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Pr="0058002C" w:rsidRDefault="0058002C" w:rsidP="0058002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58002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lastRenderedPageBreak/>
        <w:t>Календарно-тематическое планирование по математике</w:t>
      </w:r>
    </w:p>
    <w:p w:rsidR="0058002C" w:rsidRDefault="0058002C" w:rsidP="0058002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58002C">
        <w:rPr>
          <w:rFonts w:ascii="Times New Roman" w:eastAsia="Times New Roman" w:hAnsi="Times New Roman" w:cs="Times New Roman"/>
          <w:sz w:val="24"/>
          <w:lang w:eastAsia="ru-RU"/>
        </w:rPr>
        <w:t xml:space="preserve">программа </w:t>
      </w:r>
      <w:r>
        <w:rPr>
          <w:rFonts w:ascii="Times New Roman" w:hAnsi="Times New Roman"/>
          <w:sz w:val="24"/>
        </w:rPr>
        <w:t>Моро М.И., Бантовой М.А., Бельтюковой Г.В. Волковой С.И., Степановой С.В.</w:t>
      </w:r>
    </w:p>
    <w:p w:rsidR="0058002C" w:rsidRPr="0058002C" w:rsidRDefault="0058002C" w:rsidP="005800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8002C">
        <w:rPr>
          <w:rFonts w:ascii="Times New Roman" w:eastAsia="Times New Roman" w:hAnsi="Times New Roman" w:cs="Times New Roman"/>
          <w:b/>
          <w:sz w:val="24"/>
          <w:lang w:eastAsia="ru-RU"/>
        </w:rPr>
        <w:t>3 класс</w:t>
      </w: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58002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136 часов </w:t>
      </w:r>
      <w:r w:rsidRPr="0058002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(4 часа в неделю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)</w:t>
      </w:r>
    </w:p>
    <w:p w:rsidR="0058002C" w:rsidRDefault="0058002C" w:rsidP="0058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2C" w:rsidRPr="0058002C" w:rsidRDefault="0058002C" w:rsidP="005800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"/>
        <w:gridCol w:w="1635"/>
        <w:gridCol w:w="1560"/>
        <w:gridCol w:w="4252"/>
        <w:gridCol w:w="6805"/>
      </w:tblGrid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80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80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80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Скоррек</w:t>
            </w:r>
            <w:proofErr w:type="spellEnd"/>
          </w:p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80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тированно</w:t>
            </w:r>
            <w:proofErr w:type="spellEnd"/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80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 учащихся (УУД)</w:t>
            </w:r>
          </w:p>
        </w:tc>
      </w:tr>
      <w:tr w:rsidR="0058002C" w:rsidRPr="0058002C" w:rsidTr="000C3F6C">
        <w:trPr>
          <w:trHeight w:val="297"/>
        </w:trPr>
        <w:tc>
          <w:tcPr>
            <w:tcW w:w="15276" w:type="dxa"/>
            <w:gridSpan w:val="5"/>
          </w:tcPr>
          <w:p w:rsidR="0058002C" w:rsidRPr="0058002C" w:rsidRDefault="0058002C" w:rsidP="0058002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5276" w:type="dxa"/>
            <w:gridSpan w:val="5"/>
          </w:tcPr>
          <w:p w:rsidR="0058002C" w:rsidRPr="0058002C" w:rsidRDefault="0058002C" w:rsidP="0058002C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Georgia" w:eastAsia="Calibri" w:hAnsi="Georgia" w:cs="Times New Roman"/>
                <w:i/>
                <w:sz w:val="24"/>
                <w:szCs w:val="24"/>
              </w:rPr>
              <w:t>Числа от</w:t>
            </w:r>
            <w:r w:rsidRPr="005800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 </w:t>
            </w:r>
            <w:r w:rsidRPr="0058002C">
              <w:rPr>
                <w:rFonts w:ascii="Georgia" w:eastAsia="Calibri" w:hAnsi="Georgia" w:cs="Times New Roman"/>
                <w:i/>
                <w:sz w:val="24"/>
                <w:szCs w:val="24"/>
              </w:rPr>
              <w:t>до</w:t>
            </w:r>
            <w:r w:rsidRPr="005800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100 </w:t>
            </w:r>
            <w:r w:rsidRPr="0058002C">
              <w:rPr>
                <w:rFonts w:ascii="Georgia" w:eastAsia="Calibri" w:hAnsi="Georgia" w:cs="Times New Roman"/>
                <w:i/>
                <w:sz w:val="24"/>
                <w:szCs w:val="24"/>
              </w:rPr>
              <w:t>(продолжение)</w:t>
            </w:r>
            <w:r w:rsidRPr="0058002C">
              <w:rPr>
                <w:rFonts w:ascii="Georgia" w:eastAsia="Calibri" w:hAnsi="Georgia" w:cs="Times New Roman"/>
                <w:i/>
                <w:sz w:val="24"/>
                <w:szCs w:val="28"/>
              </w:rPr>
              <w:t xml:space="preserve">      Сложение и вычитание. Повторение (</w:t>
            </w:r>
            <w:r w:rsidRPr="0058002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9 </w:t>
            </w:r>
            <w:r w:rsidRPr="0058002C">
              <w:rPr>
                <w:rFonts w:ascii="Georgia" w:eastAsia="Calibri" w:hAnsi="Georgia" w:cs="Times New Roman"/>
                <w:i/>
                <w:sz w:val="24"/>
                <w:szCs w:val="28"/>
              </w:rPr>
              <w:t>ч)</w:t>
            </w: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Повторение нумерации чисел. Сложение и вычитание</w:t>
            </w:r>
          </w:p>
        </w:tc>
        <w:tc>
          <w:tcPr>
            <w:tcW w:w="6805" w:type="dxa"/>
            <w:vMerge w:val="restart"/>
          </w:tcPr>
          <w:p w:rsidR="0058002C" w:rsidRPr="0058002C" w:rsidRDefault="0058002C" w:rsidP="0058002C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сложение и вычитание чисел в пределах 100.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Решать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  <w:p w:rsidR="0058002C" w:rsidRPr="0058002C" w:rsidRDefault="0058002C" w:rsidP="0058002C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Обозначать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геометрические фигуры буквами. </w:t>
            </w:r>
          </w:p>
          <w:p w:rsidR="0058002C" w:rsidRPr="0058002C" w:rsidRDefault="0058002C" w:rsidP="0058002C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творческого и поискового характера. </w:t>
            </w:r>
          </w:p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Сложение и вычитание двузначных чисел с переходом через десяток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Выражения с переменной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bCs/>
                <w:i/>
                <w:sz w:val="24"/>
                <w:szCs w:val="28"/>
              </w:rPr>
              <w:t>Входная контрольная работа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Решение уравнений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Решение уравнений. Обозначение геометрических фигур буквами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58002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58002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58002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. </w:t>
            </w:r>
            <w:r w:rsidRPr="0058002C">
              <w:rPr>
                <w:rFonts w:ascii="Times New Roman" w:eastAsia="Times New Roman" w:hAnsi="Times New Roman" w:cs="Arial"/>
                <w:kern w:val="32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bCs/>
                <w:i/>
                <w:sz w:val="24"/>
                <w:szCs w:val="28"/>
              </w:rPr>
              <w:t xml:space="preserve">Контрольная работа № 1 по </w:t>
            </w:r>
            <w:r w:rsidRPr="0058002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теме «Сложение и вычитание. Повторение»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Работа над ошибками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5276" w:type="dxa"/>
            <w:gridSpan w:val="5"/>
          </w:tcPr>
          <w:p w:rsidR="0058002C" w:rsidRPr="0058002C" w:rsidRDefault="0058002C" w:rsidP="0058002C">
            <w:pPr>
              <w:spacing w:before="60" w:after="6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Georgia" w:eastAsia="Calibri" w:hAnsi="Georgia" w:cs="Times New Roman"/>
                <w:i/>
                <w:sz w:val="24"/>
                <w:szCs w:val="28"/>
              </w:rPr>
              <w:t>Табличное умножение и деление (</w:t>
            </w:r>
            <w:r w:rsidRPr="0058002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55 </w:t>
            </w:r>
            <w:r w:rsidRPr="0058002C">
              <w:rPr>
                <w:rFonts w:ascii="Georgia" w:eastAsia="Calibri" w:hAnsi="Georgia" w:cs="Times New Roman"/>
                <w:i/>
                <w:sz w:val="24"/>
                <w:szCs w:val="28"/>
              </w:rPr>
              <w:t>ч)</w:t>
            </w: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keepNext/>
              <w:keepLines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002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>Связь умножения и сложения.</w:t>
            </w:r>
          </w:p>
        </w:tc>
        <w:tc>
          <w:tcPr>
            <w:tcW w:w="6805" w:type="dxa"/>
            <w:vMerge w:val="restart"/>
          </w:tcPr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>правила о порядке выполнения действий в числовых выражениях со скобками и без скобок при вычислениях значений числовых выражений.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Вычислять 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>значения числовых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>выражений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два-три действия со скобками и без скобок. Использовать математическую терминологию при чтении и записи числовых выражений.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Использовать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различные приемы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>текстовую задачу и выполнять краткую запись задачи разными способами, в том числе в табличной форме.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использованием схематических чертежей зависимости между пропорциональными величинами.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Решать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арифметическими способами.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выбор действий для решения.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на увеличение (уменьшение) числа на несколько единиц и на увеличение (уменьшение) числа в несколько раз,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объяснения.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решения задачи.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Действовать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предложенному или самостоятельно составленному плану.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Пояснять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 решения задачи.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изменения в решении задачи при изменении ее условия и, наоборот,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вносить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изменения в условие (вопрос) задачи при изменении в ее решении.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Обнаруживать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устранять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ошибки логического (в ходе решения) и вычислительного характера, допущенные при решении.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творческого и поискового характера,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применять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знания и способы действий в измененных условиях.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действия.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действия и управлять ими.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Воспроизводить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памяти таблицу умножения и соответствующие случаи деления с числами 2, 3, 4, 5, 6, 7. Применять знания таблицы умножения при вычислении значений числовых выражений.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число, которое в несколько раз больше (меньше) данного.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творческого и поискового характера.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паре.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успешной игры.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сказки, рассказы с использованием математических понятий, взаимозависимостей, отношений, чисел, геометрических фигур, математических терминов.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составленные сказки с точки зрения правильности использования в них математических элементов.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Собирать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классифицировать информацию.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паре.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 и результат работы.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Воспроизводить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памяти таблицу умножения и соответствующих случаев деления.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Применять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знания таблицы умножения при выполнении вычислений.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геометрические фигуры по площади.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Вычислять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площадь прямоугольника разными способами.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Умножать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числа на 1 и на 0.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деление 0 и на число, не равное 0.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задачи,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устанавливать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зависимости между величинами,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решения задачи,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решать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текстовые задачи разных видов.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Чертить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окружность (круг) с использованием циркуля.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различное расположение кругов на плоскости.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Классифицировать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геометрические фигуры по заданному или найденному основанию классификации.</w:t>
            </w:r>
          </w:p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долю величины и величину по ее доле. </w:t>
            </w:r>
          </w:p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разные доли одной и той же величины. </w:t>
            </w:r>
          </w:p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явления и события с использованием величин времени.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Переводить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одни единицы времени в другие: мелкие в более крупные и крупные в более мелкие, используя соотношения между ними.</w:t>
            </w:r>
          </w:p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творческого и поискового характера. </w:t>
            </w:r>
          </w:p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– расчеты недостающими данными и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решать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Располагать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предметы на плане комнаты по описанию.</w:t>
            </w:r>
          </w:p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рисунку) на вычислительной машине, осуществляющей выбор продолжения работы. </w:t>
            </w:r>
          </w:p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 </w:t>
            </w:r>
          </w:p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действия и управлять ими.    </w:t>
            </w: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компонентами и результатом умножения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58002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Таблица умножения и деления на 2 и 3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58002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Решение задач с величинами: цена, количество, стоимость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58002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Решение задач с понятиями: масса и количество.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58002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Порядок выполнения действий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Порядок выполнения действий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Порядок выполнения действий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Закрепление </w:t>
            </w:r>
            <w:proofErr w:type="gramStart"/>
            <w:r w:rsidRPr="00580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пройденного</w:t>
            </w:r>
            <w:proofErr w:type="gramEnd"/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Контрольная работа № 2 по теме: «Умножение и деление на 2 и3»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Работа над ошибками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Умножение 4, на 4 и соответствующие случаи деления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8002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Задачи на увеличение числа в несколько раз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58002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Задачи на уменьшение числа в несколько раз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8002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5, на 5 и </w:t>
            </w:r>
            <w:r w:rsidRPr="00580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соответствующие случаи деления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Решение задач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Таблица умножения и деления с числом 6.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  <w:tcBorders>
              <w:right w:val="single" w:sz="4" w:space="0" w:color="auto"/>
            </w:tcBorders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Решение задач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rPr>
          <w:trHeight w:val="70"/>
        </w:trPr>
        <w:tc>
          <w:tcPr>
            <w:tcW w:w="1024" w:type="dxa"/>
            <w:tcBorders>
              <w:right w:val="single" w:sz="4" w:space="0" w:color="auto"/>
            </w:tcBorders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8002C" w:rsidRPr="0058002C" w:rsidRDefault="0058002C" w:rsidP="0058002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8002C" w:rsidRPr="0058002C" w:rsidRDefault="0058002C" w:rsidP="0058002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8002C" w:rsidRPr="0058002C" w:rsidRDefault="0058002C" w:rsidP="0058002C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Решение задач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  <w:tcBorders>
              <w:right w:val="single" w:sz="4" w:space="0" w:color="auto"/>
            </w:tcBorders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 № 3 по теме «Табличное умножение и деление»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002C" w:rsidRPr="0058002C" w:rsidTr="000C3F6C">
        <w:tc>
          <w:tcPr>
            <w:tcW w:w="1024" w:type="dxa"/>
            <w:tcBorders>
              <w:right w:val="single" w:sz="4" w:space="0" w:color="auto"/>
            </w:tcBorders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7, на 7 и </w:t>
            </w:r>
            <w:r w:rsidRPr="00580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соответствующие случаи деления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Площадь. Единицы площади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Площадь. Единицы площади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сантиметр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Закрепление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изученного</w:t>
            </w:r>
            <w:proofErr w:type="gramEnd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Решение задач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Таблица умножения и деления с числом 9.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дециметр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умножения. Закрепление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Решение задач. Закрепление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пройденного</w:t>
            </w:r>
            <w:proofErr w:type="gramEnd"/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Странички для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любознательных</w:t>
            </w:r>
            <w:proofErr w:type="gramEnd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Что узнали. Чему научились.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на 1 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0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Случаи деления вида:  а: а,  а:1, 0: а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Закрепление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пройденного</w:t>
            </w:r>
            <w:proofErr w:type="gramEnd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. Подготовка к К/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proofErr w:type="gramEnd"/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Контрольная работа № 4 по теме «Умножение и деление» 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Работа над ошибками. Закрепление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изученного</w:t>
            </w:r>
            <w:proofErr w:type="gramEnd"/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rPr>
          <w:trHeight w:val="271"/>
        </w:trPr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Круг. Окружность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Диаметр окружности (круга)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времени: год, месяц, сутки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Анализ контрольной работы.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5276" w:type="dxa"/>
            <w:gridSpan w:val="5"/>
          </w:tcPr>
          <w:p w:rsidR="0058002C" w:rsidRPr="0058002C" w:rsidRDefault="0058002C" w:rsidP="0058002C">
            <w:pPr>
              <w:spacing w:before="60" w:after="6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58002C">
              <w:rPr>
                <w:rFonts w:ascii="Georgia" w:eastAsia="Calibri" w:hAnsi="Georgia" w:cs="Times New Roman"/>
                <w:i/>
                <w:sz w:val="24"/>
                <w:szCs w:val="28"/>
              </w:rPr>
              <w:t>Внетабличное</w:t>
            </w:r>
            <w:proofErr w:type="spellEnd"/>
            <w:r w:rsidRPr="0058002C">
              <w:rPr>
                <w:rFonts w:ascii="Georgia" w:eastAsia="Calibri" w:hAnsi="Georgia" w:cs="Times New Roman"/>
                <w:i/>
                <w:sz w:val="24"/>
                <w:szCs w:val="28"/>
              </w:rPr>
              <w:t xml:space="preserve"> умножение и деление (</w:t>
            </w:r>
            <w:r w:rsidRPr="0058002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29 </w:t>
            </w:r>
            <w:r w:rsidRPr="0058002C">
              <w:rPr>
                <w:rFonts w:ascii="Georgia" w:eastAsia="Calibri" w:hAnsi="Georgia" w:cs="Times New Roman"/>
                <w:i/>
                <w:sz w:val="24"/>
                <w:szCs w:val="28"/>
              </w:rPr>
              <w:t>ч)</w:t>
            </w: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keepNext/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</w:rPr>
            </w:pPr>
            <w:r w:rsidRPr="00580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Умножение и деление круглых чисел</w:t>
            </w:r>
          </w:p>
        </w:tc>
        <w:tc>
          <w:tcPr>
            <w:tcW w:w="6805" w:type="dxa"/>
            <w:vMerge w:val="restart"/>
          </w:tcPr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>внетабличное</w:t>
            </w:r>
            <w:proofErr w:type="spellEnd"/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умножение и деление в пределах 100 разными 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способами.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Использовать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умножения суммы на число при выполнении </w:t>
            </w:r>
            <w:proofErr w:type="spellStart"/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>внетабличного</w:t>
            </w:r>
            <w:proofErr w:type="spellEnd"/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умножения и правила деления суммы на число при выполнении деления.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разные способы вычислений, выбирать наиболее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>удобный</w:t>
            </w:r>
            <w:proofErr w:type="gramEnd"/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Использовать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разные способы для проверки выполненных действий умножения и деления.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Вычислять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Решать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уравнения на нахождение неизвестного множителя, неизвестного делимого, неизвестного делителя.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Разъяснять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текстовые задачи арифметическим способом.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творческого и поискового характера: задания, требующие соотношения рисунка с высказываниями, содержащими логические связки: «если не…, то», «если не…, то не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..»; </w:t>
            </w:r>
            <w:proofErr w:type="gramEnd"/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преобразование геометрических фигур по заданным условиям.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решать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практические задачи с жизненными сюжетами.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Проводить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сбор информации, чтобы дополнять условия задач с недостающими данными, и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решать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решения задачи.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парах,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 оценивать результат работы.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результаты освоения темы, проявлять заинтересованность в приобретении и расширении знаний и способов действий.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действия и управлять ими. </w:t>
            </w: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keepNext/>
              <w:spacing w:after="6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</w:rPr>
            </w:pPr>
            <w:r w:rsidRPr="00580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Случаи  деления вида 80:20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keepNext/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</w:rPr>
            </w:pPr>
            <w:r w:rsidRPr="00580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Умножение суммы на число 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80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Умножение суммы на число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keepNext/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</w:rPr>
            </w:pPr>
            <w:r w:rsidRPr="00580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580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</w:t>
            </w:r>
            <w:proofErr w:type="gramEnd"/>
            <w:r w:rsidRPr="00580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однозначное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80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580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</w:t>
            </w:r>
            <w:proofErr w:type="gramEnd"/>
            <w:r w:rsidRPr="00580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однозначное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задач. Закрепление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Деление суммы на число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Деление суммы на число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Деление двузначного числа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на</w:t>
            </w:r>
            <w:proofErr w:type="gramEnd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однозначное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Делимое, делитель. 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Проверка деления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Деление вида 87 </w:t>
            </w:r>
            <w:r w:rsidRPr="0058002C">
              <w:rPr>
                <w:rFonts w:ascii="Times New Roman" w:eastAsia="Calibri" w:hAnsi="Times New Roman" w:cs="Times New Roman"/>
                <w:sz w:val="24"/>
                <w:szCs w:val="28"/>
                <w:rtl/>
                <w:lang w:bidi="he-IL"/>
              </w:rPr>
              <w:t>׃</w:t>
            </w: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29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Проверка умножения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Решение уравнений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Решение уравнений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Закрепление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пройденного</w:t>
            </w:r>
            <w:proofErr w:type="gramEnd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Подготовка к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</w:t>
            </w:r>
            <w:proofErr w:type="gramEnd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/Р.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Контрольная работа № 5 по теме «Умножение и деление двузначного числа </w:t>
            </w:r>
            <w:proofErr w:type="gramStart"/>
            <w:r w:rsidRPr="0058002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на</w:t>
            </w:r>
            <w:proofErr w:type="gramEnd"/>
            <w:r w:rsidRPr="0058002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однозначное»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Работа над ошибками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Деление с остатком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Деление с остатком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Деление с остатком методом подбора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Задачи на деление с остатком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keepNext/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</w:rPr>
            </w:pPr>
            <w:r w:rsidRPr="00580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Случаи деления, когда делитель больше делимого. 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80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8002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Контрольная работа № 6 по теме «</w:t>
            </w:r>
            <w:proofErr w:type="spellStart"/>
            <w:r w:rsidRPr="0058002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Внетабличное</w:t>
            </w:r>
            <w:proofErr w:type="spellEnd"/>
            <w:r w:rsidRPr="0058002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умножение и деление»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Работа над ошибками. Закрепление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пройденного</w:t>
            </w:r>
            <w:proofErr w:type="gramEnd"/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5276" w:type="dxa"/>
            <w:gridSpan w:val="5"/>
          </w:tcPr>
          <w:p w:rsidR="0058002C" w:rsidRPr="0058002C" w:rsidRDefault="0058002C" w:rsidP="0058002C">
            <w:pPr>
              <w:spacing w:before="60"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58002C">
              <w:rPr>
                <w:rFonts w:ascii="Georgia" w:eastAsia="Calibri" w:hAnsi="Georgia" w:cs="Times New Roman"/>
                <w:i/>
                <w:sz w:val="24"/>
                <w:szCs w:val="24"/>
                <w:u w:val="single"/>
              </w:rPr>
              <w:t xml:space="preserve">Числа от </w:t>
            </w:r>
            <w:r w:rsidRPr="0058002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1</w:t>
            </w:r>
            <w:r w:rsidRPr="0058002C">
              <w:rPr>
                <w:rFonts w:ascii="Georgia" w:eastAsia="Calibri" w:hAnsi="Georgia" w:cs="Times New Roman"/>
                <w:i/>
                <w:sz w:val="24"/>
                <w:szCs w:val="24"/>
                <w:u w:val="single"/>
              </w:rPr>
              <w:t xml:space="preserve"> до </w:t>
            </w:r>
            <w:r w:rsidRPr="0058002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1000 </w:t>
            </w:r>
          </w:p>
          <w:p w:rsidR="0058002C" w:rsidRPr="0058002C" w:rsidRDefault="0058002C" w:rsidP="0058002C">
            <w:pPr>
              <w:spacing w:after="6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Georgia" w:eastAsia="Calibri" w:hAnsi="Georgia" w:cs="Times New Roman"/>
                <w:i/>
                <w:sz w:val="24"/>
                <w:szCs w:val="28"/>
              </w:rPr>
              <w:t>Нумерация (</w:t>
            </w:r>
            <w:r w:rsidRPr="0058002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13 </w:t>
            </w:r>
            <w:r w:rsidRPr="0058002C">
              <w:rPr>
                <w:rFonts w:ascii="Georgia" w:eastAsia="Calibri" w:hAnsi="Georgia" w:cs="Times New Roman"/>
                <w:i/>
                <w:sz w:val="24"/>
                <w:szCs w:val="28"/>
              </w:rPr>
              <w:t>ч)</w:t>
            </w: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Устная нумерация в пределах 1000</w:t>
            </w:r>
          </w:p>
        </w:tc>
        <w:tc>
          <w:tcPr>
            <w:tcW w:w="6805" w:type="dxa"/>
            <w:vMerge w:val="restart"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Читать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записывать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трехзначные числа. </w:t>
            </w:r>
          </w:p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трехзначные числа и записывать результат сравнения.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Заменять 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трехзначное число суммой разрядных слагаемых.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Упорядочивать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заданные числа. </w:t>
            </w:r>
          </w:p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Устанавливать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правило, по которому составлена числовая последовательность,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продолжать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ее или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восстанавливать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пропущенные в ней числа. </w:t>
            </w:r>
          </w:p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Группировать 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числа по заданному или самостоятельно установленному основанию.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Переводить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одни единицы массы в другие: мелкие в более крупные и крупные в более мелкие, используя соотношения между ними.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предметы по массе,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упорядочивать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их. </w:t>
            </w:r>
          </w:p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творческого и поискового характера: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читать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записывать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числа римскими цифрами;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позиционную десятичную систему счисления с римской непозиционной системой записи чисел. </w:t>
            </w:r>
          </w:p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Читать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записи, представленные римскими цифрами, на циферблатах часов, в оглавлении книг, в обозначении веков. Анализировать достигнутые результаты и недочеты, проявлять личностную заинтересованность в расширении знаний и способов действий.     </w:t>
            </w: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Образование и названия трехзначных чисел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Запись трехзначных чисел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Письменная нумерация в пределах 1000. Приемы устных вычислений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Увеличение и уменьшение чисел в 10 раз, в 100 раз.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Представление трехзначных чисел в виде разрядных слагаемых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Письменная нумерация в пределах 1000.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Сравнение трехзначных чисел.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Письменная нумерация в пределах 1000.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Единицы массы. Грамм.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Закрепление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изученного</w:t>
            </w:r>
            <w:proofErr w:type="gramEnd"/>
          </w:p>
        </w:tc>
        <w:tc>
          <w:tcPr>
            <w:tcW w:w="6805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Контрольная работа № 7 по теме «Нумерация в пределах 1000»</w:t>
            </w:r>
          </w:p>
        </w:tc>
        <w:tc>
          <w:tcPr>
            <w:tcW w:w="6805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Анализ контрольной работы.</w:t>
            </w:r>
          </w:p>
        </w:tc>
        <w:tc>
          <w:tcPr>
            <w:tcW w:w="6805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5276" w:type="dxa"/>
            <w:gridSpan w:val="5"/>
          </w:tcPr>
          <w:p w:rsidR="0058002C" w:rsidRPr="0058002C" w:rsidRDefault="0058002C" w:rsidP="0058002C">
            <w:pPr>
              <w:spacing w:before="60" w:after="6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Georgia" w:eastAsia="Calibri" w:hAnsi="Georgia" w:cs="Times New Roman"/>
                <w:i/>
                <w:sz w:val="24"/>
                <w:szCs w:val="28"/>
              </w:rPr>
              <w:t>Сложение и вычитание (</w:t>
            </w:r>
            <w:r w:rsidRPr="0058002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12 </w:t>
            </w:r>
            <w:r w:rsidRPr="0058002C">
              <w:rPr>
                <w:rFonts w:ascii="Georgia" w:eastAsia="Calibri" w:hAnsi="Georgia" w:cs="Times New Roman"/>
                <w:i/>
                <w:sz w:val="24"/>
                <w:szCs w:val="28"/>
              </w:rPr>
              <w:t>ч)</w:t>
            </w: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Приемы устных вычислений</w:t>
            </w:r>
          </w:p>
        </w:tc>
        <w:tc>
          <w:tcPr>
            <w:tcW w:w="6805" w:type="dxa"/>
            <w:vMerge w:val="restart"/>
          </w:tcPr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устно вычисления в случаях, сводимых к действиям в пределах 100, используя различные приемы устных вычислений. Сравнивать разные способы вычислений, выбирать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>удобный</w:t>
            </w:r>
            <w:proofErr w:type="gramEnd"/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Применять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алгоритм письменного сложения и вычитания чисел и выполнять эти действия с числами в пределах 1000. </w:t>
            </w:r>
          </w:p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Контролировать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пошагово правильность применения алгоритмов арифметических действий при письменных вычислениях.</w:t>
            </w:r>
          </w:p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Использовать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различные приемы проверки правильности вычислений.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треугольники по видам (разносторонние и равнобедренные, а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>среди</w:t>
            </w:r>
            <w:proofErr w:type="gramEnd"/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равнобедренных – разносторонние) и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их. </w:t>
            </w:r>
          </w:p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творческого и поискового характера,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применять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знания и способы действий в измененных условиях.</w:t>
            </w:r>
          </w:p>
          <w:p w:rsidR="0058002C" w:rsidRPr="0058002C" w:rsidRDefault="0058002C" w:rsidP="00580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паре.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исправлять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неверные высказывания.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Излагать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отстаивать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свое мнение,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аргументировать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точку зрения,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точку зрения одноклассника.</w:t>
            </w: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Приемы устных вычислений вида</w:t>
            </w:r>
          </w:p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450 +30, 620 - 200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Приемы письменных вычислений вида</w:t>
            </w:r>
          </w:p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470 + 80, 560 - 90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Приемы устных вычислений вида     </w:t>
            </w:r>
          </w:p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260 + 310, 670 - 140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Приемы письменных вычислений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Алгоритм сложения трехзначных чисел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Алгоритм сложения трехзначных </w:t>
            </w: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чисел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Виды треугольников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Закрепление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пройденного</w:t>
            </w:r>
            <w:proofErr w:type="gramEnd"/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Что узнали. Чему научились.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Контрольная работа № 8 по теме «Сложение и вычитание в пределах 1000»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Анализ контрольной работы</w:t>
            </w:r>
          </w:p>
        </w:tc>
        <w:tc>
          <w:tcPr>
            <w:tcW w:w="6805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5276" w:type="dxa"/>
            <w:gridSpan w:val="5"/>
          </w:tcPr>
          <w:p w:rsidR="0058002C" w:rsidRPr="0058002C" w:rsidRDefault="0058002C" w:rsidP="0058002C">
            <w:pPr>
              <w:spacing w:before="60" w:after="60" w:line="240" w:lineRule="auto"/>
              <w:ind w:left="360"/>
              <w:jc w:val="center"/>
              <w:rPr>
                <w:rFonts w:ascii="Georgia" w:eastAsia="Calibri" w:hAnsi="Georgia" w:cs="Times New Roman"/>
                <w:i/>
                <w:sz w:val="24"/>
                <w:szCs w:val="28"/>
              </w:rPr>
            </w:pPr>
            <w:r w:rsidRPr="0058002C">
              <w:rPr>
                <w:rFonts w:ascii="Georgia" w:eastAsia="Calibri" w:hAnsi="Georgia" w:cs="Times New Roman"/>
                <w:i/>
                <w:sz w:val="24"/>
                <w:szCs w:val="28"/>
              </w:rPr>
              <w:t>Умножение и деление (</w:t>
            </w:r>
            <w:r w:rsidRPr="0058002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18</w:t>
            </w:r>
            <w:r w:rsidRPr="0058002C">
              <w:rPr>
                <w:rFonts w:ascii="Georgia" w:eastAsia="Calibri" w:hAnsi="Georgia" w:cs="Times New Roman"/>
                <w:i/>
                <w:sz w:val="24"/>
                <w:szCs w:val="28"/>
              </w:rPr>
              <w:t xml:space="preserve"> ч)</w:t>
            </w: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Приемы устных вычислений</w:t>
            </w:r>
          </w:p>
        </w:tc>
        <w:tc>
          <w:tcPr>
            <w:tcW w:w="6805" w:type="dxa"/>
            <w:vMerge w:val="restart"/>
          </w:tcPr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Использовать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различные приемы для устных вычислений.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разные способы вычислений, выбирать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>удобный</w:t>
            </w:r>
            <w:proofErr w:type="gramEnd"/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треугольники: прямоугольный, тупоугольный, остроугольный.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в более сложных фигурах.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Применять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алгоритмы письменного умножения и деления многозначного числа на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>однозначное</w:t>
            </w:r>
            <w:proofErr w:type="gramEnd"/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 эти действия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58002C" w:rsidRPr="0058002C" w:rsidRDefault="0058002C" w:rsidP="0058002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Использовать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различные приемы проверки правильности вычислений, </w:t>
            </w:r>
            <w:r w:rsidRPr="005800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проводить</w:t>
            </w:r>
            <w:r w:rsidRPr="005800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проверку правильности вычислений с использованием калькулятора.</w:t>
            </w: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Приемы устных вычислений в пределах 1000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Приемы устных вычислений в пределах 1000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Виды треугольников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Закрепление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изученного</w:t>
            </w:r>
            <w:proofErr w:type="gramEnd"/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Приемы письменного умножения в пределах 1000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Алгоритм письменного умножения трехзначного числа на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однозначное</w:t>
            </w:r>
            <w:proofErr w:type="gramEnd"/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Закрепление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изученного</w:t>
            </w:r>
            <w:proofErr w:type="gramEnd"/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Закрепление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изученного</w:t>
            </w:r>
            <w:proofErr w:type="gramEnd"/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Приемы письменного деления в пределах 1000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Алгоритм письменного деления трехзначного числа на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однозначное</w:t>
            </w:r>
            <w:proofErr w:type="gramEnd"/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Проверка деления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Закрепление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пройденного</w:t>
            </w:r>
            <w:proofErr w:type="gramEnd"/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Знакомство с калькулятором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Закрепление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изученного</w:t>
            </w:r>
            <w:proofErr w:type="gramEnd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Итоговая контрольная работа за 3 класс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Работа над ошибками</w:t>
            </w:r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58002C" w:rsidRPr="0058002C" w:rsidTr="000C3F6C">
        <w:tc>
          <w:tcPr>
            <w:tcW w:w="1024" w:type="dxa"/>
          </w:tcPr>
          <w:p w:rsidR="0058002C" w:rsidRPr="0058002C" w:rsidRDefault="0058002C" w:rsidP="005800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58002C" w:rsidRPr="0058002C" w:rsidRDefault="0058002C" w:rsidP="00580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Закрепление </w:t>
            </w:r>
            <w:proofErr w:type="gramStart"/>
            <w:r w:rsidRPr="0058002C">
              <w:rPr>
                <w:rFonts w:ascii="Times New Roman" w:eastAsia="Calibri" w:hAnsi="Times New Roman" w:cs="Times New Roman"/>
                <w:sz w:val="24"/>
                <w:szCs w:val="28"/>
              </w:rPr>
              <w:t>пройденного</w:t>
            </w:r>
            <w:proofErr w:type="gramEnd"/>
          </w:p>
        </w:tc>
        <w:tc>
          <w:tcPr>
            <w:tcW w:w="6805" w:type="dxa"/>
            <w:vMerge/>
          </w:tcPr>
          <w:p w:rsidR="0058002C" w:rsidRPr="0058002C" w:rsidRDefault="0058002C" w:rsidP="005800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58002C" w:rsidRPr="0058002C" w:rsidRDefault="0058002C" w:rsidP="005800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002C" w:rsidRPr="0058002C" w:rsidRDefault="0058002C" w:rsidP="005800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58002C" w:rsidRPr="0058002C" w:rsidSect="005800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02FA9"/>
    <w:multiLevelType w:val="hybridMultilevel"/>
    <w:tmpl w:val="20CA5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ED"/>
    <w:rsid w:val="002C42ED"/>
    <w:rsid w:val="0058002C"/>
    <w:rsid w:val="0098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C2E3C-4A42-4447-A41C-536DD275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2031</Words>
  <Characters>11583</Characters>
  <Application>Microsoft Office Word</Application>
  <DocSecurity>0</DocSecurity>
  <Lines>96</Lines>
  <Paragraphs>27</Paragraphs>
  <ScaleCrop>false</ScaleCrop>
  <Company/>
  <LinksUpToDate>false</LinksUpToDate>
  <CharactersWithSpaces>13587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2013-08-29T06:59:00Z</dcterms:created>
  <dcterms:modified xsi:type="dcterms:W3CDTF">2013-08-29T07:20:00Z</dcterms:modified>
</cp:coreProperties>
</file>