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C3" w:rsidRDefault="007313C3" w:rsidP="00813C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автономное общеобразовательное учреждение</w:t>
      </w:r>
    </w:p>
    <w:p w:rsidR="007313C3" w:rsidRDefault="007313C3" w:rsidP="00813C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"Лицей № 4» г. Перми</w:t>
      </w:r>
    </w:p>
    <w:p w:rsidR="007313C3" w:rsidRDefault="007313C3" w:rsidP="00813C8A">
      <w:pPr>
        <w:jc w:val="center"/>
        <w:rPr>
          <w:b/>
          <w:bCs/>
        </w:rPr>
      </w:pPr>
    </w:p>
    <w:p w:rsidR="007313C3" w:rsidRDefault="007313C3" w:rsidP="00813C8A">
      <w:pPr>
        <w:tabs>
          <w:tab w:val="left" w:pos="10490"/>
          <w:tab w:val="left" w:pos="10632"/>
        </w:tabs>
        <w:rPr>
          <w:b/>
          <w:bCs/>
          <w:i/>
          <w:iCs/>
          <w:sz w:val="22"/>
          <w:szCs w:val="22"/>
        </w:rPr>
      </w:pPr>
    </w:p>
    <w:p w:rsidR="007313C3" w:rsidRDefault="007313C3" w:rsidP="00813C8A">
      <w:pPr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РАССМОТРЕНО                                                       СОГЛАСОВАНО                                                 УТВЕРЖДАЮ                                        </w:t>
      </w:r>
    </w:p>
    <w:p w:rsidR="007313C3" w:rsidRDefault="007313C3" w:rsidP="00813C8A">
      <w:pPr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на научно-методическом совете                              Зам. директора по УВР                                        Директор                                                    </w:t>
      </w:r>
    </w:p>
    <w:p w:rsidR="007313C3" w:rsidRDefault="00927D49" w:rsidP="00813C8A">
      <w:pPr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протокол   №    </w:t>
      </w:r>
      <w:r w:rsidR="007313C3">
        <w:rPr>
          <w:sz w:val="24"/>
          <w:szCs w:val="24"/>
        </w:rPr>
        <w:t xml:space="preserve"> от                                                       ___________/___________./                              ______________ /Иконникова Г.Ф./                                 </w:t>
      </w:r>
    </w:p>
    <w:p w:rsidR="007313C3" w:rsidRDefault="007313C3" w:rsidP="00813C8A">
      <w:pPr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«      »                   2013г.                                                   «  »        2013  г                                             «___»__________2013г.                       </w:t>
      </w:r>
    </w:p>
    <w:p w:rsidR="007313C3" w:rsidRDefault="007313C3" w:rsidP="00813C8A">
      <w:pPr>
        <w:rPr>
          <w:sz w:val="24"/>
          <w:szCs w:val="24"/>
        </w:rPr>
      </w:pPr>
    </w:p>
    <w:p w:rsidR="007313C3" w:rsidRDefault="007313C3" w:rsidP="00813C8A">
      <w:pPr>
        <w:jc w:val="center"/>
        <w:rPr>
          <w:sz w:val="24"/>
          <w:szCs w:val="24"/>
        </w:rPr>
      </w:pPr>
    </w:p>
    <w:p w:rsidR="007313C3" w:rsidRDefault="007313C3" w:rsidP="00813C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РАБОЧАЯ ПРОГРАММА   </w:t>
      </w:r>
    </w:p>
    <w:p w:rsidR="007313C3" w:rsidRDefault="007313C3" w:rsidP="00813C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 математике</w:t>
      </w:r>
    </w:p>
    <w:p w:rsidR="007313C3" w:rsidRDefault="007313C3" w:rsidP="001C1B6F">
      <w:pPr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1 класс</w:t>
      </w:r>
    </w:p>
    <w:p w:rsidR="007313C3" w:rsidRDefault="007313C3" w:rsidP="00813C8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 м</w:t>
      </w:r>
      <w:r w:rsidR="00927D49">
        <w:rPr>
          <w:sz w:val="24"/>
          <w:szCs w:val="24"/>
        </w:rPr>
        <w:t xml:space="preserve">атематике разработана на основе </w:t>
      </w:r>
      <w:r>
        <w:rPr>
          <w:sz w:val="24"/>
          <w:szCs w:val="24"/>
        </w:rPr>
        <w:t xml:space="preserve"> авторской программы Л.Г. </w:t>
      </w:r>
      <w:proofErr w:type="spellStart"/>
      <w:r>
        <w:rPr>
          <w:sz w:val="24"/>
          <w:szCs w:val="24"/>
        </w:rPr>
        <w:t>Петерсон</w:t>
      </w:r>
      <w:proofErr w:type="spellEnd"/>
      <w:r>
        <w:rPr>
          <w:sz w:val="24"/>
          <w:szCs w:val="24"/>
        </w:rPr>
        <w:t xml:space="preserve"> «Учусь учиться», </w:t>
      </w:r>
      <w:r w:rsidR="007B1FB5">
        <w:rPr>
          <w:sz w:val="24"/>
          <w:szCs w:val="24"/>
        </w:rPr>
        <w:t>утверждённой МО РФ (Москва, 2012</w:t>
      </w:r>
      <w:r>
        <w:rPr>
          <w:sz w:val="24"/>
          <w:szCs w:val="24"/>
        </w:rPr>
        <w:t xml:space="preserve"> г.) в соответствии с требованиями Федерального компонента государственного с</w:t>
      </w:r>
      <w:r w:rsidR="00927D49">
        <w:rPr>
          <w:sz w:val="24"/>
          <w:szCs w:val="24"/>
        </w:rPr>
        <w:t xml:space="preserve">тандарта начального образования, </w:t>
      </w:r>
      <w:r>
        <w:rPr>
          <w:sz w:val="24"/>
          <w:szCs w:val="24"/>
        </w:rPr>
        <w:t xml:space="preserve">авторской программы А.В.Горячев «Информатика ИКТ </w:t>
      </w:r>
      <w:r>
        <w:rPr>
          <w:noProof/>
          <w:color w:val="000000"/>
          <w:spacing w:val="-1"/>
          <w:sz w:val="24"/>
          <w:szCs w:val="24"/>
        </w:rPr>
        <w:t>(Информационные и коммуникационные технологии)»</w:t>
      </w:r>
    </w:p>
    <w:p w:rsidR="007313C3" w:rsidRDefault="007313C3" w:rsidP="00813C8A">
      <w:pPr>
        <w:jc w:val="center"/>
        <w:rPr>
          <w:b/>
          <w:bCs/>
          <w:sz w:val="24"/>
          <w:szCs w:val="24"/>
        </w:rPr>
      </w:pPr>
    </w:p>
    <w:p w:rsidR="00695407" w:rsidRDefault="007313C3" w:rsidP="00695407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695407">
        <w:rPr>
          <w:b/>
          <w:bCs/>
        </w:rPr>
        <w:t xml:space="preserve">     Составитель: </w:t>
      </w:r>
      <w:r w:rsidR="00695407" w:rsidRPr="00695407">
        <w:rPr>
          <w:bCs/>
        </w:rPr>
        <w:t>Хабибуллина Л.Ф.</w:t>
      </w:r>
    </w:p>
    <w:p w:rsidR="00695407" w:rsidRPr="00695407" w:rsidRDefault="00695407" w:rsidP="0069540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учитель начальных классов </w:t>
      </w:r>
    </w:p>
    <w:p w:rsidR="007313C3" w:rsidRDefault="007313C3" w:rsidP="00813C8A">
      <w:pPr>
        <w:jc w:val="center"/>
      </w:pPr>
    </w:p>
    <w:p w:rsidR="007313C3" w:rsidRDefault="007313C3" w:rsidP="00813C8A">
      <w:pPr>
        <w:jc w:val="center"/>
        <w:rPr>
          <w:b/>
          <w:bCs/>
        </w:rPr>
      </w:pPr>
    </w:p>
    <w:p w:rsidR="007313C3" w:rsidRDefault="007313C3" w:rsidP="00813C8A">
      <w:pPr>
        <w:jc w:val="center"/>
      </w:pPr>
      <w:r>
        <w:rPr>
          <w:sz w:val="32"/>
          <w:szCs w:val="32"/>
        </w:rPr>
        <w:t>Пермь 2013</w:t>
      </w:r>
    </w:p>
    <w:p w:rsidR="007313C3" w:rsidRDefault="007313C3" w:rsidP="00166B7A">
      <w:pPr>
        <w:ind w:left="-900"/>
        <w:jc w:val="center"/>
        <w:rPr>
          <w:b/>
          <w:bCs/>
          <w:sz w:val="32"/>
          <w:szCs w:val="32"/>
        </w:rPr>
      </w:pPr>
    </w:p>
    <w:p w:rsidR="00FE52A2" w:rsidRDefault="00FE52A2" w:rsidP="00FE52A2">
      <w:pPr>
        <w:ind w:left="-900" w:firstLine="543"/>
        <w:jc w:val="center"/>
        <w:rPr>
          <w:b/>
          <w:bCs/>
          <w:sz w:val="32"/>
          <w:szCs w:val="32"/>
        </w:rPr>
      </w:pPr>
    </w:p>
    <w:p w:rsidR="007313C3" w:rsidRDefault="007313C3" w:rsidP="00927D49">
      <w:pPr>
        <w:ind w:left="-900" w:firstLine="543"/>
        <w:jc w:val="center"/>
        <w:rPr>
          <w:rStyle w:val="apple-style-sp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7313C3" w:rsidRPr="00F426AF" w:rsidRDefault="00FE52A2" w:rsidP="00FE52A2">
      <w:pPr>
        <w:spacing w:line="426" w:lineRule="exact"/>
        <w:ind w:left="1134" w:firstLine="284"/>
        <w:jc w:val="both"/>
        <w:rPr>
          <w:noProof/>
          <w:color w:val="000000"/>
          <w:spacing w:val="-1"/>
        </w:rPr>
      </w:pPr>
      <w:r>
        <w:rPr>
          <w:noProof/>
          <w:color w:val="000000"/>
          <w:spacing w:val="-1"/>
        </w:rPr>
        <w:tab/>
      </w:r>
      <w:r w:rsidR="007313C3" w:rsidRPr="00F426AF">
        <w:rPr>
          <w:noProof/>
          <w:color w:val="000000"/>
          <w:spacing w:val="-1"/>
        </w:rPr>
        <w:t>Данная рабочая программа представляет собой модифицированный вариант программы по математике «Учусь учиться»</w:t>
      </w:r>
      <w:r w:rsidR="007313C3" w:rsidRPr="00F426AF">
        <w:t xml:space="preserve"> автор </w:t>
      </w:r>
      <w:proofErr w:type="spellStart"/>
      <w:r w:rsidR="007313C3" w:rsidRPr="00F426AF">
        <w:t>Петерсон</w:t>
      </w:r>
      <w:proofErr w:type="spellEnd"/>
      <w:r w:rsidR="007313C3" w:rsidRPr="00F426AF">
        <w:t xml:space="preserve"> Л.Г (заключение МО РФ, 2007г; </w:t>
      </w:r>
      <w:r w:rsidR="007313C3" w:rsidRPr="00F426AF">
        <w:rPr>
          <w:rFonts w:eastAsia="MS Mincho"/>
          <w:color w:val="333333"/>
          <w:lang w:eastAsia="ja-JP"/>
        </w:rPr>
        <w:t xml:space="preserve"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учреждениях) </w:t>
      </w:r>
      <w:r w:rsidR="007313C3" w:rsidRPr="00F426AF">
        <w:t xml:space="preserve"> и А.В.</w:t>
      </w:r>
      <w:r w:rsidR="007313C3" w:rsidRPr="00F426AF">
        <w:rPr>
          <w:noProof/>
          <w:color w:val="000000"/>
          <w:spacing w:val="-1"/>
        </w:rPr>
        <w:t xml:space="preserve"> Горячев  «Информатика и ИКТ (Информационные и коммуникационные технологии»)» (рабочая программа по информатике  составлена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№373 от 06.10.2009, на основе авторской программы А.В.Горячев «Информатика и ИКТ (Информационные и коммуникационные технологии»)для учащихся 1 – 4 классов МАОУ «Лицей №4», которые обучаются по дидактической системе «Школа 2100». Ориентирована на развитие мышления, творческих сил детей, их интереса к математике и информатике, на формирование прочных знаний и умений, готовности к самозвитию.</w:t>
      </w:r>
    </w:p>
    <w:p w:rsidR="007313C3" w:rsidRPr="00F426AF" w:rsidRDefault="00FE52A2" w:rsidP="00FE52A2">
      <w:pPr>
        <w:spacing w:line="426" w:lineRule="exact"/>
        <w:ind w:left="1134" w:firstLine="284"/>
        <w:jc w:val="both"/>
        <w:rPr>
          <w:noProof/>
          <w:color w:val="000000"/>
          <w:spacing w:val="-1"/>
        </w:rPr>
      </w:pPr>
      <w:r>
        <w:rPr>
          <w:noProof/>
          <w:color w:val="000000"/>
          <w:spacing w:val="-1"/>
        </w:rPr>
        <w:tab/>
      </w:r>
      <w:r w:rsidR="007313C3" w:rsidRPr="00F426AF">
        <w:rPr>
          <w:noProof/>
          <w:color w:val="000000"/>
          <w:spacing w:val="-1"/>
        </w:rPr>
        <w:t>Программа разработана в связи с тем, что программа «Школа 2100» предполагает ведение предмета «Информатика и ИКТ(Информационные и коммуникационные технологии»)». Для сохранения целостности дидактической системы предлагается ввести модуль «Информатика и ИКТ» и рекомендуемого к нему варианта тематического планирования.</w:t>
      </w:r>
    </w:p>
    <w:p w:rsidR="007313C3" w:rsidRPr="00F426AF" w:rsidRDefault="007313C3" w:rsidP="00FE52A2">
      <w:pPr>
        <w:spacing w:line="426" w:lineRule="exact"/>
        <w:ind w:left="1134" w:firstLine="284"/>
        <w:jc w:val="both"/>
        <w:rPr>
          <w:noProof/>
          <w:color w:val="000000"/>
          <w:spacing w:val="-1"/>
        </w:rPr>
      </w:pPr>
      <w:r w:rsidRPr="00F426AF">
        <w:rPr>
          <w:noProof/>
          <w:color w:val="000000"/>
          <w:spacing w:val="-1"/>
        </w:rPr>
        <w:t>Данный модуль предполагает проведение 28 часов  за весь курс начального обучения (7 часов в каждом классе).</w:t>
      </w:r>
    </w:p>
    <w:p w:rsidR="007313C3" w:rsidRPr="00F426AF" w:rsidRDefault="007313C3" w:rsidP="00FE52A2">
      <w:pPr>
        <w:ind w:left="1134" w:firstLine="284"/>
        <w:jc w:val="both"/>
        <w:rPr>
          <w:noProof/>
          <w:color w:val="000000"/>
          <w:spacing w:val="-1"/>
        </w:rPr>
      </w:pPr>
      <w:r w:rsidRPr="00F426AF">
        <w:rPr>
          <w:noProof/>
          <w:color w:val="000000"/>
          <w:spacing w:val="-1"/>
        </w:rPr>
        <w:t xml:space="preserve">Модификация не затрагивает обязательный минимум содержания предмета  «Информатика и ИКТ(Информационные и </w:t>
      </w:r>
      <w:r w:rsidR="00FE52A2">
        <w:rPr>
          <w:noProof/>
          <w:color w:val="000000"/>
          <w:spacing w:val="-1"/>
        </w:rPr>
        <w:t xml:space="preserve"> </w:t>
      </w:r>
      <w:r w:rsidRPr="00F426AF">
        <w:rPr>
          <w:noProof/>
          <w:color w:val="000000"/>
          <w:spacing w:val="-1"/>
        </w:rPr>
        <w:t>коммуникационные технологии»)», предусмотренный государственным стандартом для начальной ступени образования, так как введение образовательных стандартов  второго поколения предполагает ведение ИКТ на всех предметах начального общего образования.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b/>
          <w:bCs/>
          <w:color w:val="000000"/>
        </w:rPr>
        <w:t xml:space="preserve"> </w:t>
      </w:r>
      <w:r w:rsidR="00FE52A2">
        <w:rPr>
          <w:b/>
          <w:bCs/>
          <w:color w:val="000000"/>
        </w:rPr>
        <w:tab/>
      </w:r>
      <w:r w:rsidRPr="00F426AF">
        <w:rPr>
          <w:b/>
          <w:bCs/>
          <w:color w:val="000000"/>
        </w:rPr>
        <w:t xml:space="preserve">Цель интегрированных уроков: </w:t>
      </w:r>
      <w:r w:rsidRPr="00F426AF">
        <w:rPr>
          <w:color w:val="000000"/>
        </w:rPr>
        <w:t>развитие логического и алгоритмического мышления обучающихся.</w:t>
      </w:r>
    </w:p>
    <w:p w:rsidR="007313C3" w:rsidRPr="00F426AF" w:rsidRDefault="007313C3" w:rsidP="00FE52A2">
      <w:pPr>
        <w:ind w:left="1134" w:firstLine="284"/>
        <w:jc w:val="both"/>
        <w:rPr>
          <w:noProof/>
          <w:color w:val="000000"/>
          <w:spacing w:val="-1"/>
        </w:rPr>
      </w:pPr>
      <w:r w:rsidRPr="00F426AF">
        <w:rPr>
          <w:b/>
          <w:bCs/>
          <w:color w:val="000000"/>
        </w:rPr>
        <w:t xml:space="preserve">Задачи </w:t>
      </w:r>
      <w:r w:rsidRPr="00F426AF">
        <w:rPr>
          <w:color w:val="000000"/>
        </w:rPr>
        <w:t>изучения логико-алгоритмических основ информатики в начальной школе:</w:t>
      </w:r>
    </w:p>
    <w:p w:rsidR="007313C3" w:rsidRPr="00F426AF" w:rsidRDefault="007313C3" w:rsidP="00FE52A2">
      <w:pPr>
        <w:ind w:left="1134" w:firstLine="284"/>
        <w:jc w:val="both"/>
      </w:pPr>
      <w:r w:rsidRPr="00F426AF">
        <w:t xml:space="preserve">1)развитие у школьников навыков решения задач с применением таких подходов к решению, которые наиболее </w:t>
      </w:r>
      <w:r w:rsidRPr="00F426AF">
        <w:lastRenderedPageBreak/>
        <w:t>типичны и распространены в областях деятельности, традиционно относящихся к информатике:</w:t>
      </w:r>
    </w:p>
    <w:p w:rsidR="007313C3" w:rsidRPr="00F426AF" w:rsidRDefault="007313C3" w:rsidP="00FE52A2">
      <w:pPr>
        <w:ind w:left="1134" w:firstLine="284"/>
        <w:jc w:val="both"/>
      </w:pPr>
      <w:r w:rsidRPr="00F426AF">
        <w:t>- применение формальной логики при решении зад</w:t>
      </w:r>
      <w:r w:rsidR="00A567FC">
        <w:t xml:space="preserve">ач – построение выводов путём </w:t>
      </w:r>
      <w:r w:rsidRPr="00F426AF">
        <w:t>применения к известным утверждениям логических операций «если …, то …», «и», «или», «не» и их комбинаций – «если ... и ..., то ...»;</w:t>
      </w:r>
    </w:p>
    <w:p w:rsidR="007313C3" w:rsidRPr="00F426AF" w:rsidRDefault="007313C3" w:rsidP="00FE52A2">
      <w:pPr>
        <w:ind w:left="1134" w:firstLine="284"/>
        <w:jc w:val="both"/>
      </w:pPr>
      <w:r w:rsidRPr="00F426AF">
        <w:t>- 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7313C3" w:rsidRPr="00F426AF" w:rsidRDefault="007313C3" w:rsidP="00FE52A2">
      <w:pPr>
        <w:ind w:left="1134" w:firstLine="284"/>
        <w:jc w:val="both"/>
      </w:pPr>
      <w:r w:rsidRPr="00F426AF">
        <w:t>-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7313C3" w:rsidRPr="00F426AF" w:rsidRDefault="007313C3" w:rsidP="00FE52A2">
      <w:pPr>
        <w:ind w:left="1134" w:firstLine="284"/>
        <w:jc w:val="both"/>
      </w:pPr>
      <w:r w:rsidRPr="00F426AF">
        <w:t>- 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7313C3" w:rsidRPr="00F426AF" w:rsidRDefault="007313C3" w:rsidP="00FE52A2">
      <w:pPr>
        <w:ind w:left="1134" w:firstLine="284"/>
        <w:jc w:val="both"/>
      </w:pPr>
      <w:r w:rsidRPr="00F426AF">
        <w:t>2)расширение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7313C3" w:rsidRPr="00F426AF" w:rsidRDefault="007313C3" w:rsidP="00FE52A2">
      <w:pPr>
        <w:ind w:left="1134" w:firstLine="284"/>
        <w:jc w:val="both"/>
      </w:pPr>
      <w:r w:rsidRPr="00F426AF">
        <w:t>3)создание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7313C3" w:rsidRPr="00F426AF" w:rsidRDefault="007313C3" w:rsidP="00FE52A2">
      <w:pPr>
        <w:ind w:left="1134" w:firstLine="284"/>
        <w:jc w:val="both"/>
      </w:pPr>
    </w:p>
    <w:p w:rsidR="00FE52A2" w:rsidRDefault="00FE52A2" w:rsidP="00FE52A2">
      <w:pPr>
        <w:ind w:left="1134"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</w:t>
      </w:r>
    </w:p>
    <w:p w:rsidR="00FE52A2" w:rsidRDefault="00FE52A2" w:rsidP="00FE52A2">
      <w:pPr>
        <w:ind w:left="1134" w:firstLine="284"/>
        <w:jc w:val="both"/>
        <w:rPr>
          <w:b/>
          <w:bCs/>
          <w:i/>
          <w:iCs/>
        </w:rPr>
      </w:pPr>
    </w:p>
    <w:p w:rsidR="00FE52A2" w:rsidRDefault="00FE52A2" w:rsidP="00FE52A2">
      <w:pPr>
        <w:ind w:left="1134" w:firstLine="284"/>
        <w:jc w:val="both"/>
        <w:rPr>
          <w:b/>
          <w:bCs/>
          <w:i/>
          <w:iCs/>
        </w:rPr>
      </w:pPr>
    </w:p>
    <w:p w:rsidR="007313C3" w:rsidRPr="00F426AF" w:rsidRDefault="00FE52A2" w:rsidP="00FE52A2">
      <w:pPr>
        <w:ind w:left="1134"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</w:t>
      </w:r>
      <w:r w:rsidR="007313C3" w:rsidRPr="00F426AF">
        <w:rPr>
          <w:b/>
          <w:bCs/>
          <w:i/>
          <w:iCs/>
        </w:rPr>
        <w:t xml:space="preserve"> Данная программа по математике разработана на основе:</w:t>
      </w:r>
    </w:p>
    <w:p w:rsidR="007313C3" w:rsidRPr="00F426AF" w:rsidRDefault="007313C3" w:rsidP="00FE52A2">
      <w:pPr>
        <w:ind w:left="1134" w:firstLine="284"/>
        <w:jc w:val="both"/>
      </w:pPr>
      <w:r w:rsidRPr="00F426AF">
        <w:t>- примерной программы начального общего образования;</w:t>
      </w:r>
    </w:p>
    <w:p w:rsidR="007313C3" w:rsidRPr="00F426AF" w:rsidRDefault="007313C3" w:rsidP="00FE52A2">
      <w:pPr>
        <w:ind w:left="1134" w:firstLine="284"/>
        <w:jc w:val="both"/>
      </w:pPr>
      <w:r w:rsidRPr="00F426AF">
        <w:t xml:space="preserve">- авторской программы Л.Г. </w:t>
      </w:r>
      <w:proofErr w:type="spellStart"/>
      <w:r w:rsidRPr="00F426AF">
        <w:t>Петерсон</w:t>
      </w:r>
      <w:proofErr w:type="spellEnd"/>
      <w:r w:rsidRPr="00F426AF">
        <w:t xml:space="preserve"> «Математика», утверждённой МО РФ (Москва, 2007 г.) в соответствии с требованиями Федерального компонента государственного стандарта начального образования;</w:t>
      </w:r>
    </w:p>
    <w:p w:rsidR="007313C3" w:rsidRPr="00F426AF" w:rsidRDefault="007313C3" w:rsidP="00FE52A2">
      <w:pPr>
        <w:ind w:left="1134" w:firstLine="284"/>
        <w:jc w:val="both"/>
      </w:pPr>
      <w:r w:rsidRPr="00F426AF">
        <w:t xml:space="preserve">-авторской программы А.В.Горячев «Информатика ИКТ </w:t>
      </w:r>
      <w:r w:rsidRPr="00F426AF">
        <w:rPr>
          <w:noProof/>
          <w:color w:val="000000"/>
          <w:spacing w:val="-1"/>
        </w:rPr>
        <w:t>(Информационные и коммуникационные технологии)»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t xml:space="preserve">- </w:t>
      </w:r>
      <w:r w:rsidRPr="00F426AF">
        <w:rPr>
          <w:color w:val="000000"/>
        </w:rPr>
        <w:t xml:space="preserve">концепции духовно-нравственного  развития  и  воспитания  личности  гражданина  России; 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- планируемых результатов начального общего образования.</w:t>
      </w:r>
    </w:p>
    <w:p w:rsidR="007313C3" w:rsidRPr="00F426AF" w:rsidRDefault="00FE52A2" w:rsidP="00FE52A2">
      <w:pPr>
        <w:ind w:left="1134" w:firstLine="284"/>
        <w:jc w:val="both"/>
        <w:rPr>
          <w:rFonts w:eastAsia="MS Mincho"/>
          <w:color w:val="333333"/>
          <w:lang w:eastAsia="ja-JP"/>
        </w:rPr>
      </w:pPr>
      <w:r>
        <w:tab/>
      </w:r>
      <w:r w:rsidR="007313C3" w:rsidRPr="00F426AF">
        <w:t xml:space="preserve">Предлагаемый курс математики с элементами информатики </w:t>
      </w:r>
      <w:r w:rsidR="007313C3" w:rsidRPr="00F426AF">
        <w:rPr>
          <w:rFonts w:eastAsia="MS Mincho"/>
          <w:b/>
          <w:bCs/>
          <w:lang w:eastAsia="ja-JP"/>
        </w:rPr>
        <w:t>«Учусь учиться» для начальной школы</w:t>
      </w:r>
      <w:r w:rsidR="007313C3" w:rsidRPr="00F426AF">
        <w:rPr>
          <w:rFonts w:eastAsia="MS Mincho"/>
          <w:color w:val="333333"/>
          <w:lang w:eastAsia="ja-JP"/>
        </w:rPr>
        <w:t xml:space="preserve"> - это завершенная предметная линия учебников, переработанная с учетом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и направленная на достижение учащимися личностных результатов, </w:t>
      </w:r>
      <w:proofErr w:type="spellStart"/>
      <w:r w:rsidR="007313C3" w:rsidRPr="00F426AF">
        <w:rPr>
          <w:rFonts w:eastAsia="MS Mincho"/>
          <w:color w:val="333333"/>
          <w:lang w:eastAsia="ja-JP"/>
        </w:rPr>
        <w:t>метапредметных</w:t>
      </w:r>
      <w:proofErr w:type="spellEnd"/>
      <w:r w:rsidR="007313C3" w:rsidRPr="00F426AF">
        <w:rPr>
          <w:rFonts w:eastAsia="MS Mincho"/>
          <w:color w:val="333333"/>
          <w:lang w:eastAsia="ja-JP"/>
        </w:rPr>
        <w:t xml:space="preserve"> результатов и предметных результатов по математике. 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i/>
          <w:iCs/>
          <w:color w:val="333333"/>
          <w:lang w:eastAsia="ja-JP"/>
        </w:rPr>
      </w:pPr>
      <w:r w:rsidRPr="00F426AF">
        <w:rPr>
          <w:rFonts w:eastAsia="MS Mincho"/>
          <w:i/>
          <w:iCs/>
          <w:color w:val="333333"/>
          <w:lang w:eastAsia="ja-JP"/>
        </w:rPr>
        <w:t xml:space="preserve">   </w:t>
      </w:r>
      <w:r w:rsidRPr="009B0E95">
        <w:rPr>
          <w:rFonts w:eastAsia="MS Mincho"/>
          <w:color w:val="333333"/>
          <w:lang w:eastAsia="ja-JP"/>
        </w:rPr>
        <w:t xml:space="preserve">Программа является частью непрерывного курса математики для дошкольников, начальной и средней школы образовательной системы </w:t>
      </w:r>
      <w:proofErr w:type="spellStart"/>
      <w:r w:rsidRPr="009B0E95">
        <w:rPr>
          <w:rFonts w:eastAsia="MS Mincho"/>
          <w:color w:val="333333"/>
          <w:lang w:eastAsia="ja-JP"/>
        </w:rPr>
        <w:t>деятельностного</w:t>
      </w:r>
      <w:proofErr w:type="spellEnd"/>
      <w:r w:rsidRPr="009B0E95">
        <w:rPr>
          <w:rFonts w:eastAsia="MS Mincho"/>
          <w:color w:val="333333"/>
          <w:lang w:eastAsia="ja-JP"/>
        </w:rPr>
        <w:t xml:space="preserve"> метода «Школа 2000...»,</w:t>
      </w:r>
      <w:r w:rsidRPr="00F426AF">
        <w:rPr>
          <w:rFonts w:eastAsia="MS Mincho"/>
          <w:i/>
          <w:iCs/>
          <w:color w:val="333333"/>
          <w:lang w:eastAsia="ja-JP"/>
        </w:rPr>
        <w:t xml:space="preserve"> </w:t>
      </w:r>
      <w:r w:rsidRPr="00F426AF">
        <w:t xml:space="preserve">которая разработана с позиций развивающего обучения, </w:t>
      </w:r>
      <w:proofErr w:type="spellStart"/>
      <w:r w:rsidRPr="00F426AF">
        <w:t>гуманизации</w:t>
      </w:r>
      <w:proofErr w:type="spellEnd"/>
      <w:r w:rsidRPr="00F426AF">
        <w:t xml:space="preserve"> и </w:t>
      </w:r>
      <w:proofErr w:type="spellStart"/>
      <w:r w:rsidRPr="00F426AF">
        <w:t>гуманитаризации</w:t>
      </w:r>
      <w:proofErr w:type="spellEnd"/>
      <w:r w:rsidRPr="00F426AF">
        <w:t xml:space="preserve"> математического образования (научный руководитель  - Г.В. Дорофеев)</w:t>
      </w:r>
      <w:r w:rsidRPr="00F426AF">
        <w:rPr>
          <w:rFonts w:eastAsia="MS Mincho"/>
          <w:i/>
          <w:iCs/>
          <w:color w:val="333333"/>
          <w:lang w:eastAsia="ja-JP"/>
        </w:rPr>
        <w:t> 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color w:val="333333"/>
          <w:lang w:eastAsia="ja-JP"/>
        </w:rPr>
      </w:pPr>
      <w:r w:rsidRPr="00F426AF">
        <w:rPr>
          <w:rFonts w:eastAsia="MS Mincho"/>
          <w:color w:val="333333"/>
          <w:lang w:eastAsia="ja-JP"/>
        </w:rPr>
        <w:t xml:space="preserve">    Программа ориентирована на развитие мышления, творческих сил детей, их интереса к математике, на формирование системы прочных математических знаний и умений, готовности к саморазвитию. </w:t>
      </w:r>
    </w:p>
    <w:p w:rsidR="007313C3" w:rsidRPr="00633900" w:rsidRDefault="007313C3" w:rsidP="00BA018B">
      <w:pPr>
        <w:spacing w:before="240" w:after="240"/>
        <w:ind w:left="1134" w:firstLine="284"/>
        <w:rPr>
          <w:rFonts w:eastAsia="MS Mincho"/>
          <w:color w:val="000000"/>
          <w:lang w:eastAsia="ja-JP"/>
        </w:rPr>
      </w:pPr>
      <w:r w:rsidRPr="009B0E95">
        <w:rPr>
          <w:rFonts w:eastAsia="MS Mincho"/>
          <w:color w:val="000000"/>
          <w:lang w:eastAsia="ja-JP"/>
        </w:rPr>
        <w:t xml:space="preserve">Открытый характер предложенного </w:t>
      </w:r>
      <w:proofErr w:type="spellStart"/>
      <w:r w:rsidRPr="009B0E95">
        <w:rPr>
          <w:rFonts w:eastAsia="MS Mincho"/>
          <w:color w:val="000000"/>
          <w:lang w:eastAsia="ja-JP"/>
        </w:rPr>
        <w:t>системно-деятельностного</w:t>
      </w:r>
      <w:proofErr w:type="spellEnd"/>
      <w:r w:rsidRPr="009B0E95">
        <w:rPr>
          <w:rFonts w:eastAsia="MS Mincho"/>
          <w:color w:val="000000"/>
          <w:lang w:eastAsia="ja-JP"/>
        </w:rPr>
        <w:t xml:space="preserve"> подхода позволяет использовать данный курс математики </w:t>
      </w:r>
      <w:bookmarkStart w:id="0" w:name="_GoBack"/>
      <w:bookmarkEnd w:id="0"/>
      <w:r w:rsidRPr="009B0E95">
        <w:rPr>
          <w:rFonts w:eastAsia="MS Mincho"/>
          <w:color w:val="000000"/>
          <w:lang w:eastAsia="ja-JP"/>
        </w:rPr>
        <w:t>в различных вариантах</w:t>
      </w:r>
      <w:r w:rsidRPr="009B0E95">
        <w:rPr>
          <w:rFonts w:eastAsia="MS Mincho"/>
          <w:b/>
          <w:bCs/>
          <w:color w:val="000000"/>
          <w:lang w:eastAsia="ja-JP"/>
        </w:rPr>
        <w:t>.</w:t>
      </w:r>
      <w:r w:rsidRPr="009B0E95">
        <w:rPr>
          <w:rFonts w:eastAsia="MS Mincho"/>
          <w:color w:val="000000"/>
          <w:lang w:eastAsia="ja-JP"/>
        </w:rPr>
        <w:br/>
      </w:r>
      <w:r w:rsidRPr="00633900">
        <w:rPr>
          <w:rFonts w:eastAsia="MS Mincho"/>
          <w:color w:val="000000"/>
          <w:lang w:eastAsia="ja-JP"/>
        </w:rPr>
        <w:t xml:space="preserve">     В «Открытой системе Л.Г. </w:t>
      </w:r>
      <w:proofErr w:type="spellStart"/>
      <w:r w:rsidRPr="00633900">
        <w:rPr>
          <w:rFonts w:eastAsia="MS Mincho"/>
          <w:color w:val="000000"/>
          <w:lang w:eastAsia="ja-JP"/>
        </w:rPr>
        <w:t>Петерсон</w:t>
      </w:r>
      <w:proofErr w:type="spellEnd"/>
      <w:r w:rsidRPr="00633900">
        <w:rPr>
          <w:rFonts w:eastAsia="MS Mincho"/>
          <w:color w:val="000000"/>
          <w:lang w:eastAsia="ja-JP"/>
        </w:rPr>
        <w:t xml:space="preserve"> («Школа 2000…»)», курс математики «Учусь учиться» используется на основе авторской дидактической системы совместно с курсами по другим предметам по выбору образовательных </w:t>
      </w:r>
      <w:r w:rsidRPr="00633900">
        <w:rPr>
          <w:rFonts w:eastAsia="MS Mincho"/>
          <w:color w:val="000000"/>
          <w:lang w:eastAsia="ja-JP"/>
        </w:rPr>
        <w:lastRenderedPageBreak/>
        <w:t>учреждений из завершенных предметных линий федерального перечня, независимо от их вхождения в ту или иную систему учебников.</w:t>
      </w:r>
    </w:p>
    <w:p w:rsidR="007313C3" w:rsidRPr="00F426AF" w:rsidRDefault="00FE52A2" w:rsidP="00FE52A2">
      <w:pPr>
        <w:pStyle w:val="ad"/>
        <w:shd w:val="clear" w:color="auto" w:fill="FFFFFF"/>
        <w:spacing w:before="0" w:beforeAutospacing="0" w:after="0" w:afterAutospacing="0" w:line="360" w:lineRule="auto"/>
        <w:ind w:left="1134" w:right="53" w:firstLine="284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                                                           </w:t>
      </w:r>
      <w:r w:rsidR="007313C3" w:rsidRPr="00F426AF">
        <w:rPr>
          <w:b/>
          <w:bCs/>
          <w:i/>
          <w:iCs/>
          <w:color w:val="000000"/>
          <w:spacing w:val="2"/>
          <w:sz w:val="28"/>
          <w:szCs w:val="28"/>
        </w:rPr>
        <w:t>Курс обеспечивает</w:t>
      </w:r>
      <w:r w:rsidR="007313C3" w:rsidRPr="00F426AF">
        <w:rPr>
          <w:b/>
          <w:bCs/>
          <w:color w:val="000000"/>
          <w:spacing w:val="2"/>
          <w:sz w:val="28"/>
          <w:szCs w:val="28"/>
        </w:rPr>
        <w:t>:</w:t>
      </w:r>
    </w:p>
    <w:p w:rsidR="007313C3" w:rsidRPr="00F426AF" w:rsidRDefault="007313C3" w:rsidP="00FE52A2">
      <w:pPr>
        <w:pStyle w:val="ad"/>
        <w:shd w:val="clear" w:color="auto" w:fill="FFFFFF"/>
        <w:spacing w:before="0" w:beforeAutospacing="0" w:after="0" w:afterAutospacing="0" w:line="360" w:lineRule="auto"/>
        <w:ind w:left="1134" w:right="53" w:firstLine="284"/>
        <w:jc w:val="both"/>
        <w:rPr>
          <w:color w:val="000000"/>
          <w:sz w:val="28"/>
          <w:szCs w:val="28"/>
        </w:rPr>
      </w:pPr>
      <w:r w:rsidRPr="00F426AF">
        <w:rPr>
          <w:color w:val="000000"/>
          <w:spacing w:val="2"/>
          <w:sz w:val="28"/>
          <w:szCs w:val="28"/>
        </w:rPr>
        <w:t xml:space="preserve"> - </w:t>
      </w:r>
      <w:proofErr w:type="spellStart"/>
      <w:r w:rsidRPr="00F426AF">
        <w:rPr>
          <w:color w:val="000000"/>
          <w:spacing w:val="2"/>
          <w:sz w:val="28"/>
          <w:szCs w:val="28"/>
        </w:rPr>
        <w:t>разноуровневое</w:t>
      </w:r>
      <w:proofErr w:type="spellEnd"/>
      <w:r w:rsidRPr="00F426AF">
        <w:rPr>
          <w:color w:val="000000"/>
          <w:spacing w:val="2"/>
          <w:sz w:val="28"/>
          <w:szCs w:val="28"/>
        </w:rPr>
        <w:t xml:space="preserve"> обучение на основе принципа </w:t>
      </w:r>
      <w:r w:rsidRPr="00F426AF">
        <w:rPr>
          <w:i/>
          <w:iCs/>
          <w:color w:val="000000"/>
          <w:spacing w:val="4"/>
          <w:sz w:val="28"/>
          <w:szCs w:val="28"/>
        </w:rPr>
        <w:t>минимакса:</w:t>
      </w:r>
      <w:r w:rsidRPr="00F426AF">
        <w:rPr>
          <w:color w:val="000000"/>
          <w:spacing w:val="4"/>
          <w:sz w:val="28"/>
          <w:szCs w:val="28"/>
        </w:rPr>
        <w:t xml:space="preserve"> содержание образования предлагается на творческом уровне</w:t>
      </w:r>
      <w:r w:rsidRPr="00F426AF">
        <w:rPr>
          <w:rStyle w:val="apple-converted-space"/>
          <w:color w:val="000000"/>
          <w:spacing w:val="4"/>
          <w:sz w:val="28"/>
          <w:szCs w:val="28"/>
        </w:rPr>
        <w:t> </w:t>
      </w:r>
      <w:r w:rsidRPr="00F426AF">
        <w:rPr>
          <w:color w:val="000000"/>
          <w:spacing w:val="5"/>
          <w:sz w:val="28"/>
          <w:szCs w:val="28"/>
        </w:rPr>
        <w:t>(уровне максимума), а административный контроль его усвоения </w:t>
      </w:r>
      <w:r w:rsidRPr="00F426AF">
        <w:rPr>
          <w:rStyle w:val="apple-converted-space"/>
          <w:color w:val="000000"/>
          <w:spacing w:val="5"/>
          <w:sz w:val="28"/>
          <w:szCs w:val="28"/>
        </w:rPr>
        <w:t> </w:t>
      </w:r>
      <w:r w:rsidRPr="00F426AF">
        <w:rPr>
          <w:color w:val="000000"/>
          <w:spacing w:val="5"/>
          <w:sz w:val="28"/>
          <w:szCs w:val="28"/>
        </w:rPr>
        <w:t>на</w:t>
      </w:r>
      <w:r w:rsidRPr="00F426AF">
        <w:rPr>
          <w:rStyle w:val="apple-converted-space"/>
          <w:color w:val="000000"/>
          <w:spacing w:val="5"/>
          <w:sz w:val="28"/>
          <w:szCs w:val="28"/>
        </w:rPr>
        <w:t> </w:t>
      </w:r>
      <w:r w:rsidRPr="00F426AF">
        <w:rPr>
          <w:color w:val="000000"/>
          <w:spacing w:val="-2"/>
          <w:sz w:val="28"/>
          <w:szCs w:val="28"/>
        </w:rPr>
        <w:t>уровне стандарта (минимума). Согласно идее автора, не предполагается</w:t>
      </w:r>
      <w:r w:rsidRPr="00F426AF">
        <w:rPr>
          <w:rStyle w:val="apple-converted-space"/>
          <w:color w:val="000000"/>
          <w:spacing w:val="-2"/>
          <w:sz w:val="28"/>
          <w:szCs w:val="28"/>
        </w:rPr>
        <w:t> </w:t>
      </w:r>
      <w:r w:rsidRPr="00F426AF">
        <w:rPr>
          <w:color w:val="000000"/>
          <w:spacing w:val="-6"/>
          <w:sz w:val="28"/>
          <w:szCs w:val="28"/>
        </w:rPr>
        <w:t>выполнение детьми всех заданий;</w:t>
      </w: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  <w:r w:rsidRPr="00F426AF">
        <w:rPr>
          <w:color w:val="000000"/>
          <w:sz w:val="28"/>
          <w:szCs w:val="28"/>
        </w:rPr>
        <w:t xml:space="preserve">- </w:t>
      </w:r>
      <w:r w:rsidRPr="00F426AF">
        <w:rPr>
          <w:color w:val="000000"/>
          <w:spacing w:val="3"/>
          <w:sz w:val="28"/>
          <w:szCs w:val="28"/>
        </w:rPr>
        <w:t>предусматривает возможность построения индивидуальной образо</w:t>
      </w:r>
      <w:r w:rsidRPr="00F426AF">
        <w:rPr>
          <w:color w:val="000000"/>
          <w:spacing w:val="2"/>
          <w:sz w:val="28"/>
          <w:szCs w:val="28"/>
        </w:rPr>
        <w:t>вательной траектории для каждого ученика, в том числе и для более под</w:t>
      </w:r>
      <w:r w:rsidRPr="00F426AF">
        <w:rPr>
          <w:color w:val="000000"/>
          <w:spacing w:val="-16"/>
          <w:sz w:val="28"/>
          <w:szCs w:val="28"/>
        </w:rPr>
        <w:t>готовленного;</w:t>
      </w:r>
    </w:p>
    <w:p w:rsidR="007313C3" w:rsidRPr="00F426AF" w:rsidRDefault="007313C3" w:rsidP="00FE52A2">
      <w:pPr>
        <w:pStyle w:val="ad"/>
        <w:shd w:val="clear" w:color="auto" w:fill="FFFFFF"/>
        <w:spacing w:before="0" w:beforeAutospacing="0" w:after="0" w:afterAutospacing="0" w:line="360" w:lineRule="auto"/>
        <w:ind w:left="1134" w:right="24" w:firstLine="284"/>
        <w:jc w:val="both"/>
        <w:rPr>
          <w:color w:val="000000"/>
          <w:sz w:val="28"/>
          <w:szCs w:val="28"/>
        </w:rPr>
      </w:pPr>
      <w:r w:rsidRPr="00F426AF">
        <w:rPr>
          <w:color w:val="000000"/>
          <w:spacing w:val="2"/>
          <w:sz w:val="28"/>
          <w:szCs w:val="28"/>
        </w:rPr>
        <w:t>- основные содержательно-методические линии: числовая, геомет</w:t>
      </w:r>
      <w:r w:rsidRPr="00F426AF">
        <w:rPr>
          <w:color w:val="000000"/>
          <w:spacing w:val="1"/>
          <w:sz w:val="28"/>
          <w:szCs w:val="28"/>
        </w:rPr>
        <w:t>рическая, алгебраическая, функциональная, комбинаторная, логическая,</w:t>
      </w:r>
      <w:r w:rsidRPr="00F426AF">
        <w:rPr>
          <w:rStyle w:val="apple-converted-space"/>
          <w:color w:val="000000"/>
          <w:spacing w:val="1"/>
          <w:sz w:val="28"/>
          <w:szCs w:val="28"/>
        </w:rPr>
        <w:t> </w:t>
      </w:r>
      <w:r w:rsidRPr="00F426AF">
        <w:rPr>
          <w:color w:val="000000"/>
          <w:spacing w:val="-2"/>
          <w:sz w:val="28"/>
          <w:szCs w:val="28"/>
        </w:rPr>
        <w:t>линия моделирования (текстовых задач);</w:t>
      </w:r>
    </w:p>
    <w:p w:rsidR="007313C3" w:rsidRPr="00F426AF" w:rsidRDefault="007313C3" w:rsidP="00FE52A2">
      <w:pPr>
        <w:pStyle w:val="ad"/>
        <w:shd w:val="clear" w:color="auto" w:fill="FFFFFF"/>
        <w:spacing w:before="10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  <w:r w:rsidRPr="00F426AF">
        <w:rPr>
          <w:color w:val="000000"/>
          <w:spacing w:val="11"/>
          <w:sz w:val="28"/>
          <w:szCs w:val="28"/>
        </w:rPr>
        <w:t xml:space="preserve">-является непрерывным курсом для дошкольников, начальной и </w:t>
      </w:r>
      <w:r w:rsidRPr="00F426AF">
        <w:rPr>
          <w:color w:val="000000"/>
          <w:spacing w:val="3"/>
          <w:sz w:val="28"/>
          <w:szCs w:val="28"/>
        </w:rPr>
        <w:t xml:space="preserve">средней школы, реализующим поэтапную преемственность между всеми </w:t>
      </w:r>
      <w:r w:rsidRPr="00F426AF">
        <w:rPr>
          <w:color w:val="000000"/>
          <w:spacing w:val="1"/>
          <w:sz w:val="28"/>
          <w:szCs w:val="28"/>
        </w:rPr>
        <w:t>ступенями обучения, на уровне методологии, содержания и методики;</w:t>
      </w: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pacing w:val="-2"/>
          <w:sz w:val="28"/>
          <w:szCs w:val="28"/>
        </w:rPr>
      </w:pPr>
      <w:r w:rsidRPr="00F426AF">
        <w:rPr>
          <w:color w:val="000000"/>
          <w:sz w:val="28"/>
          <w:szCs w:val="28"/>
        </w:rPr>
        <w:t xml:space="preserve">- </w:t>
      </w:r>
      <w:r w:rsidRPr="00F426AF">
        <w:rPr>
          <w:color w:val="000000"/>
          <w:spacing w:val="10"/>
          <w:sz w:val="28"/>
          <w:szCs w:val="28"/>
        </w:rPr>
        <w:t xml:space="preserve">технология урока и система дидактических принципов, </w:t>
      </w:r>
      <w:r w:rsidRPr="00F426AF">
        <w:rPr>
          <w:color w:val="000000"/>
          <w:sz w:val="28"/>
          <w:szCs w:val="28"/>
        </w:rPr>
        <w:t>помогают учителю организовать са</w:t>
      </w:r>
      <w:r w:rsidRPr="00F426AF">
        <w:rPr>
          <w:color w:val="000000"/>
          <w:spacing w:val="3"/>
          <w:sz w:val="28"/>
          <w:szCs w:val="28"/>
        </w:rPr>
        <w:t xml:space="preserve">мостоятельную учебно-познавательную деятельность детей, а администрации </w:t>
      </w:r>
      <w:r w:rsidRPr="00F426AF">
        <w:rPr>
          <w:color w:val="000000"/>
          <w:sz w:val="28"/>
          <w:szCs w:val="28"/>
        </w:rPr>
        <w:t>- провести экспертную оценку деятельности педагогов в соответствии</w:t>
      </w:r>
      <w:r w:rsidRPr="00F426AF">
        <w:rPr>
          <w:rStyle w:val="apple-converted-space"/>
          <w:color w:val="000000"/>
          <w:sz w:val="28"/>
          <w:szCs w:val="28"/>
        </w:rPr>
        <w:t> </w:t>
      </w:r>
      <w:r w:rsidRPr="00F426AF">
        <w:rPr>
          <w:color w:val="000000"/>
          <w:spacing w:val="-2"/>
          <w:sz w:val="28"/>
          <w:szCs w:val="28"/>
        </w:rPr>
        <w:t>с целевыми требованиями Закона РФ «Об образовании».</w:t>
      </w:r>
    </w:p>
    <w:p w:rsidR="007313C3" w:rsidRPr="00F426AF" w:rsidRDefault="007313C3" w:rsidP="00FE52A2">
      <w:pPr>
        <w:ind w:left="1134" w:firstLine="284"/>
        <w:jc w:val="both"/>
      </w:pPr>
      <w:r w:rsidRPr="00F426AF">
        <w:rPr>
          <w:spacing w:val="-4"/>
        </w:rPr>
        <w:t xml:space="preserve">Цели обучения математике обусловлены общими целями образования, </w:t>
      </w:r>
      <w:r w:rsidRPr="00F426AF">
        <w:t xml:space="preserve">концепцией математического образования, статусом и ролью математики </w:t>
      </w:r>
      <w:r w:rsidRPr="00F426AF">
        <w:rPr>
          <w:spacing w:val="-1"/>
        </w:rPr>
        <w:t>в науке, культуре и жизнедеятельности общества, ценностями математи</w:t>
      </w:r>
      <w:r w:rsidRPr="00F426AF">
        <w:rPr>
          <w:spacing w:val="-1"/>
        </w:rPr>
        <w:softHyphen/>
        <w:t xml:space="preserve">ческого образования, новыми образовательными идеями, среди которых </w:t>
      </w:r>
      <w:r w:rsidRPr="00F426AF">
        <w:t xml:space="preserve">важное место занимает </w:t>
      </w:r>
      <w:r w:rsidRPr="00F426AF">
        <w:rPr>
          <w:i/>
          <w:iCs/>
        </w:rPr>
        <w:t>развивающее обучение.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color w:val="000000"/>
          <w:lang w:eastAsia="ja-JP"/>
        </w:rPr>
      </w:pPr>
      <w:r w:rsidRPr="00F426AF">
        <w:rPr>
          <w:rFonts w:eastAsia="MS Mincho"/>
          <w:b/>
          <w:bCs/>
          <w:i/>
          <w:iCs/>
          <w:color w:val="000000"/>
          <w:lang w:eastAsia="ja-JP"/>
        </w:rPr>
        <w:t>Главной целью</w:t>
      </w:r>
      <w:r w:rsidRPr="00F426AF">
        <w:rPr>
          <w:rFonts w:eastAsia="MS Mincho"/>
          <w:i/>
          <w:iCs/>
          <w:color w:val="000000"/>
          <w:lang w:eastAsia="ja-JP"/>
        </w:rPr>
        <w:t xml:space="preserve"> </w:t>
      </w:r>
      <w:r w:rsidR="00A567FC">
        <w:rPr>
          <w:rFonts w:eastAsia="MS Mincho"/>
          <w:i/>
          <w:iCs/>
          <w:color w:val="000000"/>
          <w:lang w:eastAsia="ja-JP"/>
        </w:rPr>
        <w:t xml:space="preserve"> </w:t>
      </w:r>
      <w:r w:rsidR="00A567FC" w:rsidRPr="00A567FC">
        <w:rPr>
          <w:rFonts w:eastAsia="MS Mincho"/>
          <w:iCs/>
          <w:color w:val="000000"/>
          <w:lang w:eastAsia="ja-JP"/>
        </w:rPr>
        <w:t xml:space="preserve">рабочей </w:t>
      </w:r>
      <w:r w:rsidRPr="00F426AF">
        <w:rPr>
          <w:rFonts w:eastAsia="MS Mincho"/>
          <w:color w:val="000000"/>
          <w:lang w:eastAsia="ja-JP"/>
        </w:rPr>
        <w:t xml:space="preserve">программы 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 рассматривается как процесс овладения не только определенной суммой знаний и системой </w:t>
      </w:r>
      <w:r w:rsidRPr="00F426AF">
        <w:rPr>
          <w:rFonts w:eastAsia="MS Mincho"/>
          <w:color w:val="000000"/>
          <w:lang w:eastAsia="ja-JP"/>
        </w:rPr>
        <w:lastRenderedPageBreak/>
        <w:t>соответствующих умений и навыков, но и как процесс овладения компетенциями.</w:t>
      </w:r>
    </w:p>
    <w:p w:rsidR="007313C3" w:rsidRPr="00F426AF" w:rsidRDefault="00FE52A2" w:rsidP="00FE52A2">
      <w:pPr>
        <w:ind w:left="1134" w:firstLine="284"/>
        <w:jc w:val="both"/>
        <w:rPr>
          <w:color w:val="000000"/>
        </w:rPr>
      </w:pPr>
      <w:r>
        <w:rPr>
          <w:color w:val="000000"/>
        </w:rPr>
        <w:tab/>
      </w:r>
      <w:r w:rsidR="007313C3" w:rsidRPr="00F426AF">
        <w:rPr>
          <w:color w:val="000000"/>
        </w:rPr>
        <w:t xml:space="preserve">Основными </w:t>
      </w:r>
      <w:r w:rsidR="007313C3" w:rsidRPr="00F426AF">
        <w:rPr>
          <w:b/>
          <w:bCs/>
          <w:i/>
          <w:iCs/>
          <w:color w:val="000000"/>
        </w:rPr>
        <w:t>целями</w:t>
      </w:r>
      <w:r w:rsidR="007313C3" w:rsidRPr="00F426AF">
        <w:rPr>
          <w:color w:val="000000"/>
        </w:rPr>
        <w:t xml:space="preserve"> курса математики для 1–4 классов, в соответствии с требованиями ФГОС НОО, являются: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− формирование у учащихся основ умения учиться;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− развитие их мышления, качеств личности, интереса к математике;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− создание для каждого ребенка возможности высокого уровня математической подготовки.</w:t>
      </w: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  <w:r w:rsidRPr="00F426AF">
        <w:rPr>
          <w:color w:val="000000"/>
          <w:sz w:val="28"/>
          <w:szCs w:val="28"/>
        </w:rPr>
        <w:t xml:space="preserve">   Отбор содержания и последовательность изучения основных математических понятий осуществляются в программе «Учусь учиться» на основе системного подхода. Построенная Н.Я. </w:t>
      </w:r>
      <w:proofErr w:type="spellStart"/>
      <w:r w:rsidRPr="00F426AF">
        <w:rPr>
          <w:color w:val="000000"/>
          <w:sz w:val="28"/>
          <w:szCs w:val="28"/>
        </w:rPr>
        <w:t>Виленкиным</w:t>
      </w:r>
      <w:proofErr w:type="spellEnd"/>
      <w:r w:rsidRPr="00F426AF">
        <w:rPr>
          <w:color w:val="000000"/>
          <w:sz w:val="28"/>
          <w:szCs w:val="28"/>
        </w:rPr>
        <w:t xml:space="preserve"> и его учениками многоуровневая система начальных математических понятий  позволила установить порядок введения в школьном математическом образовании фундаментальных понятий, обеспечивающий преемственные связи между ними и непрерывное развитие всех содержательно-методических линий курса математики.</w:t>
      </w: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  <w:r w:rsidRPr="00F426AF">
        <w:rPr>
          <w:color w:val="000000"/>
          <w:sz w:val="28"/>
          <w:szCs w:val="28"/>
        </w:rPr>
        <w:t>Таким образом, целевые требования программы по математике для начальной школы «Учусь учиться» могут быть определены следующим образом:</w:t>
      </w:r>
    </w:p>
    <w:p w:rsidR="007313C3" w:rsidRPr="00F426AF" w:rsidRDefault="00FE52A2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ab/>
      </w:r>
      <w:proofErr w:type="spellStart"/>
      <w:r w:rsidR="007313C3" w:rsidRPr="00F426AF">
        <w:rPr>
          <w:b/>
          <w:bCs/>
          <w:i/>
          <w:iCs/>
          <w:color w:val="000000"/>
          <w:sz w:val="28"/>
          <w:szCs w:val="28"/>
        </w:rPr>
        <w:t>Деятельностные</w:t>
      </w:r>
      <w:proofErr w:type="spellEnd"/>
      <w:r w:rsidR="007313C3" w:rsidRPr="00F426AF">
        <w:rPr>
          <w:b/>
          <w:bCs/>
          <w:i/>
          <w:iCs/>
          <w:color w:val="000000"/>
          <w:sz w:val="28"/>
          <w:szCs w:val="28"/>
        </w:rPr>
        <w:t xml:space="preserve"> цели:</w:t>
      </w: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  <w:r w:rsidRPr="00F426AF">
        <w:rPr>
          <w:b/>
          <w:bCs/>
          <w:color w:val="000000"/>
          <w:sz w:val="28"/>
          <w:szCs w:val="28"/>
        </w:rPr>
        <w:t xml:space="preserve">- </w:t>
      </w:r>
      <w:r w:rsidRPr="00F426AF">
        <w:rPr>
          <w:color w:val="000000"/>
          <w:sz w:val="28"/>
          <w:szCs w:val="28"/>
        </w:rPr>
        <w:t>развитие познавательных процессов и мыслительных операций;</w:t>
      </w: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  <w:r w:rsidRPr="00F426AF">
        <w:rPr>
          <w:b/>
          <w:bCs/>
          <w:color w:val="000000"/>
          <w:sz w:val="28"/>
          <w:szCs w:val="28"/>
        </w:rPr>
        <w:t>-</w:t>
      </w:r>
      <w:r w:rsidRPr="00F426AF">
        <w:rPr>
          <w:color w:val="000000"/>
          <w:sz w:val="28"/>
          <w:szCs w:val="28"/>
        </w:rPr>
        <w:t xml:space="preserve"> формирование представлений о коммуникативном взаимодействии и приобретение опыта коммуникации в позициях «автора», «понимающего», «критика»;</w:t>
      </w: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  <w:r w:rsidRPr="00F426AF">
        <w:rPr>
          <w:b/>
          <w:bCs/>
          <w:color w:val="000000"/>
          <w:sz w:val="28"/>
          <w:szCs w:val="28"/>
        </w:rPr>
        <w:t>-</w:t>
      </w:r>
      <w:r w:rsidRPr="00F426AF">
        <w:rPr>
          <w:color w:val="000000"/>
          <w:sz w:val="28"/>
          <w:szCs w:val="28"/>
        </w:rPr>
        <w:t xml:space="preserve"> формирование представлений о целях и функциях учения и приобретение опыта самостоятельной учебной деятельности под руководством учителя.</w:t>
      </w:r>
    </w:p>
    <w:p w:rsidR="007313C3" w:rsidRPr="00F426AF" w:rsidRDefault="00FE52A2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ab/>
      </w:r>
      <w:r w:rsidR="007313C3" w:rsidRPr="00F426AF">
        <w:rPr>
          <w:b/>
          <w:bCs/>
          <w:i/>
          <w:iCs/>
          <w:color w:val="000000"/>
          <w:sz w:val="28"/>
          <w:szCs w:val="28"/>
        </w:rPr>
        <w:t>Воспитательные цели:</w:t>
      </w: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  <w:r w:rsidRPr="00F426AF">
        <w:rPr>
          <w:color w:val="000000"/>
          <w:sz w:val="28"/>
          <w:szCs w:val="28"/>
        </w:rPr>
        <w:t>- формирование системы ценностей, направленной на максимальную личную эффективность в коллективной деятельности.</w:t>
      </w: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b/>
          <w:bCs/>
          <w:i/>
          <w:iCs/>
          <w:color w:val="000000"/>
          <w:sz w:val="28"/>
          <w:szCs w:val="28"/>
        </w:rPr>
      </w:pPr>
      <w:r w:rsidRPr="00F426AF">
        <w:rPr>
          <w:b/>
          <w:bCs/>
          <w:i/>
          <w:iCs/>
          <w:color w:val="000000"/>
          <w:sz w:val="28"/>
          <w:szCs w:val="28"/>
        </w:rPr>
        <w:lastRenderedPageBreak/>
        <w:t>Содержательные цели:</w:t>
      </w: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  <w:r w:rsidRPr="00F426AF">
        <w:rPr>
          <w:b/>
          <w:bCs/>
          <w:color w:val="000000"/>
          <w:sz w:val="28"/>
          <w:szCs w:val="28"/>
        </w:rPr>
        <w:t xml:space="preserve">- </w:t>
      </w:r>
      <w:r w:rsidRPr="00F426AF">
        <w:rPr>
          <w:color w:val="000000"/>
          <w:sz w:val="28"/>
          <w:szCs w:val="28"/>
        </w:rPr>
        <w:t xml:space="preserve">формирование на основе системного подхода математических представлений, адекватных второму </w:t>
      </w:r>
      <w:proofErr w:type="spellStart"/>
      <w:r w:rsidRPr="00F426AF">
        <w:rPr>
          <w:color w:val="000000"/>
          <w:sz w:val="28"/>
          <w:szCs w:val="28"/>
        </w:rPr>
        <w:t>допонятийному</w:t>
      </w:r>
      <w:proofErr w:type="spellEnd"/>
      <w:r w:rsidRPr="00F426AF">
        <w:rPr>
          <w:color w:val="000000"/>
          <w:sz w:val="28"/>
          <w:szCs w:val="28"/>
        </w:rPr>
        <w:t xml:space="preserve"> этапу познания.</w:t>
      </w: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Соответственно, </w:t>
      </w:r>
      <w:r w:rsidRPr="00F426AF">
        <w:rPr>
          <w:b/>
          <w:bCs/>
          <w:i/>
          <w:iCs/>
          <w:color w:val="000000"/>
        </w:rPr>
        <w:t xml:space="preserve">задачами </w:t>
      </w:r>
      <w:r w:rsidRPr="00F426AF">
        <w:rPr>
          <w:color w:val="000000"/>
        </w:rPr>
        <w:t>данного курса являются: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2)  приобретение  опыта  самостоятельной  математической  деятельности по получению нового знания, его преобразованию и применению;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3) формирование специфических для математики качеств мышления, необходимых  человеку  для  полноценного  функционирования  в  современном обществе,  и  в  частности,  логического,  алгоритмического  и  эвристического мышления;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4) духовно-нравственное развитие личности, предусматривающее, с учетом специфики начального этапа обучения математике, принятие нравственных  установок  созидания,  справедливости,  добра,  становление  основ  гражданской российской идентичности, любви и уважения к своему Отечеству;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5)  формирование  математического  языка  и  математического  аппарата как  средства  описания  и  исследования  окружающего  мира  и  как  основы компьютерной грамотности;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6)  реализация  возможностей  математики  в  формировании  научного мировоззрения учащихся, в освоении ими научной картины мира с учетом возрастных особенностей учащихся;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7)  овладение  системой  математических  знаний,  умений  и  навыков, необходимых для повседневной жизни и для продолжения образования в средней школе;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8)  создание  здоровье</w:t>
      </w:r>
      <w:r w:rsidR="00A567FC">
        <w:rPr>
          <w:color w:val="000000"/>
        </w:rPr>
        <w:t xml:space="preserve"> </w:t>
      </w:r>
      <w:r w:rsidRPr="00F426AF">
        <w:rPr>
          <w:color w:val="000000"/>
        </w:rPr>
        <w:t>сберегающей  информационно-образовательной среды.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</w:p>
    <w:p w:rsidR="007313C3" w:rsidRPr="00F426AF" w:rsidRDefault="007313C3" w:rsidP="00FE52A2">
      <w:pPr>
        <w:pStyle w:val="ad"/>
        <w:shd w:val="clear" w:color="auto" w:fill="FFFFFF"/>
        <w:spacing w:before="5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  <w:r w:rsidRPr="00F426AF">
        <w:rPr>
          <w:b/>
          <w:bCs/>
          <w:i/>
          <w:iCs/>
          <w:sz w:val="28"/>
          <w:szCs w:val="28"/>
        </w:rPr>
        <w:lastRenderedPageBreak/>
        <w:t xml:space="preserve">   Содержание курса математики строится на основе</w:t>
      </w:r>
      <w:r w:rsidRPr="00F426AF">
        <w:rPr>
          <w:sz w:val="28"/>
          <w:szCs w:val="28"/>
        </w:rPr>
        <w:t>: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− </w:t>
      </w:r>
      <w:proofErr w:type="spellStart"/>
      <w:r w:rsidRPr="009B0E95">
        <w:rPr>
          <w:color w:val="000000"/>
        </w:rPr>
        <w:t>системно-деятельностного</w:t>
      </w:r>
      <w:proofErr w:type="spellEnd"/>
      <w:r w:rsidR="00A567FC">
        <w:rPr>
          <w:color w:val="000000"/>
        </w:rPr>
        <w:t xml:space="preserve"> </w:t>
      </w:r>
      <w:r w:rsidRPr="009B0E95">
        <w:rPr>
          <w:color w:val="000000"/>
        </w:rPr>
        <w:t>подхода,</w:t>
      </w:r>
      <w:r w:rsidRPr="00F426AF">
        <w:rPr>
          <w:color w:val="000000"/>
        </w:rPr>
        <w:t xml:space="preserve"> методологическим  основанием которого является общая теория деятельности (Л.С. </w:t>
      </w:r>
      <w:proofErr w:type="spellStart"/>
      <w:r w:rsidRPr="00F426AF">
        <w:rPr>
          <w:color w:val="000000"/>
        </w:rPr>
        <w:t>Выготский</w:t>
      </w:r>
      <w:proofErr w:type="spellEnd"/>
      <w:r w:rsidRPr="00F426AF">
        <w:rPr>
          <w:color w:val="000000"/>
        </w:rPr>
        <w:t>, А.Н. Леонтьев, Г.П. Щедровицкий, О.С. Анисимов и др.);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−  </w:t>
      </w:r>
      <w:r w:rsidRPr="009B0E95">
        <w:rPr>
          <w:color w:val="000000"/>
        </w:rPr>
        <w:t>системного</w:t>
      </w:r>
      <w:r>
        <w:rPr>
          <w:color w:val="000000"/>
        </w:rPr>
        <w:t xml:space="preserve"> </w:t>
      </w:r>
      <w:r w:rsidRPr="009B0E95">
        <w:rPr>
          <w:color w:val="000000"/>
        </w:rPr>
        <w:t>подхода</w:t>
      </w:r>
      <w:r>
        <w:rPr>
          <w:color w:val="000000"/>
        </w:rPr>
        <w:t xml:space="preserve"> </w:t>
      </w:r>
      <w:r w:rsidRPr="009B0E95">
        <w:rPr>
          <w:color w:val="000000"/>
        </w:rPr>
        <w:t xml:space="preserve">содержания </w:t>
      </w:r>
      <w:r w:rsidRPr="00F426AF">
        <w:rPr>
          <w:color w:val="000000"/>
        </w:rPr>
        <w:t xml:space="preserve"> и  последовательности изучения  математических понятий, где в качестве теоретического основания выбрана Система начальных математических понятий (Н.Я. </w:t>
      </w:r>
      <w:proofErr w:type="spellStart"/>
      <w:r w:rsidRPr="00F426AF">
        <w:rPr>
          <w:color w:val="000000"/>
        </w:rPr>
        <w:t>Виленкин</w:t>
      </w:r>
      <w:proofErr w:type="spellEnd"/>
      <w:r w:rsidRPr="00F426AF">
        <w:rPr>
          <w:color w:val="000000"/>
        </w:rPr>
        <w:t>);</w:t>
      </w: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  <w:r w:rsidRPr="00F426AF">
        <w:rPr>
          <w:color w:val="000000"/>
        </w:rPr>
        <w:t xml:space="preserve">−   </w:t>
      </w:r>
      <w:r w:rsidRPr="009B0E95">
        <w:rPr>
          <w:color w:val="000000"/>
        </w:rPr>
        <w:t xml:space="preserve">дидактической системы </w:t>
      </w:r>
      <w:proofErr w:type="spellStart"/>
      <w:r w:rsidRPr="009B0E95"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</w:t>
      </w:r>
      <w:r w:rsidRPr="009B0E95">
        <w:rPr>
          <w:color w:val="000000"/>
        </w:rPr>
        <w:t>метода</w:t>
      </w:r>
      <w:r w:rsidR="00A567FC">
        <w:rPr>
          <w:color w:val="000000"/>
        </w:rPr>
        <w:t xml:space="preserve"> </w:t>
      </w:r>
      <w:r w:rsidRPr="009B0E95">
        <w:rPr>
          <w:color w:val="000000"/>
        </w:rPr>
        <w:t>«Школа 2000...»</w:t>
      </w:r>
      <w:r w:rsidRPr="00F426AF">
        <w:rPr>
          <w:color w:val="000000"/>
        </w:rPr>
        <w:t xml:space="preserve"> (Л.Г. </w:t>
      </w:r>
      <w:proofErr w:type="spellStart"/>
      <w:r w:rsidRPr="00F426AF">
        <w:rPr>
          <w:color w:val="000000"/>
        </w:rPr>
        <w:t>Петерсон</w:t>
      </w:r>
      <w:proofErr w:type="spellEnd"/>
      <w:r w:rsidRPr="00F426AF">
        <w:rPr>
          <w:color w:val="000000"/>
        </w:rPr>
        <w:t>)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</w:p>
    <w:p w:rsidR="007313C3" w:rsidRPr="00F426AF" w:rsidRDefault="007313C3" w:rsidP="00FE52A2">
      <w:pPr>
        <w:ind w:left="1134" w:firstLine="284"/>
        <w:rPr>
          <w:i/>
          <w:iCs/>
          <w:color w:val="000000"/>
        </w:rPr>
      </w:pPr>
      <w:r w:rsidRPr="00F426AF">
        <w:rPr>
          <w:b/>
          <w:bCs/>
          <w:i/>
          <w:iCs/>
          <w:color w:val="000000"/>
        </w:rPr>
        <w:t xml:space="preserve">                                Описание  места учебного предмета в учебном плане: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Курс разработан в соответствии  с базисным  учебным (образовательным) планом</w:t>
      </w:r>
      <w:r w:rsidR="00927D49">
        <w:rPr>
          <w:color w:val="000000"/>
        </w:rPr>
        <w:t xml:space="preserve">. </w:t>
      </w:r>
      <w:r w:rsidRPr="00F426AF">
        <w:rPr>
          <w:color w:val="000000"/>
        </w:rPr>
        <w:t>На изучение математики в каждом классе начальной школы отводится по 4 часа в неделю, всего 540 часов: в 1 классе 132 часа</w:t>
      </w:r>
      <w:r w:rsidR="00927D49">
        <w:rPr>
          <w:color w:val="000000"/>
        </w:rPr>
        <w:t xml:space="preserve"> (33 учебные недели, 4 часа в неделю), а во 2, 3 и 4 классах  </w:t>
      </w:r>
      <w:r w:rsidRPr="00F426AF">
        <w:rPr>
          <w:color w:val="000000"/>
        </w:rPr>
        <w:t xml:space="preserve"> по 136 часов</w:t>
      </w:r>
      <w:r w:rsidR="00927D49">
        <w:rPr>
          <w:color w:val="000000"/>
        </w:rPr>
        <w:t xml:space="preserve"> (34 учебные недели, по 4часа в неделю)</w:t>
      </w:r>
      <w:r w:rsidRPr="00F426AF">
        <w:rPr>
          <w:color w:val="000000"/>
        </w:rPr>
        <w:t>.</w:t>
      </w:r>
    </w:p>
    <w:p w:rsidR="007313C3" w:rsidRPr="00F426AF" w:rsidRDefault="007313C3" w:rsidP="00FE52A2">
      <w:pPr>
        <w:ind w:left="1134" w:firstLine="284"/>
        <w:jc w:val="center"/>
        <w:rPr>
          <w:b/>
          <w:bCs/>
          <w:u w:val="single"/>
        </w:rPr>
      </w:pPr>
      <w:r w:rsidRPr="00F426AF">
        <w:rPr>
          <w:b/>
          <w:bCs/>
          <w:u w:val="single"/>
        </w:rPr>
        <w:t xml:space="preserve"> Содержание курса</w:t>
      </w:r>
    </w:p>
    <w:p w:rsidR="007313C3" w:rsidRPr="00F426AF" w:rsidRDefault="007313C3" w:rsidP="00FE52A2">
      <w:pPr>
        <w:ind w:left="1134" w:firstLine="284"/>
        <w:jc w:val="center"/>
        <w:rPr>
          <w:b/>
          <w:bCs/>
          <w:i/>
          <w:iCs/>
          <w:u w:val="single"/>
        </w:rPr>
      </w:pP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t xml:space="preserve">   В курсе математики выделяется несколько содержательных линий: </w:t>
      </w:r>
      <w:r w:rsidRPr="00F426AF">
        <w:rPr>
          <w:i/>
          <w:iCs/>
          <w:color w:val="000000"/>
        </w:rPr>
        <w:t>числовая</w:t>
      </w:r>
      <w:r w:rsidRPr="00F426AF">
        <w:rPr>
          <w:color w:val="000000"/>
        </w:rPr>
        <w:t xml:space="preserve">,  </w:t>
      </w:r>
      <w:r w:rsidRPr="00F426AF">
        <w:rPr>
          <w:i/>
          <w:iCs/>
          <w:color w:val="000000"/>
        </w:rPr>
        <w:t>алгебраическая</w:t>
      </w:r>
      <w:r w:rsidRPr="00F426AF">
        <w:rPr>
          <w:color w:val="000000"/>
        </w:rPr>
        <w:t>,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геометрическая</w:t>
      </w:r>
      <w:r w:rsidRPr="00F426AF">
        <w:rPr>
          <w:color w:val="000000"/>
        </w:rPr>
        <w:t xml:space="preserve">, </w:t>
      </w:r>
      <w:r w:rsidRPr="00F426AF">
        <w:rPr>
          <w:i/>
          <w:iCs/>
          <w:color w:val="000000"/>
        </w:rPr>
        <w:t>функциональная</w:t>
      </w:r>
      <w:r w:rsidRPr="00F426AF">
        <w:rPr>
          <w:color w:val="000000"/>
        </w:rPr>
        <w:t xml:space="preserve">, </w:t>
      </w:r>
      <w:r w:rsidRPr="00F426AF">
        <w:rPr>
          <w:i/>
          <w:iCs/>
          <w:color w:val="000000"/>
        </w:rPr>
        <w:t>логическая</w:t>
      </w:r>
      <w:r w:rsidRPr="00F426AF">
        <w:rPr>
          <w:color w:val="000000"/>
        </w:rPr>
        <w:t xml:space="preserve">, </w:t>
      </w:r>
      <w:r w:rsidRPr="00F426AF">
        <w:rPr>
          <w:i/>
          <w:iCs/>
          <w:color w:val="000000"/>
        </w:rPr>
        <w:t>анализ данных, текстовые задачи</w:t>
      </w:r>
      <w:r w:rsidRPr="00F426AF">
        <w:rPr>
          <w:color w:val="000000"/>
        </w:rPr>
        <w:t>. При этом каждая линия отражает логику и этапы формирования математического знания в  процессе  познания и  осуществляется на  основе  тех реальных источников, которые привели к их  возникновению в культуре, в истории развития математического знания.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  Так,  </w:t>
      </w:r>
      <w:r w:rsidRPr="00F426AF">
        <w:rPr>
          <w:b/>
          <w:bCs/>
          <w:i/>
          <w:iCs/>
          <w:color w:val="000000"/>
        </w:rPr>
        <w:t>числовая линия</w:t>
      </w:r>
      <w:r w:rsidRPr="00F426AF">
        <w:rPr>
          <w:color w:val="000000"/>
        </w:rPr>
        <w:t xml:space="preserve">  строится  на  основе  счета  предметов  (элементов множества) и измерения величин. Понятия множества и величины подводят учащихся с разных сторон к понятию числа: с одной стороны, натурального числа,  а  с другой – положительного действительного числа. 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  Развитие </w:t>
      </w:r>
      <w:r w:rsidRPr="00F426AF">
        <w:rPr>
          <w:b/>
          <w:bCs/>
          <w:i/>
          <w:iCs/>
          <w:color w:val="000000"/>
        </w:rPr>
        <w:t>алгебраической линии</w:t>
      </w:r>
      <w:r w:rsidRPr="00F426AF">
        <w:rPr>
          <w:color w:val="000000"/>
        </w:rPr>
        <w:t xml:space="preserve"> также неразрывно связано с числовой, во  многом  дополняет  ее  и  обеспечивает  лучшее  понимание  и  усвоение изучаемого материала, а также повышает уровень обобщенности усваиваемых детьми  знаний. Учащиеся записывают выражения и  свойства чисел с помощью буквенной символики, что помогает </w:t>
      </w:r>
      <w:r w:rsidRPr="00F426AF">
        <w:rPr>
          <w:color w:val="000000"/>
        </w:rPr>
        <w:lastRenderedPageBreak/>
        <w:t>им  структурировать  изучаемый материал, выявить сходства и различия, аналогии.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   Изучение  </w:t>
      </w:r>
      <w:r w:rsidRPr="00F426AF">
        <w:rPr>
          <w:b/>
          <w:bCs/>
          <w:i/>
          <w:iCs/>
          <w:color w:val="000000"/>
        </w:rPr>
        <w:t>геометрической линии</w:t>
      </w:r>
      <w:r w:rsidRPr="00F426AF">
        <w:rPr>
          <w:color w:val="000000"/>
        </w:rPr>
        <w:t xml:space="preserve">  в  курсе  математики  начинается достаточно рано, при этом на первых порах основное внимание уделяется развитию пространственных представлений, воображения, речи и практических  навыков черчения: учащиеся  овладеют навыками  работы  с  такими измерительными и чертежными инструментами, как линейка, угольник, а несколько позже − циркуль, транспортир. Программа предусматривает  знакомство с плоскими  и  пространственными  геометрическими  фигурами.  В рамках геометрической линии учащиеся знакомятся также с более абстрактными понятиями точки, прямой и луча, отрезка и ломаной линии, угла и многоугольника, области и границы, окружности и круга и др., которые используются для решения разнообразных практических задач.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   Достаточно  серьезное  внимание  уделяется  в  данном  курсе  развитию </w:t>
      </w:r>
      <w:r w:rsidRPr="00F426AF">
        <w:rPr>
          <w:b/>
          <w:bCs/>
          <w:i/>
          <w:iCs/>
          <w:color w:val="000000"/>
        </w:rPr>
        <w:t>логической линии</w:t>
      </w:r>
      <w:r w:rsidRPr="00F426AF">
        <w:rPr>
          <w:color w:val="000000"/>
        </w:rPr>
        <w:t xml:space="preserve"> при изучении арифметических, алгебраических и геометрических  вопросов  программы.  Практически  все  задания  курса  требуют от учащихся выполнения логических операций − анализ, синтез, сравнение, обобщение,  аналогия,  классификация,  способствуют  развитию  познавательных процессов − воображения, памяти, речи, логического мышления.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b/>
          <w:bCs/>
          <w:i/>
          <w:iCs/>
          <w:color w:val="000000"/>
        </w:rPr>
        <w:t>Линия анализа  данных</w:t>
      </w:r>
      <w:r w:rsidRPr="00F426AF">
        <w:rPr>
          <w:color w:val="000000"/>
        </w:rPr>
        <w:t xml:space="preserve"> целенаправленно формирует у учащихся информационную грамотность, умение самостоятельно получать информацию из наблюдений, бесед, справочников, энциклопедий, Интернет -источников и работать  с  полученной  информацией:  анализировать,  систематизировать  и представлять в различной форме, в том числе, в форме таблиц, диаграмм и графиков; делать прогнозы и выводы; выявлять закономерности и существенные признаки, проводить классификацию; составлять различные комбинации из заданных элементов и осуществлять перебор вариантов, выделять из них варианты, удовлетворяющие заданным условиям.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между реальной действительностью и общим понятием функции, и служит, таким образом, </w:t>
      </w:r>
      <w:r w:rsidRPr="00F426AF">
        <w:rPr>
          <w:b/>
          <w:bCs/>
          <w:i/>
          <w:iCs/>
          <w:color w:val="000000"/>
        </w:rPr>
        <w:t>Функциональная линия</w:t>
      </w:r>
      <w:r w:rsidRPr="00F426AF">
        <w:rPr>
          <w:color w:val="000000"/>
        </w:rPr>
        <w:t xml:space="preserve">  строится  вокруг  понятия  функциональной зависимости  величин,  которая  является промежуточной  моделью основой изучения в старших классах понятия функций. Учащиеся наблюдают за взаимосвязанным </w:t>
      </w:r>
      <w:r w:rsidRPr="00F426AF">
        <w:rPr>
          <w:color w:val="000000"/>
        </w:rPr>
        <w:lastRenderedPageBreak/>
        <w:t>изменением различных величин, знакомятся с понятием переменной величины, и к 4 классу приобретают значительный опыт фиксирования зависимостей между величинами с помощью таблиц, диаграмм, графиков движения и простейших формул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    Знания,  полученные  детьми  при  изучении  различных  разделов  курса, находят практическое применение при решении текстовых задач. В рамках </w:t>
      </w:r>
      <w:r w:rsidRPr="00F426AF">
        <w:rPr>
          <w:b/>
          <w:bCs/>
          <w:i/>
          <w:iCs/>
          <w:color w:val="000000"/>
        </w:rPr>
        <w:t>линии текстовых задач</w:t>
      </w:r>
      <w:r w:rsidRPr="00F426AF">
        <w:rPr>
          <w:color w:val="000000"/>
        </w:rPr>
        <w:t xml:space="preserve"> они овладевают различными видами математической деятельности, осознают практическое значение математических знаний, у них развиваются логическое мышление, воображение, речь.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Особенностью курса является то, что после планомерной  отработки  небольшого  числа  базовых  типов  решения  простых и составных задач учащимся предлагается широкий спектр разнообразных  структур,  состоящих из  этих базовых элементов,  но  содержащих некоторую новизну и развивающих у детей умение действовать в нестандартной ситуации.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Линия текстовых задач в данном курсе строится таким образом, чтобы, с  одной  стороны,  обеспечить  прочное  усвоение  учащимися  изучаемых методов работы с задачами, а с другой, − создать условия для их систематизации, и на этой основе раскрыть роль и значение математики в развитии общечеловеческой культуры.</w:t>
      </w:r>
    </w:p>
    <w:p w:rsidR="007313C3" w:rsidRPr="00F426AF" w:rsidRDefault="007313C3" w:rsidP="00FE52A2">
      <w:pPr>
        <w:ind w:left="1134" w:firstLine="284"/>
        <w:jc w:val="center"/>
        <w:rPr>
          <w:color w:val="000000"/>
        </w:rPr>
      </w:pPr>
      <w:r w:rsidRPr="00F426AF">
        <w:rPr>
          <w:b/>
          <w:bCs/>
          <w:i/>
          <w:iCs/>
          <w:color w:val="000000"/>
          <w:u w:val="single"/>
        </w:rPr>
        <w:t>Содержание программы для 1 класса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b/>
          <w:bCs/>
          <w:color w:val="000000"/>
        </w:rPr>
        <w:t>Числа и арифметические действия сними(70ч)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Группыпредметовилифигур,обладающиеобщимсвойством.Составлениегруппыпредметовпозаданномусвойству(признаку).Выделение части группы.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Сравнение групп предметов с помощью составления пар: больше, меньше, столько же, больше (меньше) на … Порядок.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Соединение групп предметов в одно целое(сложение). Удаление части группы предметов(вычитание) .Переместительно свойство сложения групп предметов. Связь между сложением и вычитанием групп предметов.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Аналогиясравнения,сложенияивычитаниягрупппредметовсосложениемивычитанием величин.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lastRenderedPageBreak/>
        <w:t xml:space="preserve">Число как результат счета предметов </w:t>
      </w:r>
      <w:r w:rsidRPr="00F426AF">
        <w:rPr>
          <w:i/>
          <w:iCs/>
          <w:color w:val="000000"/>
        </w:rPr>
        <w:t>и как  результат измерения величин</w:t>
      </w:r>
      <w:r w:rsidRPr="00F426AF">
        <w:rPr>
          <w:color w:val="000000"/>
        </w:rPr>
        <w:t>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Названия, последовательность и обозначение чисел от 1 до 9. Наглядное изображение чисел </w:t>
      </w:r>
      <w:r w:rsidRPr="00F426AF">
        <w:rPr>
          <w:i/>
          <w:iCs/>
          <w:color w:val="000000"/>
        </w:rPr>
        <w:t>совокупностям точек, костями домино ,точками на числовом отрезке</w:t>
      </w:r>
      <w:r w:rsidRPr="00F426AF">
        <w:rPr>
          <w:color w:val="000000"/>
        </w:rPr>
        <w:t xml:space="preserve"> и т.д. Предыдущее и последующее число. Количественный и порядковый счет. Чтение, запись и сравнение чисел с помощью знаков =, №, &gt;, &lt;.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Сложение и вычитание чисел. Знаки сложения и вычитания. Название компонентов сложения и вычитания. </w:t>
      </w:r>
      <w:r w:rsidRPr="00F426AF">
        <w:rPr>
          <w:i/>
          <w:iCs/>
          <w:color w:val="000000"/>
        </w:rPr>
        <w:t>Наглядное изображение сложения и вычитания с помощью групп предметов и на числовом отрезке.</w:t>
      </w:r>
      <w:r w:rsidRPr="00F426AF">
        <w:rPr>
          <w:color w:val="000000"/>
        </w:rPr>
        <w:t xml:space="preserve"> Связь между сложением и вычитанием. </w:t>
      </w:r>
      <w:r w:rsidRPr="00F426AF">
        <w:rPr>
          <w:i/>
          <w:iCs/>
          <w:color w:val="000000"/>
        </w:rPr>
        <w:t>Зависимость результатов сложения  и вычитания от изменения компонентов.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Разностное сравнение чисел  (больше на...,  меньше на ...). Нахождение неизвестного слагаемого, уменьшаемого, вычитаемого.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Состав чисел от 1 до 9. Сложение и вычитание в пределах 9. Таблица сложения в пределах 9 («треугольная»).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Римские</w:t>
      </w:r>
      <w:r w:rsidR="00A567FC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цифры.</w:t>
      </w:r>
      <w:r w:rsidR="00A567FC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Алфавитная</w:t>
      </w:r>
      <w:r w:rsidR="00A567FC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нумерация.</w:t>
      </w:r>
      <w:r w:rsidR="00A567FC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«Волшебные»</w:t>
      </w:r>
      <w:r w:rsidR="00A567FC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цифры.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Число и цифра 0. Сравнение, сложение и вычитание с числом 0.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Число 10, его обозначение, место в числовом ряду, состав. Сложение и вычитание в пределах 10.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Монеты  1 к., 5 к, 10 к., 1 р., 2 р., 5 р., 10 р.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Укрупнениеединицсчетаиизмерения.Счетдесятками.Наглядноеизображениедесятковспомощьютреугольников.</w:t>
      </w:r>
      <w:r w:rsidRPr="00F426AF">
        <w:rPr>
          <w:color w:val="000000"/>
        </w:rPr>
        <w:t xml:space="preserve"> Чтение, запись, сравнение, сложение и вычитание «круглых десятков» (чисел с нулями на конце, выражающих целое число десятков).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Счетдесяткамииединицами.Наглядноеизображениедвузначныхчиселспомощьютреугольниковиточек.</w:t>
      </w:r>
      <w:r w:rsidRPr="00F426AF">
        <w:rPr>
          <w:color w:val="000000"/>
        </w:rPr>
        <w:t xml:space="preserve">  Запись  и чтение двузначных чисел, представление их в виде суммы десятков и единиц. Сравнение двузначных чисел. Сложение и вычитание двузначных чисел без перехода через разряд.  </w:t>
      </w:r>
      <w:r w:rsidRPr="00F426AF">
        <w:rPr>
          <w:i/>
          <w:iCs/>
          <w:color w:val="000000"/>
        </w:rPr>
        <w:t>Аналогиямеждудесятичнойсистемойзаписичиселидесятичнойсистемоймер.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Таблица  сложения  однозначных  чисел  в  пределах  20  («квадратная»).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Сложение и вычитание в пределах 20 с переходом через десяток.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b/>
          <w:bCs/>
          <w:color w:val="000000"/>
        </w:rPr>
        <w:t>Работа с текстовыми задачами(20ч)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Устное решение простых задач на смысл сложения  и вычитания при изучении чисел от 1 до 9.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Задача, условие и вопрос задачи. Построение наглядных моделей текстовых задач (схемы, схематические рисунки и др.).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Простые (в одно действие) задачи на смысл сложения и вычитания.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Задачи  на  разностное  сравнение  (содержащие  отношения «больше (меньше) на…»). Задачи, обратные данным. Составление выражений к текстовым задачам.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Задачи с некорректными формулировками(лишними, неполными данными, нереальными условиями).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Составные задачи на  сложение,  вычитание и разностное  сравнение  в 2−4 действия. Анализ задачи и планирование хода ее решения. </w:t>
      </w:r>
      <w:r w:rsidRPr="00F426AF">
        <w:rPr>
          <w:i/>
          <w:iCs/>
          <w:color w:val="000000"/>
        </w:rPr>
        <w:t>Соотнесениеполученногорезультатасусловиемзадачи,оценкаегоправдоподобия</w:t>
      </w:r>
      <w:r w:rsidRPr="00F426AF">
        <w:rPr>
          <w:color w:val="000000"/>
        </w:rPr>
        <w:t>. Запись решения и ответа на вопрос задачи. Арифметические действия с величинами при решении задач.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b/>
          <w:bCs/>
          <w:color w:val="000000"/>
        </w:rPr>
        <w:t>Геометрические фигуры и величины(14ч)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Основные пространственные отношения: выше – ниже, шире – уже, толще – тоньше,  спереди  – сзади, сверху – снизу,  слева  – справа, между и  др.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Сравнение фигур по форме и размеру (визуально).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Распознавание и называние </w:t>
      </w:r>
      <w:r w:rsidR="00360444">
        <w:rPr>
          <w:color w:val="000000"/>
        </w:rPr>
        <w:t xml:space="preserve"> </w:t>
      </w:r>
      <w:r w:rsidRPr="00F426AF">
        <w:rPr>
          <w:color w:val="000000"/>
        </w:rPr>
        <w:t>геометрических форм в окружающем мире: круг, квадрат, треугольник, прямоугольник, куб, шар, параллелепипед, пирамида, цилиндр, конус. Представления о плоских и пространственных геометрических фигурах.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Составление фигур из частей и разбиение фигур на части. </w:t>
      </w:r>
      <w:r w:rsidRPr="00F426AF">
        <w:rPr>
          <w:i/>
          <w:iCs/>
          <w:color w:val="000000"/>
        </w:rPr>
        <w:t>Конструирование фигур из палочек.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Точки и линии (кривые, прямые, замкнутые и незамкнутые). </w:t>
      </w:r>
      <w:r w:rsidRPr="00F426AF">
        <w:rPr>
          <w:i/>
          <w:iCs/>
          <w:color w:val="000000"/>
        </w:rPr>
        <w:t>Области и границы.</w:t>
      </w:r>
      <w:r w:rsidRPr="00F426AF">
        <w:rPr>
          <w:color w:val="000000"/>
        </w:rPr>
        <w:t xml:space="preserve"> Ломаная. Треугольник, четырехугольник, многоугольник, его вершины и стороны.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Отрезок и его обозначение. Измерение длины отрезка. Единицы длины: сантиметр, дециметр; соотношение между </w:t>
      </w:r>
      <w:r w:rsidRPr="00F426AF">
        <w:rPr>
          <w:color w:val="000000"/>
        </w:rPr>
        <w:lastRenderedPageBreak/>
        <w:t>ними. Построение отрезка заданной длины с помощью линейки.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Составление фигур из частей и разбиение фигур на части.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Объединение и пересечение геометрических фигур.</w:t>
      </w: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b/>
          <w:bCs/>
          <w:color w:val="000000"/>
        </w:rPr>
        <w:t>Величины и зависимости между ними(10ч)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 xml:space="preserve">Сравнение  и  упорядочение  величин.  </w:t>
      </w:r>
      <w:r w:rsidRPr="00F426AF">
        <w:rPr>
          <w:i/>
          <w:iCs/>
          <w:color w:val="000000"/>
        </w:rPr>
        <w:t>Общий принцип измерения величин. Единица измерения(мерка).Зависимость</w:t>
      </w:r>
      <w:r w:rsidR="00360444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результата</w:t>
      </w:r>
      <w:r w:rsidR="00360444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измерения</w:t>
      </w:r>
      <w:r w:rsidR="00360444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от</w:t>
      </w:r>
      <w:r w:rsidR="00360444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выбора</w:t>
      </w:r>
      <w:r w:rsidR="00360444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мерки.</w:t>
      </w:r>
      <w:r w:rsidR="00360444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Необходимость</w:t>
      </w:r>
      <w:r w:rsidR="00360444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выбора</w:t>
      </w:r>
      <w:r w:rsidR="00360444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единой</w:t>
      </w:r>
      <w:r w:rsidR="00360444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мерки</w:t>
      </w:r>
      <w:r w:rsidR="00360444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при</w:t>
      </w:r>
      <w:r w:rsidR="00360444">
        <w:rPr>
          <w:i/>
          <w:iCs/>
          <w:color w:val="000000"/>
        </w:rPr>
        <w:t xml:space="preserve"> </w:t>
      </w:r>
      <w:r w:rsidRPr="00F426AF">
        <w:rPr>
          <w:i/>
          <w:iCs/>
          <w:color w:val="000000"/>
        </w:rPr>
        <w:t>сравнении</w:t>
      </w:r>
      <w:r w:rsidR="00360444">
        <w:rPr>
          <w:i/>
          <w:iCs/>
          <w:color w:val="000000"/>
        </w:rPr>
        <w:t xml:space="preserve"> ,сложении, </w:t>
      </w:r>
      <w:r w:rsidRPr="00F426AF">
        <w:rPr>
          <w:i/>
          <w:iCs/>
          <w:color w:val="000000"/>
        </w:rPr>
        <w:t xml:space="preserve"> вычитании величин. Свойства величин.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Измерение массы. Единица массы: килограмм.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Измерение вместимости. Единица вместимости: литр.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Поискзакономерностей.Наблюдениезависимостеймеждукомпонентамиирезультатамиарифметическихдействий,ихфиксированиевречи.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Числовой отрезок.</w:t>
      </w: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b/>
          <w:bCs/>
          <w:color w:val="000000"/>
        </w:rPr>
        <w:t>Алгебраические представления(14ч)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Чтение и запись числовых и буквенных выражений 1 – 2 действия без скобок. </w:t>
      </w:r>
      <w:r w:rsidRPr="00F426AF">
        <w:rPr>
          <w:i/>
          <w:iCs/>
          <w:color w:val="000000"/>
        </w:rPr>
        <w:t>Равенство и неравенство, их запись с помощью знаков</w:t>
      </w:r>
      <w:r w:rsidRPr="00F426AF">
        <w:rPr>
          <w:color w:val="000000"/>
        </w:rPr>
        <w:t xml:space="preserve">&gt;,  &lt;,  = 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Уравнения вида а</w:t>
      </w:r>
      <w:r w:rsidRPr="00F426AF">
        <w:rPr>
          <w:color w:val="000000"/>
        </w:rPr>
        <w:t xml:space="preserve"> + </w:t>
      </w:r>
      <w:proofErr w:type="spellStart"/>
      <w:r w:rsidRPr="00F426AF">
        <w:rPr>
          <w:i/>
          <w:iCs/>
          <w:color w:val="000000"/>
        </w:rPr>
        <w:t>х</w:t>
      </w:r>
      <w:proofErr w:type="spellEnd"/>
      <w:r w:rsidRPr="00F426AF">
        <w:rPr>
          <w:color w:val="000000"/>
        </w:rPr>
        <w:t xml:space="preserve"> = </w:t>
      </w:r>
      <w:proofErr w:type="spellStart"/>
      <w:r w:rsidRPr="00F426AF">
        <w:rPr>
          <w:i/>
          <w:iCs/>
          <w:color w:val="000000"/>
        </w:rPr>
        <w:t>b</w:t>
      </w:r>
      <w:proofErr w:type="spellEnd"/>
      <w:r w:rsidRPr="00F426AF">
        <w:rPr>
          <w:color w:val="000000"/>
        </w:rPr>
        <w:t xml:space="preserve">,  </w:t>
      </w:r>
      <w:r w:rsidRPr="00F426AF">
        <w:rPr>
          <w:i/>
          <w:iCs/>
          <w:color w:val="000000"/>
        </w:rPr>
        <w:t>а</w:t>
      </w:r>
      <w:r w:rsidRPr="00F426AF">
        <w:rPr>
          <w:color w:val="000000"/>
        </w:rPr>
        <w:t xml:space="preserve"> – </w:t>
      </w:r>
      <w:proofErr w:type="spellStart"/>
      <w:r w:rsidRPr="00F426AF">
        <w:rPr>
          <w:i/>
          <w:iCs/>
          <w:color w:val="000000"/>
        </w:rPr>
        <w:t>х</w:t>
      </w:r>
      <w:proofErr w:type="spellEnd"/>
      <w:r w:rsidRPr="00F426AF">
        <w:rPr>
          <w:color w:val="000000"/>
        </w:rPr>
        <w:t xml:space="preserve"> = </w:t>
      </w:r>
      <w:proofErr w:type="spellStart"/>
      <w:r w:rsidRPr="00F426AF">
        <w:rPr>
          <w:i/>
          <w:iCs/>
          <w:color w:val="000000"/>
        </w:rPr>
        <w:t>b</w:t>
      </w:r>
      <w:proofErr w:type="spellEnd"/>
      <w:r w:rsidRPr="00F426AF">
        <w:rPr>
          <w:color w:val="000000"/>
        </w:rPr>
        <w:t xml:space="preserve">,  </w:t>
      </w:r>
      <w:proofErr w:type="spellStart"/>
      <w:r w:rsidRPr="00F426AF">
        <w:rPr>
          <w:i/>
          <w:iCs/>
          <w:color w:val="000000"/>
        </w:rPr>
        <w:t>x</w:t>
      </w:r>
      <w:proofErr w:type="spellEnd"/>
      <w:r w:rsidRPr="00F426AF">
        <w:rPr>
          <w:color w:val="000000"/>
        </w:rPr>
        <w:t xml:space="preserve"> – </w:t>
      </w:r>
      <w:proofErr w:type="spellStart"/>
      <w:r w:rsidRPr="00F426AF">
        <w:rPr>
          <w:i/>
          <w:iCs/>
          <w:color w:val="000000"/>
        </w:rPr>
        <w:t>a</w:t>
      </w:r>
      <w:proofErr w:type="spellEnd"/>
      <w:r w:rsidRPr="00F426AF">
        <w:rPr>
          <w:color w:val="000000"/>
        </w:rPr>
        <w:t xml:space="preserve"> = </w:t>
      </w:r>
      <w:proofErr w:type="spellStart"/>
      <w:r w:rsidRPr="00F426AF">
        <w:rPr>
          <w:i/>
          <w:iCs/>
          <w:color w:val="000000"/>
        </w:rPr>
        <w:t>b</w:t>
      </w:r>
      <w:proofErr w:type="spellEnd"/>
      <w:r w:rsidRPr="00F426AF">
        <w:rPr>
          <w:color w:val="000000"/>
        </w:rPr>
        <w:t xml:space="preserve">,  </w:t>
      </w:r>
      <w:r w:rsidRPr="00F426AF">
        <w:rPr>
          <w:i/>
          <w:iCs/>
          <w:color w:val="000000"/>
        </w:rPr>
        <w:t>а</w:t>
      </w:r>
      <w:r w:rsidRPr="00F426AF">
        <w:rPr>
          <w:color w:val="000000"/>
        </w:rPr>
        <w:t xml:space="preserve"> Ч </w:t>
      </w:r>
      <w:proofErr w:type="spellStart"/>
      <w:r w:rsidRPr="00F426AF">
        <w:rPr>
          <w:i/>
          <w:iCs/>
          <w:color w:val="000000"/>
        </w:rPr>
        <w:t>х</w:t>
      </w:r>
      <w:proofErr w:type="spellEnd"/>
      <w:r w:rsidRPr="00F426AF">
        <w:rPr>
          <w:color w:val="000000"/>
        </w:rPr>
        <w:t xml:space="preserve"> = </w:t>
      </w:r>
      <w:proofErr w:type="spellStart"/>
      <w:r w:rsidRPr="00F426AF">
        <w:rPr>
          <w:i/>
          <w:iCs/>
          <w:color w:val="000000"/>
        </w:rPr>
        <w:t>b</w:t>
      </w:r>
      <w:proofErr w:type="spellEnd"/>
      <w:r w:rsidRPr="00F426AF">
        <w:rPr>
          <w:color w:val="000000"/>
        </w:rPr>
        <w:t xml:space="preserve">,  </w:t>
      </w:r>
      <w:r w:rsidRPr="00F426AF">
        <w:rPr>
          <w:i/>
          <w:iCs/>
          <w:color w:val="000000"/>
        </w:rPr>
        <w:t>решаемые на основе взаимосвязи между частью  и целым.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Запись переместительного свойства сложения с помощью буквенной формулы: а</w:t>
      </w:r>
      <w:r w:rsidRPr="00F426AF">
        <w:rPr>
          <w:color w:val="000000"/>
        </w:rPr>
        <w:t xml:space="preserve"> + </w:t>
      </w:r>
      <w:r w:rsidRPr="00F426AF">
        <w:rPr>
          <w:i/>
          <w:iCs/>
          <w:color w:val="000000"/>
        </w:rPr>
        <w:t>б</w:t>
      </w:r>
      <w:r w:rsidRPr="00F426AF">
        <w:rPr>
          <w:color w:val="000000"/>
        </w:rPr>
        <w:t xml:space="preserve"> = + </w:t>
      </w:r>
      <w:r w:rsidRPr="00F426AF">
        <w:rPr>
          <w:i/>
          <w:iCs/>
          <w:color w:val="000000"/>
        </w:rPr>
        <w:t xml:space="preserve">а. 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Запись взаимосвязи между сложением и вычитанием с помощью буквенных равенств вида:  </w:t>
      </w:r>
      <w:r w:rsidRPr="00F426AF">
        <w:rPr>
          <w:i/>
          <w:iCs/>
          <w:color w:val="000000"/>
        </w:rPr>
        <w:t>а</w:t>
      </w:r>
      <w:r w:rsidRPr="00F426AF">
        <w:rPr>
          <w:color w:val="000000"/>
        </w:rPr>
        <w:t xml:space="preserve"> + </w:t>
      </w:r>
      <w:r w:rsidRPr="00F426AF">
        <w:rPr>
          <w:i/>
          <w:iCs/>
          <w:color w:val="000000"/>
        </w:rPr>
        <w:t>б</w:t>
      </w:r>
      <w:r w:rsidRPr="00F426AF">
        <w:rPr>
          <w:color w:val="000000"/>
        </w:rPr>
        <w:t xml:space="preserve"> = </w:t>
      </w:r>
      <w:proofErr w:type="spellStart"/>
      <w:r w:rsidRPr="00F426AF">
        <w:rPr>
          <w:i/>
          <w:iCs/>
          <w:color w:val="000000"/>
        </w:rPr>
        <w:t>с,б+а=с,с−а=б</w:t>
      </w:r>
      <w:proofErr w:type="spellEnd"/>
      <w:r w:rsidRPr="00F426AF">
        <w:rPr>
          <w:i/>
          <w:iCs/>
          <w:color w:val="000000"/>
        </w:rPr>
        <w:t>.</w:t>
      </w: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b/>
          <w:bCs/>
          <w:color w:val="000000"/>
        </w:rPr>
        <w:t>Математический язык и элементы логики(2ч)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lastRenderedPageBreak/>
        <w:t>Знакомство с символами математического языка: цифрами, буквами, знаками  сравнения,  сложения  и  вычитания,  их  использование  для  построения  высказываний.  Определение  истинности  и  ложности  высказываний.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Построение моделей текстовых задач.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Знакомство с задачами логического характера и способами их решения.</w:t>
      </w: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b/>
          <w:bCs/>
          <w:color w:val="000000"/>
        </w:rPr>
        <w:t>Работа с информацией  на анализе данных(2ч)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Основные свойства предметов: цвет, форма, размер, материал, назначение, расположение,  количество.  Сравнение  предметов  и  групп  предметов  по свойствам.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Таблица, строка и столбец таблицы. Чтение и заполнение таблицы. Поиск закономерности размещения объектов (чисел, фигур, символов) в таблице.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Сбор и представление информации о единицах измерения величин, которые использовались в древности на Руси и в других странах.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Обобщение и систематизация знаний, изученных в 1 классе.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i/>
          <w:iCs/>
          <w:color w:val="000000"/>
        </w:rPr>
        <w:t>Портфолиоученика1класса</w:t>
      </w:r>
      <w:r w:rsidRPr="00F426AF">
        <w:rPr>
          <w:color w:val="000000"/>
        </w:rPr>
        <w:t>.</w:t>
      </w: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jc w:val="center"/>
        <w:rPr>
          <w:b/>
          <w:bCs/>
          <w:color w:val="000000"/>
          <w:u w:val="single"/>
        </w:rPr>
      </w:pPr>
      <w:r w:rsidRPr="00F426AF">
        <w:rPr>
          <w:b/>
          <w:bCs/>
          <w:color w:val="000000"/>
          <w:u w:val="single"/>
        </w:rPr>
        <w:t xml:space="preserve"> Результаты изучения курса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Содержание  курса  математики  обеспечивает  реализацию  следующих  личностных, </w:t>
      </w:r>
      <w:proofErr w:type="spellStart"/>
      <w:r w:rsidRPr="00F426AF">
        <w:rPr>
          <w:color w:val="000000"/>
        </w:rPr>
        <w:t>метапредметных</w:t>
      </w:r>
      <w:proofErr w:type="spellEnd"/>
      <w:r w:rsidRPr="00F426AF">
        <w:rPr>
          <w:color w:val="000000"/>
        </w:rPr>
        <w:t xml:space="preserve"> и предметных результатов.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b/>
          <w:bCs/>
          <w:color w:val="000000"/>
        </w:rPr>
        <w:t>Личностные результаты:</w:t>
      </w:r>
    </w:p>
    <w:p w:rsidR="007313C3" w:rsidRPr="00F426AF" w:rsidRDefault="007313C3" w:rsidP="00FE52A2">
      <w:pPr>
        <w:numPr>
          <w:ilvl w:val="0"/>
          <w:numId w:val="2"/>
        </w:numPr>
        <w:tabs>
          <w:tab w:val="num" w:pos="360"/>
        </w:tabs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становление основ гражданской российской идентичности, уважения к своей семье и другим людям, своему Отечеству, развитие морально-этических  качеств  личности,  адекватных  полноценной  математической  деятельности;</w:t>
      </w:r>
    </w:p>
    <w:p w:rsidR="007313C3" w:rsidRPr="00F426AF" w:rsidRDefault="007313C3" w:rsidP="00FE52A2">
      <w:pPr>
        <w:numPr>
          <w:ilvl w:val="0"/>
          <w:numId w:val="2"/>
        </w:numPr>
        <w:tabs>
          <w:tab w:val="num" w:pos="360"/>
        </w:tabs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целостное восприятие окружающего мира, начальные представления об истории развития математического знания, роли математики в системе знаний;</w:t>
      </w:r>
    </w:p>
    <w:p w:rsidR="007313C3" w:rsidRPr="00F426AF" w:rsidRDefault="007313C3" w:rsidP="00FE52A2">
      <w:pPr>
        <w:numPr>
          <w:ilvl w:val="0"/>
          <w:numId w:val="2"/>
        </w:numPr>
        <w:tabs>
          <w:tab w:val="num" w:pos="360"/>
        </w:tabs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овладение  начальными  навыками  адаптации  в динамично  изменяющемся мире на основе метода рефлексивной самоорганизации;</w:t>
      </w:r>
    </w:p>
    <w:p w:rsidR="007313C3" w:rsidRPr="00F426AF" w:rsidRDefault="007313C3" w:rsidP="00FE52A2">
      <w:pPr>
        <w:numPr>
          <w:ilvl w:val="0"/>
          <w:numId w:val="2"/>
        </w:numPr>
        <w:tabs>
          <w:tab w:val="num" w:pos="360"/>
        </w:tabs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принятие социальной роли «ученика», осознание личностного смысла учения и интерес к изучению математики;</w:t>
      </w:r>
    </w:p>
    <w:p w:rsidR="007313C3" w:rsidRPr="00F426AF" w:rsidRDefault="007313C3" w:rsidP="00FE52A2">
      <w:pPr>
        <w:numPr>
          <w:ilvl w:val="0"/>
          <w:numId w:val="2"/>
        </w:numPr>
        <w:tabs>
          <w:tab w:val="num" w:pos="360"/>
        </w:tabs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F426AF">
        <w:rPr>
          <w:color w:val="000000"/>
        </w:rPr>
        <w:t>саморегуляция</w:t>
      </w:r>
      <w:proofErr w:type="spellEnd"/>
      <w:r w:rsidRPr="00F426AF">
        <w:rPr>
          <w:color w:val="000000"/>
        </w:rPr>
        <w:t>;</w:t>
      </w:r>
    </w:p>
    <w:p w:rsidR="007313C3" w:rsidRPr="00F426AF" w:rsidRDefault="007313C3" w:rsidP="00FE52A2">
      <w:pPr>
        <w:numPr>
          <w:ilvl w:val="0"/>
          <w:numId w:val="2"/>
        </w:numPr>
        <w:tabs>
          <w:tab w:val="num" w:pos="360"/>
        </w:tabs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освоение норм общения и коммуникативного взаимодействия, навыков сотрудничества  со  взрослыми  и  сверстниками,  умение  находить выходы из спорных ситуаций;</w:t>
      </w:r>
    </w:p>
    <w:p w:rsidR="007313C3" w:rsidRPr="00F426AF" w:rsidRDefault="007313C3" w:rsidP="00FE52A2">
      <w:pPr>
        <w:numPr>
          <w:ilvl w:val="0"/>
          <w:numId w:val="2"/>
        </w:numPr>
        <w:tabs>
          <w:tab w:val="num" w:pos="360"/>
        </w:tabs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мотивация  к  работе  на  результат,  как  в  исполнительской,  так  и  в творческой деятельности;</w:t>
      </w:r>
    </w:p>
    <w:p w:rsidR="007313C3" w:rsidRPr="00F426AF" w:rsidRDefault="007313C3" w:rsidP="00FE52A2">
      <w:pPr>
        <w:numPr>
          <w:ilvl w:val="0"/>
          <w:numId w:val="2"/>
        </w:numPr>
        <w:tabs>
          <w:tab w:val="num" w:pos="360"/>
        </w:tabs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установка на здоровый образ жизни, спокойное отношение к ошибке как «рабочей» ситуации, требующей коррекции; вера в себя.</w:t>
      </w:r>
    </w:p>
    <w:p w:rsidR="007313C3" w:rsidRPr="00F426AF" w:rsidRDefault="007313C3" w:rsidP="00FE52A2">
      <w:pPr>
        <w:ind w:left="1134" w:firstLine="284"/>
        <w:jc w:val="both"/>
        <w:rPr>
          <w:b/>
          <w:bCs/>
          <w:color w:val="000000"/>
        </w:rPr>
      </w:pPr>
    </w:p>
    <w:p w:rsidR="007313C3" w:rsidRPr="00F426AF" w:rsidRDefault="007313C3" w:rsidP="00FE52A2">
      <w:pPr>
        <w:ind w:left="1134" w:firstLine="284"/>
        <w:rPr>
          <w:color w:val="000000"/>
        </w:rPr>
      </w:pPr>
      <w:proofErr w:type="spellStart"/>
      <w:r w:rsidRPr="00F426AF">
        <w:rPr>
          <w:b/>
          <w:bCs/>
          <w:color w:val="000000"/>
        </w:rPr>
        <w:t>Метапредметные</w:t>
      </w:r>
      <w:proofErr w:type="spellEnd"/>
      <w:r w:rsidRPr="00F426AF">
        <w:rPr>
          <w:b/>
          <w:bCs/>
          <w:color w:val="000000"/>
        </w:rPr>
        <w:t xml:space="preserve"> результаты: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lastRenderedPageBreak/>
        <w:t>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опыт использования методов решения проблем творческого и поискового характера;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освоение начальных форм познавательной и личностной рефлексии;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способность к использованию знаково-символических средств математического языка и средств ИКТ для описания и исследования окружающего мира (представления информации, создания  моделей  изучаемых  объектов и процессов, решения  коммуникативных  и познавательных задач и др.) и как базы компьютерной грамотности;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овладение различными способами поиска (в справочной литературе, образовательных Интернет-ресурсах), сбора, обработки, анализа, организации и передачи информации в соответствии с коммуникативными и познавательными  задачами,  готовить  свое  выступление  и  выступать  с  аудио-, видео- и графическим сопровождением;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овладение навыками смыслового чтения текстов;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освоение норм коммуникативного взаимодействия в позициях «автор», «критик», «понимающий», готовность вести диалог, признавать возможность и  право  каждого  иметь  свое  мнение,  способность  аргументировать  свою точку зрения;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lastRenderedPageBreak/>
        <w:t>умение работать в паре и группе, договариваться о распределении функций  в  совместной  деятельности,  осуществлять  взаимный  контроль, адекватно  оценивать  собственное  поведение  и  поведение  окружающих; стремление не допускать конфликты, а при их возникновении − готовность конструктивно их разрешать;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начальные представления о сущности и особенностях математического знания, истории его развития, его обобщенного характера и роли в системе знаний;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 xml:space="preserve">освоение базовых предметных и </w:t>
      </w:r>
      <w:proofErr w:type="spellStart"/>
      <w:r w:rsidRPr="00F426AF">
        <w:rPr>
          <w:color w:val="000000"/>
        </w:rPr>
        <w:t>межпредметных</w:t>
      </w:r>
      <w:proofErr w:type="spellEnd"/>
      <w:r w:rsidRPr="00F426AF">
        <w:rPr>
          <w:color w:val="000000"/>
        </w:rPr>
        <w:t xml:space="preserve"> понятий (алгоритм, множество, классификация и др.), отражающих существенные связи и отношения  между  объектами  и  процессами  различных  предметных  областей знания;</w:t>
      </w:r>
    </w:p>
    <w:p w:rsidR="007313C3" w:rsidRPr="00F426AF" w:rsidRDefault="007313C3" w:rsidP="00FE52A2">
      <w:pPr>
        <w:numPr>
          <w:ilvl w:val="0"/>
          <w:numId w:val="4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умение работать в материальной и информационной среде начального общего образования (в том числе  с учебными моделями) в соответствии с содержанием учебного предмета  «математика».</w:t>
      </w: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</w:p>
    <w:p w:rsidR="007313C3" w:rsidRPr="00F426AF" w:rsidRDefault="007313C3" w:rsidP="00FE52A2">
      <w:pPr>
        <w:ind w:left="1134" w:firstLine="284"/>
        <w:jc w:val="both"/>
        <w:rPr>
          <w:color w:val="000000"/>
        </w:rPr>
      </w:pPr>
      <w:r w:rsidRPr="00F426AF">
        <w:rPr>
          <w:b/>
          <w:bCs/>
          <w:color w:val="000000"/>
        </w:rPr>
        <w:t>Предметные результаты:</w:t>
      </w:r>
    </w:p>
    <w:p w:rsidR="007313C3" w:rsidRPr="00F426AF" w:rsidRDefault="007313C3" w:rsidP="00FE52A2">
      <w:pPr>
        <w:numPr>
          <w:ilvl w:val="0"/>
          <w:numId w:val="6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освоение опыта самостоятельной математической деятельности по получению  нового  знания,  его  преобразованию  и  применению  для  решения учебно-познавательных и учебно-практических задач;</w:t>
      </w:r>
    </w:p>
    <w:p w:rsidR="007313C3" w:rsidRPr="00F426AF" w:rsidRDefault="007313C3" w:rsidP="00FE52A2">
      <w:pPr>
        <w:numPr>
          <w:ilvl w:val="0"/>
          <w:numId w:val="6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7313C3" w:rsidRPr="00F426AF" w:rsidRDefault="007313C3" w:rsidP="00FE52A2">
      <w:pPr>
        <w:numPr>
          <w:ilvl w:val="0"/>
          <w:numId w:val="6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овладение устной и письменной математической речью, основами логического,  эвристического и  алгоритмического мышления,  пространственного воображения, счета и измерения, прикидки и оценки, наглядного представления данных и процессов (схемы, таблицы, диаграммы,  графики),  исполнения и построения алгоритмов;</w:t>
      </w:r>
    </w:p>
    <w:p w:rsidR="007313C3" w:rsidRPr="00F426AF" w:rsidRDefault="007313C3" w:rsidP="00FE52A2">
      <w:pPr>
        <w:numPr>
          <w:ilvl w:val="0"/>
          <w:numId w:val="6"/>
        </w:numPr>
        <w:overflowPunct/>
        <w:ind w:left="1134" w:firstLine="284"/>
        <w:jc w:val="both"/>
        <w:rPr>
          <w:color w:val="000000"/>
        </w:rPr>
      </w:pPr>
      <w:r w:rsidRPr="00F426AF">
        <w:rPr>
          <w:color w:val="000000"/>
        </w:rPr>
        <w:t>умение  выполнять  устно  и  письменно  арифметические  действия  с числами, составлять числовые и буквенные выражения, находить их</w:t>
      </w:r>
      <w:r w:rsidR="00EB54E7">
        <w:rPr>
          <w:color w:val="000000"/>
        </w:rPr>
        <w:t xml:space="preserve"> </w:t>
      </w:r>
      <w:r w:rsidRPr="00F426AF">
        <w:rPr>
          <w:color w:val="000000"/>
        </w:rPr>
        <w:t>значения, решать текстовые  задачи, простейшие  уравнения и неравенства, исполнять и строить алгоритмы, составлять и</w:t>
      </w:r>
      <w:r w:rsidR="00EB54E7">
        <w:rPr>
          <w:color w:val="000000"/>
        </w:rPr>
        <w:t xml:space="preserve"> </w:t>
      </w:r>
      <w:r w:rsidRPr="00F426AF">
        <w:rPr>
          <w:color w:val="000000"/>
        </w:rPr>
        <w:t xml:space="preserve">исследовать простейшие формулы, распознавать, изображать и </w:t>
      </w:r>
      <w:r w:rsidRPr="00F426AF">
        <w:rPr>
          <w:color w:val="000000"/>
        </w:rPr>
        <w:lastRenderedPageBreak/>
        <w:t>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данные;</w:t>
      </w:r>
    </w:p>
    <w:p w:rsidR="007313C3" w:rsidRPr="00F426AF" w:rsidRDefault="007313C3" w:rsidP="00FE52A2">
      <w:pPr>
        <w:numPr>
          <w:ilvl w:val="0"/>
          <w:numId w:val="6"/>
        </w:numPr>
        <w:overflowPunct/>
        <w:ind w:left="1134" w:firstLine="284"/>
        <w:rPr>
          <w:color w:val="000000"/>
        </w:rPr>
      </w:pPr>
      <w:r w:rsidRPr="00F426AF">
        <w:rPr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7313C3" w:rsidRPr="00F426AF" w:rsidRDefault="007313C3" w:rsidP="00FE52A2">
      <w:pPr>
        <w:numPr>
          <w:ilvl w:val="0"/>
          <w:numId w:val="6"/>
        </w:numPr>
        <w:overflowPunct/>
        <w:ind w:left="1134" w:firstLine="284"/>
        <w:rPr>
          <w:color w:val="000000"/>
        </w:rPr>
      </w:pPr>
      <w:r w:rsidRPr="00F426AF">
        <w:rPr>
          <w:color w:val="000000"/>
        </w:rPr>
        <w:t>приобретение первоначальных представлений о компьютерной грамотности;</w:t>
      </w:r>
    </w:p>
    <w:p w:rsidR="007313C3" w:rsidRPr="00F426AF" w:rsidRDefault="007313C3" w:rsidP="00FE52A2">
      <w:pPr>
        <w:numPr>
          <w:ilvl w:val="0"/>
          <w:numId w:val="6"/>
        </w:numPr>
        <w:overflowPunct/>
        <w:ind w:left="1134" w:firstLine="284"/>
        <w:rPr>
          <w:color w:val="000000"/>
        </w:rPr>
      </w:pPr>
      <w:r w:rsidRPr="00F426AF">
        <w:rPr>
          <w:color w:val="000000"/>
        </w:rPr>
        <w:t>приобретение первоначальных навыков работы на компьютере.</w:t>
      </w:r>
    </w:p>
    <w:p w:rsidR="007313C3" w:rsidRPr="00F426AF" w:rsidRDefault="007313C3" w:rsidP="00FE52A2">
      <w:pPr>
        <w:ind w:left="1134" w:firstLine="284"/>
        <w:rPr>
          <w:color w:val="000000"/>
        </w:rPr>
      </w:pPr>
    </w:p>
    <w:p w:rsidR="007313C3" w:rsidRPr="00F426AF" w:rsidRDefault="007313C3" w:rsidP="00FE52A2">
      <w:pPr>
        <w:pStyle w:val="31"/>
        <w:spacing w:before="120" w:line="360" w:lineRule="auto"/>
        <w:ind w:left="1134" w:firstLine="284"/>
      </w:pPr>
      <w:r w:rsidRPr="00F426AF">
        <w:t>1-й класс</w:t>
      </w:r>
    </w:p>
    <w:p w:rsidR="007313C3" w:rsidRPr="00F426AF" w:rsidRDefault="007313C3" w:rsidP="00FE52A2">
      <w:pPr>
        <w:ind w:left="1134" w:firstLine="284"/>
        <w:jc w:val="both"/>
      </w:pPr>
      <w:r w:rsidRPr="00F426AF">
        <w:rPr>
          <w:b/>
          <w:bCs/>
          <w:i/>
          <w:iCs/>
        </w:rPr>
        <w:t>Личностными результатами</w:t>
      </w:r>
      <w:r w:rsidRPr="00F426AF">
        <w:t xml:space="preserve"> изучения курса «Математика» в 1-м классе является формирование следующих умений: </w:t>
      </w:r>
    </w:p>
    <w:p w:rsidR="007313C3" w:rsidRPr="00F426AF" w:rsidRDefault="007313C3" w:rsidP="00FE52A2">
      <w:pPr>
        <w:widowControl/>
        <w:numPr>
          <w:ilvl w:val="0"/>
          <w:numId w:val="8"/>
        </w:numPr>
        <w:overflowPunct/>
        <w:autoSpaceDE/>
        <w:autoSpaceDN/>
        <w:adjustRightInd/>
        <w:ind w:left="1134" w:firstLine="284"/>
        <w:jc w:val="both"/>
      </w:pPr>
      <w:r w:rsidRPr="00F426AF">
        <w:rPr>
          <w:i/>
          <w:iCs/>
        </w:rPr>
        <w:t>определять</w:t>
      </w:r>
      <w:r w:rsidRPr="00F426AF">
        <w:t xml:space="preserve"> и </w:t>
      </w:r>
      <w:r w:rsidRPr="00F426AF">
        <w:rPr>
          <w:i/>
          <w:iCs/>
        </w:rPr>
        <w:t>высказывать</w:t>
      </w:r>
      <w:r w:rsidRPr="00F426AF">
        <w:t xml:space="preserve"> под руководством педагога самые простые общие для всех людей правила поведения при сотрудничестве (этические нормы);</w:t>
      </w:r>
    </w:p>
    <w:p w:rsidR="007313C3" w:rsidRPr="00F426AF" w:rsidRDefault="007313C3" w:rsidP="00FE52A2">
      <w:pPr>
        <w:pStyle w:val="31"/>
        <w:numPr>
          <w:ilvl w:val="0"/>
          <w:numId w:val="8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F426AF">
        <w:rPr>
          <w:b w:val="0"/>
          <w:bCs w:val="0"/>
          <w:i/>
          <w:iCs/>
        </w:rPr>
        <w:t>делать выбор</w:t>
      </w:r>
      <w:r w:rsidRPr="00F426AF">
        <w:rPr>
          <w:b w:val="0"/>
          <w:bCs w:val="0"/>
        </w:rPr>
        <w:t>, при поддержке других участников группы и педагога, как поступить.</w:t>
      </w:r>
    </w:p>
    <w:p w:rsidR="007313C3" w:rsidRPr="00F426AF" w:rsidRDefault="007313C3" w:rsidP="00FE52A2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left="1134" w:firstLine="284"/>
        <w:jc w:val="both"/>
        <w:rPr>
          <w:b w:val="0"/>
          <w:bCs w:val="0"/>
        </w:rPr>
      </w:pPr>
      <w:r w:rsidRPr="00F426AF">
        <w:rPr>
          <w:b w:val="0"/>
          <w:bCs w:val="0"/>
        </w:rPr>
        <w:t xml:space="preserve">Средством достижения этих результатов служит организация на уроке парно-групповой работы. </w:t>
      </w:r>
    </w:p>
    <w:p w:rsidR="007313C3" w:rsidRPr="00F426AF" w:rsidRDefault="007313C3" w:rsidP="00FE52A2">
      <w:pPr>
        <w:spacing w:before="120"/>
        <w:ind w:left="1134" w:firstLine="284"/>
        <w:rPr>
          <w:b/>
          <w:bCs/>
          <w:i/>
          <w:iCs/>
        </w:rPr>
      </w:pPr>
    </w:p>
    <w:p w:rsidR="007313C3" w:rsidRPr="00F426AF" w:rsidRDefault="007313C3" w:rsidP="00FE52A2">
      <w:pPr>
        <w:spacing w:before="120"/>
        <w:ind w:left="1134" w:firstLine="284"/>
      </w:pPr>
      <w:proofErr w:type="spellStart"/>
      <w:r w:rsidRPr="00F426AF">
        <w:rPr>
          <w:b/>
          <w:bCs/>
          <w:i/>
          <w:iCs/>
        </w:rPr>
        <w:t>Метапредметными</w:t>
      </w:r>
      <w:proofErr w:type="spellEnd"/>
      <w:r w:rsidRPr="00F426AF">
        <w:rPr>
          <w:b/>
          <w:bCs/>
          <w:i/>
          <w:iCs/>
        </w:rPr>
        <w:t xml:space="preserve"> результатами</w:t>
      </w:r>
      <w:r w:rsidRPr="00F426AF"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7313C3" w:rsidRPr="00F426AF" w:rsidRDefault="007313C3" w:rsidP="00FE52A2">
      <w:pPr>
        <w:pStyle w:val="31"/>
        <w:spacing w:before="0" w:line="360" w:lineRule="auto"/>
        <w:ind w:left="1134" w:firstLine="284"/>
        <w:jc w:val="left"/>
        <w:rPr>
          <w:b w:val="0"/>
          <w:bCs w:val="0"/>
          <w:u w:val="single"/>
        </w:rPr>
      </w:pPr>
      <w:r w:rsidRPr="00F426AF">
        <w:rPr>
          <w:b w:val="0"/>
          <w:bCs w:val="0"/>
          <w:i/>
          <w:iCs/>
          <w:u w:val="single"/>
        </w:rPr>
        <w:t>Регулятивные УУД</w:t>
      </w:r>
      <w:r w:rsidRPr="00F426AF">
        <w:rPr>
          <w:b w:val="0"/>
          <w:bCs w:val="0"/>
          <w:u w:val="single"/>
        </w:rPr>
        <w:t>:</w:t>
      </w:r>
    </w:p>
    <w:p w:rsidR="007313C3" w:rsidRPr="00F426AF" w:rsidRDefault="007313C3" w:rsidP="00FE52A2">
      <w:pPr>
        <w:pStyle w:val="31"/>
        <w:numPr>
          <w:ilvl w:val="0"/>
          <w:numId w:val="10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  <w:i/>
          <w:iCs/>
        </w:rPr>
        <w:t>определять</w:t>
      </w:r>
      <w:r w:rsidRPr="00F426AF">
        <w:rPr>
          <w:b w:val="0"/>
          <w:bCs w:val="0"/>
        </w:rPr>
        <w:t xml:space="preserve"> и </w:t>
      </w:r>
      <w:r w:rsidRPr="00F426AF">
        <w:rPr>
          <w:b w:val="0"/>
          <w:bCs w:val="0"/>
          <w:i/>
          <w:iCs/>
        </w:rPr>
        <w:t>формулировать</w:t>
      </w:r>
      <w:r w:rsidRPr="00F426AF">
        <w:rPr>
          <w:b w:val="0"/>
          <w:bCs w:val="0"/>
        </w:rPr>
        <w:t xml:space="preserve"> цель деятельности на уроке с помощью учителя;</w:t>
      </w:r>
    </w:p>
    <w:p w:rsidR="007313C3" w:rsidRPr="00F426AF" w:rsidRDefault="007313C3" w:rsidP="00FE52A2">
      <w:pPr>
        <w:pStyle w:val="a5"/>
        <w:numPr>
          <w:ilvl w:val="0"/>
          <w:numId w:val="10"/>
        </w:numPr>
        <w:spacing w:line="360" w:lineRule="auto"/>
        <w:ind w:left="1134" w:firstLine="284"/>
        <w:jc w:val="left"/>
        <w:rPr>
          <w:b w:val="0"/>
          <w:bCs w:val="0"/>
          <w:sz w:val="28"/>
          <w:szCs w:val="28"/>
        </w:rPr>
      </w:pPr>
      <w:r w:rsidRPr="00F426AF">
        <w:rPr>
          <w:b w:val="0"/>
          <w:bCs w:val="0"/>
          <w:i/>
          <w:iCs/>
          <w:sz w:val="28"/>
          <w:szCs w:val="28"/>
        </w:rPr>
        <w:t>проговаривать</w:t>
      </w:r>
      <w:r w:rsidRPr="00F426AF">
        <w:rPr>
          <w:b w:val="0"/>
          <w:bCs w:val="0"/>
          <w:sz w:val="28"/>
          <w:szCs w:val="28"/>
        </w:rPr>
        <w:t xml:space="preserve"> последовательность действий на уроке;</w:t>
      </w:r>
    </w:p>
    <w:p w:rsidR="007313C3" w:rsidRPr="00F426AF" w:rsidRDefault="007313C3" w:rsidP="00FE52A2">
      <w:pPr>
        <w:pStyle w:val="31"/>
        <w:numPr>
          <w:ilvl w:val="0"/>
          <w:numId w:val="10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lastRenderedPageBreak/>
        <w:t xml:space="preserve">учиться </w:t>
      </w:r>
      <w:r w:rsidRPr="00F426AF">
        <w:rPr>
          <w:b w:val="0"/>
          <w:bCs w:val="0"/>
          <w:i/>
          <w:iCs/>
        </w:rPr>
        <w:t>высказывать</w:t>
      </w:r>
      <w:r w:rsidRPr="00F426AF">
        <w:rPr>
          <w:b w:val="0"/>
          <w:bCs w:val="0"/>
        </w:rPr>
        <w:t xml:space="preserve"> своё предположение (версию) на основе работы с иллюстрацией учебника;</w:t>
      </w:r>
    </w:p>
    <w:p w:rsidR="007313C3" w:rsidRPr="00F426AF" w:rsidRDefault="007313C3" w:rsidP="00FE52A2">
      <w:pPr>
        <w:pStyle w:val="31"/>
        <w:numPr>
          <w:ilvl w:val="0"/>
          <w:numId w:val="10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 xml:space="preserve">учиться </w:t>
      </w:r>
      <w:r w:rsidRPr="00F426AF">
        <w:rPr>
          <w:b w:val="0"/>
          <w:bCs w:val="0"/>
          <w:i/>
          <w:iCs/>
        </w:rPr>
        <w:t>работать</w:t>
      </w:r>
      <w:r w:rsidRPr="00F426AF">
        <w:rPr>
          <w:b w:val="0"/>
          <w:bCs w:val="0"/>
        </w:rPr>
        <w:t xml:space="preserve"> по предложенному учителем плану.</w:t>
      </w:r>
    </w:p>
    <w:p w:rsidR="007313C3" w:rsidRPr="00F426AF" w:rsidRDefault="007313C3" w:rsidP="00FE52A2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left="1134" w:firstLine="284"/>
        <w:jc w:val="both"/>
        <w:rPr>
          <w:b w:val="0"/>
          <w:bCs w:val="0"/>
        </w:rPr>
      </w:pPr>
      <w:r w:rsidRPr="00F426AF">
        <w:rPr>
          <w:b w:val="0"/>
          <w:bCs w:val="0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7313C3" w:rsidRPr="00F426AF" w:rsidRDefault="007313C3" w:rsidP="00FE52A2">
      <w:pPr>
        <w:pStyle w:val="31"/>
        <w:numPr>
          <w:ilvl w:val="0"/>
          <w:numId w:val="12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 xml:space="preserve">учиться </w:t>
      </w:r>
      <w:r w:rsidRPr="00F426AF">
        <w:rPr>
          <w:b w:val="0"/>
          <w:bCs w:val="0"/>
          <w:i/>
          <w:iCs/>
        </w:rPr>
        <w:t>отличать</w:t>
      </w:r>
      <w:r w:rsidRPr="00F426AF">
        <w:rPr>
          <w:b w:val="0"/>
          <w:bCs w:val="0"/>
        </w:rPr>
        <w:t xml:space="preserve"> правильно выполненное задание от неверного;</w:t>
      </w:r>
    </w:p>
    <w:p w:rsidR="007313C3" w:rsidRPr="00F426AF" w:rsidRDefault="007313C3" w:rsidP="00FE52A2">
      <w:pPr>
        <w:pStyle w:val="31"/>
        <w:numPr>
          <w:ilvl w:val="0"/>
          <w:numId w:val="12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 xml:space="preserve">учиться совместно с учителем и другими учениками </w:t>
      </w:r>
      <w:r w:rsidRPr="00F426AF">
        <w:rPr>
          <w:b w:val="0"/>
          <w:bCs w:val="0"/>
          <w:i/>
          <w:iCs/>
        </w:rPr>
        <w:t>давать</w:t>
      </w:r>
      <w:r w:rsidRPr="00F426AF">
        <w:rPr>
          <w:b w:val="0"/>
          <w:bCs w:val="0"/>
        </w:rPr>
        <w:t xml:space="preserve"> эмоциональную </w:t>
      </w:r>
      <w:r w:rsidRPr="00F426AF">
        <w:rPr>
          <w:b w:val="0"/>
          <w:bCs w:val="0"/>
          <w:i/>
          <w:iCs/>
        </w:rPr>
        <w:t>оценку</w:t>
      </w:r>
      <w:r w:rsidRPr="00F426AF">
        <w:rPr>
          <w:b w:val="0"/>
          <w:bCs w:val="0"/>
        </w:rPr>
        <w:t xml:space="preserve"> деятельности класса  на уроке. </w:t>
      </w:r>
    </w:p>
    <w:p w:rsidR="007313C3" w:rsidRPr="00F426AF" w:rsidRDefault="007313C3" w:rsidP="00FE52A2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left="1134" w:firstLine="284"/>
        <w:jc w:val="both"/>
        <w:rPr>
          <w:b w:val="0"/>
          <w:bCs w:val="0"/>
        </w:rPr>
      </w:pPr>
      <w:r w:rsidRPr="00F426AF">
        <w:rPr>
          <w:b w:val="0"/>
          <w:bCs w:val="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313C3" w:rsidRPr="00F426AF" w:rsidRDefault="007313C3" w:rsidP="00FE52A2">
      <w:pPr>
        <w:pStyle w:val="31"/>
        <w:spacing w:before="120" w:line="360" w:lineRule="auto"/>
        <w:ind w:left="1134" w:firstLine="284"/>
        <w:jc w:val="left"/>
        <w:rPr>
          <w:b w:val="0"/>
          <w:bCs w:val="0"/>
          <w:u w:val="single"/>
        </w:rPr>
      </w:pPr>
      <w:r w:rsidRPr="00F426AF">
        <w:rPr>
          <w:b w:val="0"/>
          <w:bCs w:val="0"/>
          <w:i/>
          <w:iCs/>
          <w:u w:val="single"/>
        </w:rPr>
        <w:t>Познавательные УУД:</w:t>
      </w:r>
    </w:p>
    <w:p w:rsidR="007313C3" w:rsidRPr="00F426AF" w:rsidRDefault="007313C3" w:rsidP="00FE52A2">
      <w:pPr>
        <w:pStyle w:val="31"/>
        <w:numPr>
          <w:ilvl w:val="0"/>
          <w:numId w:val="14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 xml:space="preserve">ориентироваться в своей системе знаний: </w:t>
      </w:r>
      <w:r w:rsidRPr="00F426AF">
        <w:rPr>
          <w:b w:val="0"/>
          <w:bCs w:val="0"/>
          <w:i/>
          <w:iCs/>
        </w:rPr>
        <w:t>отличать</w:t>
      </w:r>
      <w:r w:rsidRPr="00F426AF">
        <w:rPr>
          <w:b w:val="0"/>
          <w:bCs w:val="0"/>
        </w:rPr>
        <w:t xml:space="preserve"> новое от уже известного с помощью учителя;</w:t>
      </w:r>
    </w:p>
    <w:p w:rsidR="007313C3" w:rsidRPr="00F426AF" w:rsidRDefault="007313C3" w:rsidP="00FE52A2">
      <w:pPr>
        <w:pStyle w:val="31"/>
        <w:numPr>
          <w:ilvl w:val="0"/>
          <w:numId w:val="14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>делать предварительный отбор источников информации:</w:t>
      </w:r>
      <w:r w:rsidRPr="00F426AF">
        <w:rPr>
          <w:b w:val="0"/>
          <w:bCs w:val="0"/>
          <w:i/>
          <w:iCs/>
        </w:rPr>
        <w:t xml:space="preserve"> ориентироваться</w:t>
      </w:r>
      <w:r w:rsidRPr="00F426AF">
        <w:rPr>
          <w:b w:val="0"/>
          <w:bCs w:val="0"/>
        </w:rPr>
        <w:t xml:space="preserve">  в учебнике (на развороте, в оглавлении, в словаре);</w:t>
      </w:r>
    </w:p>
    <w:p w:rsidR="007313C3" w:rsidRPr="00F426AF" w:rsidRDefault="007313C3" w:rsidP="00FE52A2">
      <w:pPr>
        <w:pStyle w:val="31"/>
        <w:numPr>
          <w:ilvl w:val="0"/>
          <w:numId w:val="14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>добывать новые знания:</w:t>
      </w:r>
      <w:r w:rsidRPr="00F426AF">
        <w:rPr>
          <w:b w:val="0"/>
          <w:bCs w:val="0"/>
          <w:i/>
          <w:iCs/>
        </w:rPr>
        <w:t xml:space="preserve"> находить ответы</w:t>
      </w:r>
      <w:r w:rsidRPr="00F426AF">
        <w:rPr>
          <w:b w:val="0"/>
          <w:bCs w:val="0"/>
        </w:rPr>
        <w:t xml:space="preserve"> на вопросы, используя учебник, свой жизненный опыт и информацию, полученную на уроке;</w:t>
      </w:r>
    </w:p>
    <w:p w:rsidR="007313C3" w:rsidRPr="00F426AF" w:rsidRDefault="007313C3" w:rsidP="00FE52A2">
      <w:pPr>
        <w:pStyle w:val="31"/>
        <w:numPr>
          <w:ilvl w:val="0"/>
          <w:numId w:val="14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>перерабатывать полученную информацию:</w:t>
      </w:r>
      <w:r w:rsidRPr="00F426AF">
        <w:rPr>
          <w:b w:val="0"/>
          <w:bCs w:val="0"/>
          <w:i/>
          <w:iCs/>
        </w:rPr>
        <w:t xml:space="preserve"> делать выводы</w:t>
      </w:r>
      <w:r w:rsidRPr="00F426AF">
        <w:rPr>
          <w:b w:val="0"/>
          <w:bCs w:val="0"/>
        </w:rPr>
        <w:t xml:space="preserve"> в результате  совместной  работы всего класса;</w:t>
      </w:r>
    </w:p>
    <w:p w:rsidR="007313C3" w:rsidRPr="00F426AF" w:rsidRDefault="007313C3" w:rsidP="00FE52A2">
      <w:pPr>
        <w:pStyle w:val="31"/>
        <w:numPr>
          <w:ilvl w:val="0"/>
          <w:numId w:val="14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 xml:space="preserve">перерабатывать полученную информацию: </w:t>
      </w:r>
      <w:r w:rsidRPr="00F426AF">
        <w:rPr>
          <w:b w:val="0"/>
          <w:bCs w:val="0"/>
          <w:i/>
          <w:iCs/>
        </w:rPr>
        <w:t>сравнивать</w:t>
      </w:r>
      <w:r w:rsidRPr="00F426AF">
        <w:rPr>
          <w:b w:val="0"/>
          <w:bCs w:val="0"/>
        </w:rPr>
        <w:t xml:space="preserve"> и </w:t>
      </w:r>
      <w:r w:rsidRPr="00F426AF">
        <w:rPr>
          <w:b w:val="0"/>
          <w:bCs w:val="0"/>
          <w:i/>
          <w:iCs/>
        </w:rPr>
        <w:t>группировать</w:t>
      </w:r>
      <w:r w:rsidRPr="00F426AF">
        <w:rPr>
          <w:b w:val="0"/>
          <w:bCs w:val="0"/>
        </w:rPr>
        <w:t xml:space="preserve"> такие математические объекты, как числа, числовые выражения, равенства, неравенства, плоские геометрические фигуры;</w:t>
      </w:r>
    </w:p>
    <w:p w:rsidR="007313C3" w:rsidRPr="00F426AF" w:rsidRDefault="007313C3" w:rsidP="00FE52A2">
      <w:pPr>
        <w:pStyle w:val="31"/>
        <w:numPr>
          <w:ilvl w:val="0"/>
          <w:numId w:val="14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 схематических рисунков, схем); находить и формулировать решение задачи с помощью простейших  моделей;</w:t>
      </w:r>
    </w:p>
    <w:p w:rsidR="007313C3" w:rsidRPr="00F426AF" w:rsidRDefault="007313C3" w:rsidP="00FE52A2">
      <w:pPr>
        <w:pStyle w:val="31"/>
        <w:numPr>
          <w:ilvl w:val="0"/>
          <w:numId w:val="14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 xml:space="preserve">средством формирования этих действий служит учебный материал и задания учебника, ориентированные на </w:t>
      </w:r>
      <w:r w:rsidRPr="00F426AF">
        <w:rPr>
          <w:b w:val="0"/>
          <w:bCs w:val="0"/>
        </w:rPr>
        <w:lastRenderedPageBreak/>
        <w:t xml:space="preserve">линии развития средствами предмета. </w:t>
      </w:r>
    </w:p>
    <w:p w:rsidR="00EB54E7" w:rsidRDefault="00EB54E7" w:rsidP="00FE52A2">
      <w:pPr>
        <w:pStyle w:val="31"/>
        <w:spacing w:before="120" w:line="360" w:lineRule="auto"/>
        <w:ind w:left="1134" w:firstLine="284"/>
        <w:jc w:val="left"/>
        <w:rPr>
          <w:b w:val="0"/>
          <w:bCs w:val="0"/>
          <w:i/>
          <w:iCs/>
          <w:u w:val="single"/>
        </w:rPr>
      </w:pPr>
    </w:p>
    <w:p w:rsidR="007313C3" w:rsidRPr="00F426AF" w:rsidRDefault="007313C3" w:rsidP="00FE52A2">
      <w:pPr>
        <w:pStyle w:val="31"/>
        <w:spacing w:before="120" w:line="360" w:lineRule="auto"/>
        <w:ind w:left="1134" w:firstLine="284"/>
        <w:jc w:val="left"/>
        <w:rPr>
          <w:b w:val="0"/>
          <w:bCs w:val="0"/>
          <w:u w:val="single"/>
        </w:rPr>
      </w:pPr>
      <w:r w:rsidRPr="00F426AF">
        <w:rPr>
          <w:b w:val="0"/>
          <w:bCs w:val="0"/>
          <w:i/>
          <w:iCs/>
          <w:u w:val="single"/>
        </w:rPr>
        <w:t>Коммуникативные УУД</w:t>
      </w:r>
      <w:r w:rsidRPr="00F426AF">
        <w:rPr>
          <w:b w:val="0"/>
          <w:bCs w:val="0"/>
          <w:u w:val="single"/>
        </w:rPr>
        <w:t>:</w:t>
      </w:r>
    </w:p>
    <w:p w:rsidR="007313C3" w:rsidRPr="00F426AF" w:rsidRDefault="007313C3" w:rsidP="00FE52A2">
      <w:pPr>
        <w:pStyle w:val="31"/>
        <w:numPr>
          <w:ilvl w:val="0"/>
          <w:numId w:val="16"/>
        </w:numPr>
        <w:spacing w:before="120" w:line="360" w:lineRule="auto"/>
        <w:ind w:left="1134" w:firstLine="284"/>
        <w:jc w:val="left"/>
        <w:rPr>
          <w:b w:val="0"/>
          <w:bCs w:val="0"/>
          <w:u w:val="single"/>
        </w:rPr>
      </w:pPr>
      <w:r w:rsidRPr="00F426AF">
        <w:rPr>
          <w:b w:val="0"/>
          <w:bCs w:val="0"/>
        </w:rPr>
        <w:t>донести свою позицию до других:</w:t>
      </w:r>
      <w:r w:rsidRPr="00F426AF">
        <w:rPr>
          <w:b w:val="0"/>
          <w:bCs w:val="0"/>
          <w:i/>
          <w:iCs/>
        </w:rPr>
        <w:t xml:space="preserve"> оформлять</w:t>
      </w:r>
      <w:r w:rsidRPr="00F426AF">
        <w:rPr>
          <w:b w:val="0"/>
          <w:bCs w:val="0"/>
        </w:rPr>
        <w:t xml:space="preserve"> свою мысль в устной и письменной речи (на уровне одного предложения или небольшого текста);</w:t>
      </w:r>
    </w:p>
    <w:p w:rsidR="007313C3" w:rsidRPr="00F426AF" w:rsidRDefault="007313C3" w:rsidP="00FE52A2">
      <w:pPr>
        <w:pStyle w:val="31"/>
        <w:numPr>
          <w:ilvl w:val="0"/>
          <w:numId w:val="16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  <w:i/>
          <w:iCs/>
        </w:rPr>
        <w:t>слушать</w:t>
      </w:r>
      <w:r w:rsidRPr="00F426AF">
        <w:rPr>
          <w:b w:val="0"/>
          <w:bCs w:val="0"/>
        </w:rPr>
        <w:t xml:space="preserve"> и </w:t>
      </w:r>
      <w:r w:rsidRPr="00F426AF">
        <w:rPr>
          <w:b w:val="0"/>
          <w:bCs w:val="0"/>
          <w:i/>
          <w:iCs/>
        </w:rPr>
        <w:t>понимать</w:t>
      </w:r>
      <w:r w:rsidRPr="00F426AF">
        <w:rPr>
          <w:b w:val="0"/>
          <w:bCs w:val="0"/>
        </w:rPr>
        <w:t xml:space="preserve"> речь других;</w:t>
      </w:r>
    </w:p>
    <w:p w:rsidR="007313C3" w:rsidRPr="00F426AF" w:rsidRDefault="007313C3" w:rsidP="00FE52A2">
      <w:pPr>
        <w:pStyle w:val="31"/>
        <w:numPr>
          <w:ilvl w:val="0"/>
          <w:numId w:val="16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  <w:i/>
          <w:iCs/>
        </w:rPr>
        <w:t>читать</w:t>
      </w:r>
      <w:r w:rsidRPr="00F426AF">
        <w:rPr>
          <w:b w:val="0"/>
          <w:bCs w:val="0"/>
        </w:rPr>
        <w:t xml:space="preserve"> и </w:t>
      </w:r>
      <w:r w:rsidRPr="00F426AF">
        <w:rPr>
          <w:b w:val="0"/>
          <w:bCs w:val="0"/>
          <w:i/>
          <w:iCs/>
        </w:rPr>
        <w:t>пересказывать</w:t>
      </w:r>
      <w:r w:rsidRPr="00F426AF">
        <w:rPr>
          <w:b w:val="0"/>
          <w:bCs w:val="0"/>
        </w:rPr>
        <w:t xml:space="preserve"> текст.</w:t>
      </w:r>
    </w:p>
    <w:p w:rsidR="007313C3" w:rsidRPr="00F426AF" w:rsidRDefault="007313C3" w:rsidP="00FE52A2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left="1134" w:firstLine="284"/>
        <w:jc w:val="both"/>
        <w:rPr>
          <w:b w:val="0"/>
          <w:bCs w:val="0"/>
        </w:rPr>
      </w:pPr>
      <w:r w:rsidRPr="00F426AF">
        <w:rPr>
          <w:b w:val="0"/>
          <w:bCs w:val="0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7313C3" w:rsidRPr="00F426AF" w:rsidRDefault="007313C3" w:rsidP="00FE52A2">
      <w:pPr>
        <w:pStyle w:val="31"/>
        <w:numPr>
          <w:ilvl w:val="0"/>
          <w:numId w:val="18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>совместно договариваться о правилах общения и поведения в школе и следовать им;</w:t>
      </w:r>
    </w:p>
    <w:p w:rsidR="007313C3" w:rsidRPr="00F426AF" w:rsidRDefault="007313C3" w:rsidP="00FE52A2">
      <w:pPr>
        <w:pStyle w:val="31"/>
        <w:numPr>
          <w:ilvl w:val="0"/>
          <w:numId w:val="18"/>
        </w:numP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>учиться выполнять различные роли в группе (лидера, исполнителя, критика).</w:t>
      </w:r>
    </w:p>
    <w:p w:rsidR="007313C3" w:rsidRPr="00F426AF" w:rsidRDefault="007313C3" w:rsidP="00FE52A2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left="1134" w:firstLine="284"/>
        <w:jc w:val="left"/>
        <w:rPr>
          <w:b w:val="0"/>
          <w:bCs w:val="0"/>
        </w:rPr>
      </w:pPr>
      <w:r w:rsidRPr="00F426AF">
        <w:rPr>
          <w:b w:val="0"/>
          <w:bCs w:val="0"/>
        </w:rPr>
        <w:t xml:space="preserve">Средством формирования этих действий служит организация работы в парах и малых группах. </w:t>
      </w:r>
    </w:p>
    <w:p w:rsidR="007313C3" w:rsidRPr="00F426AF" w:rsidRDefault="007313C3" w:rsidP="00FE52A2">
      <w:pPr>
        <w:ind w:left="1134" w:firstLine="284"/>
        <w:rPr>
          <w:b/>
          <w:bCs/>
          <w:i/>
          <w:iCs/>
        </w:rPr>
      </w:pPr>
    </w:p>
    <w:p w:rsidR="007313C3" w:rsidRPr="00D53FC1" w:rsidRDefault="007313C3" w:rsidP="00FE52A2">
      <w:pPr>
        <w:ind w:left="1134" w:firstLine="284"/>
        <w:rPr>
          <w:b/>
          <w:i/>
        </w:rPr>
      </w:pPr>
      <w:r w:rsidRPr="00F426AF">
        <w:rPr>
          <w:b/>
          <w:bCs/>
          <w:i/>
          <w:iCs/>
        </w:rPr>
        <w:t>Предметными результатами</w:t>
      </w:r>
      <w:r w:rsidRPr="00F426AF">
        <w:t xml:space="preserve"> </w:t>
      </w:r>
      <w:r w:rsidRPr="00D53FC1">
        <w:rPr>
          <w:b/>
          <w:i/>
        </w:rPr>
        <w:t>изучения курса «Математика» в 1-м классе являются формирование следующих умений</w:t>
      </w:r>
      <w:r w:rsidR="00783060" w:rsidRPr="00D53FC1">
        <w:rPr>
          <w:b/>
          <w:i/>
        </w:rPr>
        <w:t xml:space="preserve"> (необходимый уровень)</w:t>
      </w:r>
      <w:r w:rsidRPr="00D53FC1">
        <w:rPr>
          <w:b/>
          <w:i/>
        </w:rPr>
        <w:t>:</w:t>
      </w:r>
    </w:p>
    <w:p w:rsidR="007313C3" w:rsidRPr="00F426AF" w:rsidRDefault="007313C3" w:rsidP="00FE52A2">
      <w:pPr>
        <w:widowControl/>
        <w:numPr>
          <w:ilvl w:val="0"/>
          <w:numId w:val="20"/>
        </w:numPr>
        <w:overflowPunct/>
        <w:autoSpaceDE/>
        <w:autoSpaceDN/>
        <w:adjustRightInd/>
        <w:ind w:left="1134" w:firstLine="284"/>
      </w:pPr>
      <w:r w:rsidRPr="00F426AF">
        <w:t>уметь в простейших случаях продолжить заданную закономерность, найти нарушения закономерности;</w:t>
      </w:r>
    </w:p>
    <w:p w:rsidR="007313C3" w:rsidRPr="00F426AF" w:rsidRDefault="007313C3" w:rsidP="00FE52A2">
      <w:pPr>
        <w:widowControl/>
        <w:numPr>
          <w:ilvl w:val="0"/>
          <w:numId w:val="20"/>
        </w:numPr>
        <w:overflowPunct/>
        <w:autoSpaceDE/>
        <w:autoSpaceDN/>
        <w:adjustRightInd/>
        <w:ind w:left="1134" w:firstLine="284"/>
      </w:pPr>
      <w:r w:rsidRPr="00F426AF">
        <w:t>уметь объединять совокупности предметов в одно целое, выделять часть совокупности, устанавливать взаимосвязь между частью и целым, сравнивать совокупности с помощью составления пар;</w:t>
      </w:r>
    </w:p>
    <w:p w:rsidR="007313C3" w:rsidRPr="00F426AF" w:rsidRDefault="007313C3" w:rsidP="00FE52A2">
      <w:pPr>
        <w:widowControl/>
        <w:numPr>
          <w:ilvl w:val="0"/>
          <w:numId w:val="20"/>
        </w:numPr>
        <w:overflowPunct/>
        <w:autoSpaceDE/>
        <w:autoSpaceDN/>
        <w:adjustRightInd/>
        <w:ind w:left="1134" w:firstLine="284"/>
      </w:pPr>
      <w:r w:rsidRPr="00F426AF">
        <w:t>уметь изображать, складывать и вычитать числа с помощью числового отрезка;</w:t>
      </w:r>
    </w:p>
    <w:p w:rsidR="007313C3" w:rsidRPr="00F426AF" w:rsidRDefault="007313C3" w:rsidP="00FE52A2">
      <w:pPr>
        <w:widowControl/>
        <w:numPr>
          <w:ilvl w:val="0"/>
          <w:numId w:val="20"/>
        </w:numPr>
        <w:overflowPunct/>
        <w:autoSpaceDE/>
        <w:autoSpaceDN/>
        <w:adjustRightInd/>
        <w:ind w:left="1134" w:firstLine="284"/>
      </w:pPr>
      <w:r w:rsidRPr="00F426AF">
        <w:t>уметь выполнять устное сложение и вычитание чисел в пределах 20 с переходом через десяток и в пределах 100 без перехода через ряд;</w:t>
      </w:r>
    </w:p>
    <w:p w:rsidR="007313C3" w:rsidRPr="00F426AF" w:rsidRDefault="007313C3" w:rsidP="00FE52A2">
      <w:pPr>
        <w:widowControl/>
        <w:numPr>
          <w:ilvl w:val="0"/>
          <w:numId w:val="20"/>
        </w:numPr>
        <w:overflowPunct/>
        <w:autoSpaceDE/>
        <w:autoSpaceDN/>
        <w:adjustRightInd/>
        <w:ind w:left="1134" w:firstLine="284"/>
      </w:pPr>
      <w:r w:rsidRPr="00F426AF">
        <w:lastRenderedPageBreak/>
        <w:t>уметь практически измерять длину, массу, объем, различными единицами измерения (шаг, локоть, стакан и т.д.);</w:t>
      </w:r>
    </w:p>
    <w:p w:rsidR="007313C3" w:rsidRPr="00F426AF" w:rsidRDefault="007313C3" w:rsidP="00FE52A2">
      <w:pPr>
        <w:widowControl/>
        <w:numPr>
          <w:ilvl w:val="0"/>
          <w:numId w:val="20"/>
        </w:numPr>
        <w:overflowPunct/>
        <w:autoSpaceDE/>
        <w:autoSpaceDN/>
        <w:adjustRightInd/>
        <w:ind w:left="1134" w:firstLine="284"/>
      </w:pPr>
      <w:r w:rsidRPr="00F426AF">
        <w:t>уметь решать с комментированием по компонентам действий уравнения вида</w:t>
      </w:r>
      <w:r w:rsidR="00EB54E7">
        <w:t xml:space="preserve"> </w:t>
      </w:r>
      <w:proofErr w:type="spellStart"/>
      <w:r w:rsidRPr="00F426AF">
        <w:t>а+х=</w:t>
      </w:r>
      <w:proofErr w:type="spellEnd"/>
      <w:r w:rsidRPr="00F426AF">
        <w:rPr>
          <w:lang w:val="en-US"/>
        </w:rPr>
        <w:t>b</w:t>
      </w:r>
      <w:r w:rsidRPr="00F426AF">
        <w:t xml:space="preserve">, </w:t>
      </w:r>
      <w:proofErr w:type="spellStart"/>
      <w:r w:rsidRPr="00F426AF">
        <w:t>а-х=b</w:t>
      </w:r>
      <w:proofErr w:type="spellEnd"/>
      <w:r w:rsidRPr="00F426AF">
        <w:t xml:space="preserve">, </w:t>
      </w:r>
      <w:proofErr w:type="spellStart"/>
      <w:r w:rsidRPr="00F426AF">
        <w:t>х-а=b</w:t>
      </w:r>
      <w:proofErr w:type="spellEnd"/>
      <w:r w:rsidRPr="00F426AF">
        <w:t>;</w:t>
      </w:r>
    </w:p>
    <w:p w:rsidR="007313C3" w:rsidRPr="00F426AF" w:rsidRDefault="007313C3" w:rsidP="00FE52A2">
      <w:pPr>
        <w:widowControl/>
        <w:numPr>
          <w:ilvl w:val="0"/>
          <w:numId w:val="20"/>
        </w:numPr>
        <w:overflowPunct/>
        <w:autoSpaceDE/>
        <w:autoSpaceDN/>
        <w:adjustRightInd/>
        <w:ind w:left="1134" w:firstLine="284"/>
      </w:pPr>
      <w:r w:rsidRPr="00F426AF">
        <w:t>уметь анализировать и решать простые и составные задачи(2 действия) на сложение, вычитание и разностное сравнение чисел;</w:t>
      </w:r>
    </w:p>
    <w:p w:rsidR="007313C3" w:rsidRPr="00F426AF" w:rsidRDefault="007313C3" w:rsidP="00FE52A2">
      <w:pPr>
        <w:widowControl/>
        <w:numPr>
          <w:ilvl w:val="0"/>
          <w:numId w:val="20"/>
        </w:numPr>
        <w:overflowPunct/>
        <w:autoSpaceDE/>
        <w:autoSpaceDN/>
        <w:adjustRightInd/>
        <w:ind w:left="1134" w:firstLine="284"/>
      </w:pPr>
      <w:r w:rsidRPr="00F426AF">
        <w:t>уметь распознавать простейшие геометрические фигуры: квадрат, прямоугольник, треугольник, куб,  круг, шар, разбивать фигуру на части, составлять целое из частей (в простейших случаях), устанавливать взаимосвязь между целой фигурой и ее частями.</w:t>
      </w:r>
    </w:p>
    <w:p w:rsidR="007313C3" w:rsidRPr="00D53FC1" w:rsidRDefault="007313C3" w:rsidP="00FE52A2">
      <w:pPr>
        <w:ind w:left="1134" w:firstLine="284"/>
        <w:jc w:val="both"/>
        <w:rPr>
          <w:b/>
        </w:rPr>
      </w:pPr>
      <w:r w:rsidRPr="00D53FC1">
        <w:rPr>
          <w:b/>
        </w:rPr>
        <w:t xml:space="preserve">Учащиеся </w:t>
      </w:r>
      <w:r w:rsidRPr="00D53FC1">
        <w:rPr>
          <w:b/>
          <w:i/>
          <w:iCs/>
          <w:u w:val="single"/>
        </w:rPr>
        <w:t>должны уметь  использовать</w:t>
      </w:r>
      <w:r w:rsidRPr="00D53FC1">
        <w:rPr>
          <w:b/>
        </w:rPr>
        <w:t xml:space="preserve"> при выполнении заданий</w:t>
      </w:r>
      <w:r w:rsidR="00783060" w:rsidRPr="00D53FC1">
        <w:rPr>
          <w:b/>
        </w:rPr>
        <w:t xml:space="preserve"> (программный уровень)</w:t>
      </w:r>
      <w:r w:rsidRPr="00D53FC1">
        <w:rPr>
          <w:b/>
        </w:rPr>
        <w:t xml:space="preserve">: </w:t>
      </w:r>
    </w:p>
    <w:p w:rsidR="007313C3" w:rsidRPr="00F426AF" w:rsidRDefault="007313C3" w:rsidP="00FE52A2">
      <w:pPr>
        <w:widowControl/>
        <w:numPr>
          <w:ilvl w:val="0"/>
          <w:numId w:val="22"/>
        </w:numPr>
        <w:overflowPunct/>
        <w:autoSpaceDE/>
        <w:autoSpaceDN/>
        <w:adjustRightInd/>
        <w:ind w:left="1134" w:firstLine="284"/>
        <w:jc w:val="both"/>
      </w:pPr>
      <w:r w:rsidRPr="00F426AF">
        <w:t>знания последовательности чисел от 1 до 100, уметь читать, записывать и сравнивать эти числа, строить их графические модели, определять для каждого числа предыдущее и последующее;</w:t>
      </w:r>
    </w:p>
    <w:p w:rsidR="007313C3" w:rsidRPr="00F426AF" w:rsidRDefault="007313C3" w:rsidP="00FE52A2">
      <w:pPr>
        <w:widowControl/>
        <w:numPr>
          <w:ilvl w:val="0"/>
          <w:numId w:val="22"/>
        </w:numPr>
        <w:overflowPunct/>
        <w:autoSpaceDE/>
        <w:autoSpaceDN/>
        <w:adjustRightInd/>
        <w:ind w:left="1134" w:firstLine="284"/>
        <w:jc w:val="both"/>
      </w:pPr>
      <w:r w:rsidRPr="00F426AF">
        <w:t>знание названий компонентов действий сложения и вычитания;</w:t>
      </w:r>
    </w:p>
    <w:p w:rsidR="007313C3" w:rsidRPr="00F426AF" w:rsidRDefault="007313C3" w:rsidP="00FE52A2">
      <w:pPr>
        <w:widowControl/>
        <w:numPr>
          <w:ilvl w:val="0"/>
          <w:numId w:val="22"/>
        </w:numPr>
        <w:overflowPunct/>
        <w:autoSpaceDE/>
        <w:autoSpaceDN/>
        <w:adjustRightInd/>
        <w:ind w:left="1134" w:firstLine="284"/>
        <w:jc w:val="both"/>
      </w:pPr>
      <w:r w:rsidRPr="00F426AF">
        <w:t>знание состава числа 2-10, таблицу сложения однозначных чисел и соответствующих случаев вычитания (на уровне автоматизированного навыка);</w:t>
      </w:r>
    </w:p>
    <w:p w:rsidR="007313C3" w:rsidRPr="00F426AF" w:rsidRDefault="007313C3" w:rsidP="00FE52A2">
      <w:pPr>
        <w:widowControl/>
        <w:numPr>
          <w:ilvl w:val="0"/>
          <w:numId w:val="22"/>
        </w:numPr>
        <w:overflowPunct/>
        <w:autoSpaceDE/>
        <w:autoSpaceDN/>
        <w:adjustRightInd/>
        <w:ind w:left="1134" w:firstLine="284"/>
        <w:jc w:val="both"/>
      </w:pPr>
      <w:r w:rsidRPr="00F426AF">
        <w:t>знание общепринятых единиц измерения: сантиметр, дециметр, килограмм, литр.</w:t>
      </w:r>
    </w:p>
    <w:p w:rsidR="007313C3" w:rsidRPr="00F426AF" w:rsidRDefault="007313C3" w:rsidP="00FE52A2">
      <w:pPr>
        <w:pStyle w:val="ad"/>
        <w:spacing w:before="120" w:beforeAutospacing="0" w:after="120" w:afterAutospacing="0" w:line="360" w:lineRule="auto"/>
        <w:ind w:left="1134" w:firstLine="284"/>
        <w:jc w:val="center"/>
        <w:rPr>
          <w:i/>
          <w:iCs/>
          <w:color w:val="000000"/>
          <w:sz w:val="28"/>
          <w:szCs w:val="28"/>
          <w:u w:val="single"/>
        </w:rPr>
      </w:pPr>
      <w:r w:rsidRPr="00F426AF">
        <w:rPr>
          <w:b/>
          <w:bCs/>
          <w:i/>
          <w:iCs/>
          <w:color w:val="000000"/>
          <w:sz w:val="28"/>
          <w:szCs w:val="28"/>
          <w:u w:val="single"/>
        </w:rPr>
        <w:t>Контроль за усвоением УУД</w:t>
      </w:r>
    </w:p>
    <w:p w:rsidR="007313C3" w:rsidRPr="00F426AF" w:rsidRDefault="007313C3" w:rsidP="00FE52A2">
      <w:pPr>
        <w:pStyle w:val="ad"/>
        <w:spacing w:before="0" w:beforeAutospacing="0" w:after="0" w:afterAutospacing="0" w:line="360" w:lineRule="auto"/>
        <w:ind w:left="1134" w:firstLine="284"/>
        <w:jc w:val="both"/>
        <w:rPr>
          <w:color w:val="000000"/>
          <w:sz w:val="28"/>
          <w:szCs w:val="28"/>
        </w:rPr>
      </w:pPr>
      <w:r w:rsidRPr="00F426AF">
        <w:rPr>
          <w:i/>
          <w:iCs/>
          <w:color w:val="000000"/>
          <w:sz w:val="28"/>
          <w:szCs w:val="28"/>
        </w:rPr>
        <w:t>Оценка усвоения знаний и умений в предлагаемом учебно-методическом курсе математики осуществляется в процессе  повторения и  обобщения</w:t>
      </w:r>
      <w:r w:rsidRPr="00F426AF">
        <w:rPr>
          <w:color w:val="000000"/>
          <w:sz w:val="28"/>
          <w:szCs w:val="28"/>
        </w:rPr>
        <w:t>, выполнения текущих самостоятельных работ на этапе актуализации знаний и на этапе повторения, закрепления  и обобщения изученного практически на каждом уроке.</w:t>
      </w:r>
    </w:p>
    <w:p w:rsidR="007313C3" w:rsidRPr="00F426AF" w:rsidRDefault="007313C3" w:rsidP="00FE52A2">
      <w:pPr>
        <w:ind w:left="1134" w:firstLine="284"/>
        <w:jc w:val="both"/>
        <w:rPr>
          <w:i/>
          <w:iCs/>
          <w:u w:val="single"/>
        </w:rPr>
      </w:pPr>
      <w:r w:rsidRPr="00F426AF">
        <w:t xml:space="preserve">В курсе предусмотрена многоуровневая система контроля знаний: </w:t>
      </w:r>
      <w:r w:rsidRPr="00F426AF">
        <w:rPr>
          <w:i/>
          <w:iCs/>
          <w:u w:val="single"/>
        </w:rPr>
        <w:t xml:space="preserve">самоконтроль </w:t>
      </w:r>
      <w:r w:rsidRPr="00F426AF">
        <w:t xml:space="preserve">– при введении нового материала, </w:t>
      </w:r>
      <w:r w:rsidRPr="00F426AF">
        <w:rPr>
          <w:i/>
          <w:iCs/>
          <w:u w:val="single"/>
        </w:rPr>
        <w:t>«взаимоконтроль»</w:t>
      </w:r>
      <w:r w:rsidRPr="00F426AF">
        <w:t xml:space="preserve"> - в процессе его отработки, </w:t>
      </w:r>
      <w:r w:rsidRPr="00F426AF">
        <w:rPr>
          <w:i/>
          <w:iCs/>
          <w:u w:val="single"/>
        </w:rPr>
        <w:t>обучающий</w:t>
      </w:r>
      <w:r w:rsidR="00EB54E7">
        <w:rPr>
          <w:i/>
          <w:iCs/>
          <w:u w:val="single"/>
        </w:rPr>
        <w:t xml:space="preserve"> </w:t>
      </w:r>
      <w:r w:rsidRPr="00F426AF">
        <w:rPr>
          <w:i/>
          <w:iCs/>
          <w:u w:val="single"/>
        </w:rPr>
        <w:t>контроль</w:t>
      </w:r>
      <w:r w:rsidRPr="00F426AF">
        <w:t xml:space="preserve"> – в системе обучающих самостоятельных работ, </w:t>
      </w:r>
      <w:r w:rsidRPr="00F426AF">
        <w:rPr>
          <w:i/>
          <w:iCs/>
          <w:u w:val="single"/>
        </w:rPr>
        <w:t>текущий контроль</w:t>
      </w:r>
      <w:r w:rsidRPr="00F426AF">
        <w:t xml:space="preserve"> – при проведении контрольных  работ в течение учебного года, </w:t>
      </w:r>
      <w:r w:rsidRPr="00F426AF">
        <w:rPr>
          <w:i/>
          <w:iCs/>
          <w:u w:val="single"/>
        </w:rPr>
        <w:t>итоговый контроль.</w:t>
      </w:r>
    </w:p>
    <w:p w:rsidR="007313C3" w:rsidRPr="00F426AF" w:rsidRDefault="007313C3" w:rsidP="00FE52A2">
      <w:pPr>
        <w:pStyle w:val="ad"/>
        <w:spacing w:before="0" w:beforeAutospacing="0" w:after="0" w:afterAutospacing="0" w:line="360" w:lineRule="auto"/>
        <w:ind w:left="1134" w:firstLine="284"/>
        <w:jc w:val="both"/>
        <w:rPr>
          <w:sz w:val="28"/>
          <w:szCs w:val="28"/>
        </w:rPr>
      </w:pPr>
      <w:r w:rsidRPr="00F426AF">
        <w:rPr>
          <w:color w:val="000000"/>
          <w:sz w:val="28"/>
          <w:szCs w:val="28"/>
        </w:rPr>
        <w:lastRenderedPageBreak/>
        <w:t>Важную роль в проведении контроля с точки зрения выстраивания</w:t>
      </w:r>
      <w:r w:rsidR="00EB54E7">
        <w:rPr>
          <w:color w:val="000000"/>
          <w:sz w:val="28"/>
          <w:szCs w:val="28"/>
        </w:rPr>
        <w:t xml:space="preserve"> </w:t>
      </w:r>
      <w:r w:rsidRPr="00F426AF">
        <w:rPr>
          <w:i/>
          <w:iCs/>
          <w:color w:val="000000"/>
          <w:sz w:val="28"/>
          <w:szCs w:val="28"/>
        </w:rPr>
        <w:t>дифференцированного</w:t>
      </w:r>
      <w:r w:rsidR="00EB54E7">
        <w:rPr>
          <w:i/>
          <w:iCs/>
          <w:color w:val="000000"/>
          <w:sz w:val="28"/>
          <w:szCs w:val="28"/>
        </w:rPr>
        <w:t xml:space="preserve"> </w:t>
      </w:r>
      <w:r w:rsidRPr="00F426AF">
        <w:rPr>
          <w:i/>
          <w:iCs/>
          <w:color w:val="000000"/>
          <w:sz w:val="28"/>
          <w:szCs w:val="28"/>
        </w:rPr>
        <w:t>подхода к учащимся</w:t>
      </w:r>
      <w:r w:rsidRPr="00F426AF">
        <w:rPr>
          <w:color w:val="000000"/>
          <w:sz w:val="28"/>
          <w:szCs w:val="28"/>
        </w:rPr>
        <w:t xml:space="preserve"> имеют тетради для </w:t>
      </w:r>
      <w:r w:rsidRPr="00F426AF">
        <w:rPr>
          <w:i/>
          <w:iCs/>
          <w:color w:val="000000"/>
          <w:sz w:val="28"/>
          <w:szCs w:val="28"/>
        </w:rPr>
        <w:t>самостоятельных</w:t>
      </w:r>
      <w:r w:rsidR="00EB54E7">
        <w:rPr>
          <w:i/>
          <w:iCs/>
          <w:color w:val="000000"/>
          <w:sz w:val="28"/>
          <w:szCs w:val="28"/>
        </w:rPr>
        <w:t xml:space="preserve"> </w:t>
      </w:r>
      <w:r w:rsidRPr="00F426AF">
        <w:rPr>
          <w:i/>
          <w:iCs/>
          <w:sz w:val="28"/>
          <w:szCs w:val="28"/>
        </w:rPr>
        <w:t>и контрольных работ.</w:t>
      </w:r>
      <w:r w:rsidRPr="00F426AF">
        <w:rPr>
          <w:color w:val="000000"/>
          <w:sz w:val="28"/>
          <w:szCs w:val="28"/>
        </w:rPr>
        <w:t xml:space="preserve"> Они включают, в соответствии с принципом минимакса, не только обязательный минимум (необходимые требования), который </w:t>
      </w:r>
      <w:r w:rsidRPr="00F426AF">
        <w:rPr>
          <w:i/>
          <w:iCs/>
          <w:color w:val="000000"/>
          <w:sz w:val="28"/>
          <w:szCs w:val="28"/>
        </w:rPr>
        <w:t>должны</w:t>
      </w:r>
      <w:r w:rsidRPr="00F426AF">
        <w:rPr>
          <w:color w:val="000000"/>
          <w:sz w:val="28"/>
          <w:szCs w:val="28"/>
        </w:rPr>
        <w:t xml:space="preserve"> усвоить все ученики, но и максимум, который они </w:t>
      </w:r>
      <w:r w:rsidRPr="00F426AF">
        <w:rPr>
          <w:i/>
          <w:iCs/>
          <w:color w:val="000000"/>
          <w:sz w:val="28"/>
          <w:szCs w:val="28"/>
        </w:rPr>
        <w:t>могут</w:t>
      </w:r>
      <w:r w:rsidRPr="00F426AF">
        <w:rPr>
          <w:color w:val="000000"/>
          <w:sz w:val="28"/>
          <w:szCs w:val="28"/>
        </w:rPr>
        <w:t xml:space="preserve"> усвоить. При этом задания разного уровня сложности выделены в группы:</w:t>
      </w:r>
      <w:r w:rsidRPr="00F426AF">
        <w:rPr>
          <w:sz w:val="28"/>
          <w:szCs w:val="28"/>
        </w:rPr>
        <w:t xml:space="preserve"> задания необходимого, программного и максимального уровней, при  этом ученики </w:t>
      </w:r>
      <w:r w:rsidRPr="00F426AF">
        <w:rPr>
          <w:i/>
          <w:iCs/>
          <w:sz w:val="28"/>
          <w:szCs w:val="28"/>
        </w:rPr>
        <w:t>должны</w:t>
      </w:r>
      <w:r w:rsidRPr="00F426AF">
        <w:rPr>
          <w:sz w:val="28"/>
          <w:szCs w:val="28"/>
        </w:rPr>
        <w:t xml:space="preserve"> выполнить задания необходимого уровня, и </w:t>
      </w:r>
      <w:r w:rsidRPr="00F426AF">
        <w:rPr>
          <w:i/>
          <w:iCs/>
          <w:sz w:val="28"/>
          <w:szCs w:val="28"/>
        </w:rPr>
        <w:t>могут</w:t>
      </w:r>
      <w:r w:rsidRPr="00F426AF">
        <w:rPr>
          <w:sz w:val="28"/>
          <w:szCs w:val="28"/>
        </w:rPr>
        <w:t xml:space="preserve"> выбирать задания других уровней как дополнительные и необязательные; акцент работ сделан на обязательном минимуме и самых важнейших положениях максимума (минимакс).</w:t>
      </w:r>
    </w:p>
    <w:p w:rsidR="007313C3" w:rsidRPr="00F426AF" w:rsidRDefault="007313C3" w:rsidP="00FE52A2">
      <w:pPr>
        <w:pStyle w:val="ad"/>
        <w:spacing w:before="0" w:beforeAutospacing="0" w:after="0" w:afterAutospacing="0" w:line="360" w:lineRule="auto"/>
        <w:ind w:left="1134" w:firstLine="284"/>
        <w:jc w:val="both"/>
        <w:rPr>
          <w:sz w:val="28"/>
          <w:szCs w:val="28"/>
        </w:rPr>
      </w:pPr>
    </w:p>
    <w:p w:rsidR="007313C3" w:rsidRPr="00F426AF" w:rsidRDefault="007313C3" w:rsidP="00FE52A2">
      <w:pPr>
        <w:ind w:left="1134" w:firstLine="284"/>
        <w:rPr>
          <w:rFonts w:eastAsia="MS Mincho"/>
          <w:b/>
          <w:bCs/>
          <w:color w:val="000000"/>
          <w:lang w:eastAsia="ja-JP"/>
        </w:rPr>
      </w:pPr>
      <w:r w:rsidRPr="00F426AF">
        <w:rPr>
          <w:rFonts w:eastAsia="MS Mincho"/>
          <w:b/>
          <w:bCs/>
          <w:color w:val="000000"/>
          <w:lang w:eastAsia="ja-JP"/>
        </w:rPr>
        <w:t>Организация самостоятельной работы: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color w:val="000000"/>
          <w:lang w:eastAsia="ja-JP"/>
        </w:rPr>
      </w:pPr>
      <w:r w:rsidRPr="00F426AF">
        <w:rPr>
          <w:rFonts w:eastAsia="MS Mincho"/>
          <w:color w:val="000000"/>
          <w:lang w:eastAsia="ja-JP"/>
        </w:rPr>
        <w:t xml:space="preserve">    При проведении самостоятельных работ, прежде всего, ставится цель выявить уровень математической подготовки детей и своевременно устранить имеющиеся пробелы знаний. В конце каждой самостоятельной работы проводится работа над ошибками. На первых порах учитель помогает детям в выборе заданий, позволяющих своевременно исправить допущенные ошибки.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color w:val="000000"/>
          <w:lang w:eastAsia="ja-JP"/>
        </w:rPr>
      </w:pPr>
      <w:r w:rsidRPr="00F426AF">
        <w:rPr>
          <w:rFonts w:eastAsia="MS Mincho"/>
          <w:color w:val="000000"/>
          <w:lang w:eastAsia="ja-JP"/>
        </w:rPr>
        <w:t xml:space="preserve">    Самостоятельные работы рассчитаны </w:t>
      </w:r>
      <w:r w:rsidRPr="00F426AF">
        <w:rPr>
          <w:rFonts w:eastAsia="MS Mincho"/>
          <w:color w:val="000000"/>
          <w:u w:val="single"/>
          <w:lang w:eastAsia="ja-JP"/>
        </w:rPr>
        <w:t>на 15 -20 минут</w:t>
      </w:r>
      <w:r w:rsidRPr="00F426AF">
        <w:rPr>
          <w:rFonts w:eastAsia="MS Mincho"/>
          <w:color w:val="000000"/>
          <w:lang w:eastAsia="ja-JP"/>
        </w:rPr>
        <w:t xml:space="preserve">. Если ребенок не успевает выполнить задания самостоятельной работы в отведенный срок, он после проверки работ учителем дорабатывает эти задания дома.  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lang w:eastAsia="ja-JP"/>
        </w:rPr>
      </w:pPr>
      <w:r w:rsidRPr="00F426AF">
        <w:rPr>
          <w:rFonts w:eastAsia="MS Mincho"/>
          <w:color w:val="000000"/>
          <w:lang w:eastAsia="ja-JP"/>
        </w:rPr>
        <w:t xml:space="preserve">     Оценка за самостоятельные работы объявляется после того, как проведена работа над ошибками. Оценивается не только то, что ребёнок успел сделать во время урока, а  то, как в итоге он поработал над материалом. Поэтому хорошим или отличным баллом могут быть оценены даже самостоятельные работы, которые на уроке написаны не слишком удачно. В самостоятельных работах принципиально важно качество работы над собой и оценивается только успех. </w:t>
      </w:r>
      <w:r w:rsidRPr="00F426AF">
        <w:rPr>
          <w:rFonts w:eastAsia="MS Mincho"/>
          <w:lang w:eastAsia="ja-JP"/>
        </w:rPr>
        <w:t xml:space="preserve">Самостоятельные  работы проводятся </w:t>
      </w:r>
      <w:r w:rsidRPr="00F426AF">
        <w:rPr>
          <w:rFonts w:eastAsia="MS Mincho"/>
          <w:u w:val="single"/>
          <w:lang w:eastAsia="ja-JP"/>
        </w:rPr>
        <w:t>примерно 1-2 раза в неделю</w:t>
      </w:r>
      <w:r w:rsidRPr="00F426AF">
        <w:rPr>
          <w:rFonts w:eastAsia="MS Mincho"/>
          <w:lang w:eastAsia="ja-JP"/>
        </w:rPr>
        <w:t xml:space="preserve"> после изучения темы.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lang w:eastAsia="ja-JP"/>
        </w:rPr>
      </w:pPr>
    </w:p>
    <w:p w:rsidR="007313C3" w:rsidRPr="00F426AF" w:rsidRDefault="007313C3" w:rsidP="00FE52A2">
      <w:pPr>
        <w:ind w:left="1134" w:firstLine="284"/>
        <w:jc w:val="both"/>
        <w:rPr>
          <w:rFonts w:eastAsia="MS Mincho"/>
          <w:b/>
          <w:bCs/>
          <w:color w:val="000000"/>
          <w:lang w:eastAsia="ja-JP"/>
        </w:rPr>
      </w:pPr>
      <w:r w:rsidRPr="00F426AF">
        <w:rPr>
          <w:rFonts w:eastAsia="MS Mincho"/>
          <w:b/>
          <w:bCs/>
          <w:color w:val="000000"/>
          <w:lang w:eastAsia="ja-JP"/>
        </w:rPr>
        <w:t>Контрольный мониторинговый блок: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color w:val="000000"/>
          <w:lang w:eastAsia="ja-JP"/>
        </w:rPr>
      </w:pPr>
      <w:r w:rsidRPr="00F426AF">
        <w:rPr>
          <w:rFonts w:eastAsia="MS Mincho"/>
          <w:color w:val="000000"/>
          <w:lang w:eastAsia="ja-JP"/>
        </w:rPr>
        <w:t xml:space="preserve">      Контрольные работы подводят итог работе. В отличие от самостоятельных работ, основная функция </w:t>
      </w:r>
      <w:r w:rsidRPr="00F426AF">
        <w:rPr>
          <w:rFonts w:eastAsia="MS Mincho"/>
          <w:color w:val="000000"/>
          <w:lang w:eastAsia="ja-JP"/>
        </w:rPr>
        <w:lastRenderedPageBreak/>
        <w:t xml:space="preserve">контрольных работ – это именно контроль знаний. С самых первых шагов ребёнка приучают к тому, что во время контроля знаний он должен быть особенно внимательным и точным в своих действиях. 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color w:val="000000"/>
          <w:lang w:eastAsia="ja-JP"/>
        </w:rPr>
      </w:pPr>
      <w:r w:rsidRPr="00F426AF">
        <w:rPr>
          <w:rFonts w:eastAsia="MS Mincho"/>
          <w:color w:val="000000"/>
          <w:lang w:eastAsia="ja-JP"/>
        </w:rPr>
        <w:t xml:space="preserve">      Результаты контрольной работы, как правило, не исправляются – к контролю знаний нужно готовится до него, а не после. Самостоятельная работа должна давать определенную гарантию того, что контрольная работа будет написана успешно.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color w:val="000000"/>
          <w:lang w:eastAsia="ja-JP"/>
        </w:rPr>
      </w:pPr>
      <w:r w:rsidRPr="00F426AF">
        <w:rPr>
          <w:rFonts w:eastAsia="MS Mincho"/>
          <w:color w:val="000000"/>
          <w:lang w:eastAsia="ja-JP"/>
        </w:rPr>
        <w:t xml:space="preserve">      Основной принцип проведения контроля знаний – </w:t>
      </w:r>
      <w:r w:rsidRPr="00F426AF">
        <w:rPr>
          <w:rFonts w:eastAsia="MS Mincho"/>
          <w:i/>
          <w:iCs/>
          <w:color w:val="000000"/>
          <w:u w:val="single"/>
          <w:lang w:eastAsia="ja-JP"/>
        </w:rPr>
        <w:t>минимизация стресса детей.</w:t>
      </w:r>
      <w:r w:rsidRPr="00F426AF">
        <w:rPr>
          <w:rFonts w:eastAsia="MS Mincho"/>
          <w:color w:val="000000"/>
          <w:lang w:eastAsia="ja-JP"/>
        </w:rPr>
        <w:t xml:space="preserve"> Атмосфера в классе должна быть спокойной и доброжелательной. Спокойная атмосфера во время контрольных работ определяется той большой</w:t>
      </w:r>
      <w:r w:rsidR="00EA27B2">
        <w:rPr>
          <w:rFonts w:eastAsia="MS Mincho"/>
          <w:color w:val="000000"/>
          <w:lang w:eastAsia="ja-JP"/>
        </w:rPr>
        <w:t xml:space="preserve"> </w:t>
      </w:r>
      <w:r w:rsidRPr="00F426AF">
        <w:rPr>
          <w:rFonts w:eastAsia="MS Mincho"/>
          <w:color w:val="000000"/>
          <w:lang w:eastAsia="ja-JP"/>
        </w:rPr>
        <w:t xml:space="preserve">подготовительной работой, которая проведена предварительно и которая снимает все поводы для беспокойства. 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color w:val="000000"/>
          <w:lang w:eastAsia="ja-JP"/>
        </w:rPr>
      </w:pPr>
      <w:r w:rsidRPr="00F426AF">
        <w:rPr>
          <w:rFonts w:eastAsia="MS Mincho"/>
          <w:color w:val="000000"/>
          <w:lang w:eastAsia="ja-JP"/>
        </w:rPr>
        <w:t xml:space="preserve">       На контрольные работы отводится </w:t>
      </w:r>
      <w:r w:rsidRPr="00F426AF">
        <w:rPr>
          <w:rFonts w:eastAsia="MS Mincho"/>
          <w:color w:val="000000"/>
          <w:u w:val="single"/>
          <w:lang w:eastAsia="ja-JP"/>
        </w:rPr>
        <w:t xml:space="preserve">от 30 до 45 минут. </w:t>
      </w:r>
      <w:r w:rsidRPr="00F426AF">
        <w:rPr>
          <w:rFonts w:eastAsia="MS Mincho"/>
          <w:color w:val="000000"/>
          <w:lang w:eastAsia="ja-JP"/>
        </w:rPr>
        <w:t>Если кто-то из детей на контрольных работах не укладывается в отведённое время, то на начальных этапах обучения можно выделить для него дополнительно некоторое время, чтобы дать возможность спокойно закончить работу. Такое «дописывание» работы исключено при проведении самостоятельных работ. Зато в контрольных работах не предусмотрена последующая «доработка» - оценивается результат. Оценка за контрольную работу исправляется, как правило, в следующей контрольной работе.</w:t>
      </w:r>
    </w:p>
    <w:p w:rsidR="007313C3" w:rsidRPr="00F426AF" w:rsidRDefault="007313C3" w:rsidP="00FE52A2">
      <w:pPr>
        <w:ind w:left="1134" w:firstLine="284"/>
        <w:jc w:val="both"/>
        <w:rPr>
          <w:rFonts w:eastAsia="MS Mincho"/>
          <w:color w:val="000000"/>
          <w:u w:val="single"/>
          <w:lang w:eastAsia="ja-JP"/>
        </w:rPr>
      </w:pPr>
      <w:r w:rsidRPr="00F426AF">
        <w:rPr>
          <w:rFonts w:eastAsia="MS Mincho"/>
          <w:color w:val="000000"/>
          <w:lang w:eastAsia="ja-JP"/>
        </w:rPr>
        <w:t xml:space="preserve">     Контрольные работы </w:t>
      </w:r>
      <w:r w:rsidRPr="00F426AF">
        <w:rPr>
          <w:rFonts w:eastAsia="MS Mincho"/>
          <w:color w:val="000000"/>
          <w:u w:val="single"/>
          <w:lang w:eastAsia="ja-JP"/>
        </w:rPr>
        <w:t>проводятся 2-3 раза в четверть. В конце года дети сначала пишут переводную работу, определяющую способность к продолжению обучения в следующем классе в соответствии с государственным стандартом знаний, а затем – итоговую контрольную работу.</w:t>
      </w:r>
    </w:p>
    <w:p w:rsidR="007313C3" w:rsidRDefault="007313C3" w:rsidP="00FE52A2">
      <w:pPr>
        <w:pStyle w:val="31"/>
        <w:tabs>
          <w:tab w:val="left" w:pos="1620"/>
          <w:tab w:val="center" w:pos="5174"/>
        </w:tabs>
        <w:spacing w:before="0" w:line="360" w:lineRule="auto"/>
        <w:ind w:left="1134" w:firstLine="284"/>
        <w:rPr>
          <w:i/>
          <w:iCs/>
          <w:u w:val="single"/>
        </w:rPr>
      </w:pPr>
      <w:r w:rsidRPr="00F426AF">
        <w:rPr>
          <w:i/>
          <w:iCs/>
          <w:u w:val="single"/>
        </w:rPr>
        <w:t xml:space="preserve"> </w:t>
      </w:r>
    </w:p>
    <w:p w:rsidR="007313C3" w:rsidRPr="00F426AF" w:rsidRDefault="007313C3" w:rsidP="00FE52A2">
      <w:pPr>
        <w:pStyle w:val="31"/>
        <w:tabs>
          <w:tab w:val="left" w:pos="1620"/>
          <w:tab w:val="center" w:pos="5174"/>
        </w:tabs>
        <w:spacing w:before="0" w:line="360" w:lineRule="auto"/>
        <w:ind w:left="1134" w:firstLine="284"/>
        <w:rPr>
          <w:i/>
          <w:iCs/>
          <w:u w:val="single"/>
        </w:rPr>
      </w:pPr>
      <w:r w:rsidRPr="00F426AF">
        <w:rPr>
          <w:i/>
          <w:iCs/>
          <w:u w:val="single"/>
        </w:rPr>
        <w:t>Критерии и нормы оценки результатов образования</w:t>
      </w:r>
    </w:p>
    <w:p w:rsidR="007313C3" w:rsidRPr="00F426AF" w:rsidRDefault="007313C3" w:rsidP="00FE52A2">
      <w:pPr>
        <w:ind w:left="1134" w:firstLine="284"/>
        <w:jc w:val="both"/>
      </w:pPr>
      <w:r w:rsidRPr="00F426AF">
        <w:t xml:space="preserve">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7313C3" w:rsidRPr="00F426AF" w:rsidRDefault="007313C3" w:rsidP="00FE52A2">
      <w:pPr>
        <w:tabs>
          <w:tab w:val="left" w:pos="-105"/>
        </w:tabs>
        <w:ind w:left="1134" w:firstLine="284"/>
        <w:jc w:val="both"/>
      </w:pPr>
      <w:r w:rsidRPr="00F426AF">
        <w:t>Особенностями системы оценки являются:</w:t>
      </w:r>
    </w:p>
    <w:p w:rsidR="007313C3" w:rsidRPr="00F426AF" w:rsidRDefault="007313C3" w:rsidP="00FE52A2">
      <w:pPr>
        <w:widowControl/>
        <w:numPr>
          <w:ilvl w:val="0"/>
          <w:numId w:val="24"/>
        </w:numPr>
        <w:tabs>
          <w:tab w:val="left" w:pos="-90"/>
        </w:tabs>
        <w:overflowPunct/>
        <w:autoSpaceDE/>
        <w:autoSpaceDN/>
        <w:adjustRightInd/>
        <w:ind w:left="1134" w:firstLine="284"/>
        <w:jc w:val="both"/>
      </w:pPr>
      <w:r w:rsidRPr="00F426AF">
        <w:lastRenderedPageBreak/>
        <w:t xml:space="preserve">комплексный подход к оценке результатов образования (оценка предметных, </w:t>
      </w:r>
      <w:proofErr w:type="spellStart"/>
      <w:r w:rsidRPr="00F426AF">
        <w:t>метапредметных</w:t>
      </w:r>
      <w:proofErr w:type="spellEnd"/>
      <w:r w:rsidRPr="00F426AF">
        <w:t xml:space="preserve"> и личностных результатов общего образования);</w:t>
      </w:r>
    </w:p>
    <w:p w:rsidR="007313C3" w:rsidRPr="00F426AF" w:rsidRDefault="007313C3" w:rsidP="00FE52A2">
      <w:pPr>
        <w:widowControl/>
        <w:numPr>
          <w:ilvl w:val="0"/>
          <w:numId w:val="24"/>
        </w:numPr>
        <w:tabs>
          <w:tab w:val="left" w:pos="-105"/>
        </w:tabs>
        <w:overflowPunct/>
        <w:autoSpaceDE/>
        <w:autoSpaceDN/>
        <w:adjustRightInd/>
        <w:ind w:left="1134" w:firstLine="284"/>
        <w:jc w:val="both"/>
      </w:pPr>
      <w:r w:rsidRPr="00F426AF"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F426AF">
        <w:t>критериальной</w:t>
      </w:r>
      <w:proofErr w:type="spellEnd"/>
      <w:r w:rsidRPr="00F426AF">
        <w:t xml:space="preserve"> базы оценки;</w:t>
      </w:r>
    </w:p>
    <w:p w:rsidR="007313C3" w:rsidRPr="00F426AF" w:rsidRDefault="007313C3" w:rsidP="00FE52A2">
      <w:pPr>
        <w:widowControl/>
        <w:numPr>
          <w:ilvl w:val="0"/>
          <w:numId w:val="24"/>
        </w:numPr>
        <w:overflowPunct/>
        <w:autoSpaceDE/>
        <w:autoSpaceDN/>
        <w:adjustRightInd/>
        <w:ind w:left="1134" w:firstLine="284"/>
        <w:jc w:val="both"/>
      </w:pPr>
      <w:r w:rsidRPr="00F426AF">
        <w:t xml:space="preserve">оценка успешности освоения содержания отдельных учебных предметов на основе </w:t>
      </w:r>
      <w:proofErr w:type="spellStart"/>
      <w:r w:rsidRPr="00F426AF">
        <w:t>системно-деятельностного</w:t>
      </w:r>
      <w:proofErr w:type="spellEnd"/>
      <w:r w:rsidRPr="00F426AF">
        <w:t xml:space="preserve"> подхода, проявляющегося в способности к выполнению учебно-практических и учебно-познавательных задач;</w:t>
      </w:r>
    </w:p>
    <w:p w:rsidR="007313C3" w:rsidRPr="00F426AF" w:rsidRDefault="007313C3" w:rsidP="00FE52A2">
      <w:pPr>
        <w:widowControl/>
        <w:numPr>
          <w:ilvl w:val="0"/>
          <w:numId w:val="24"/>
        </w:numPr>
        <w:overflowPunct/>
        <w:autoSpaceDE/>
        <w:autoSpaceDN/>
        <w:adjustRightInd/>
        <w:ind w:left="1134" w:firstLine="284"/>
        <w:jc w:val="both"/>
      </w:pPr>
      <w:r w:rsidRPr="00F426AF">
        <w:t>оценка динамики образовательных достижений обучающихся;</w:t>
      </w:r>
    </w:p>
    <w:p w:rsidR="007313C3" w:rsidRPr="00F426AF" w:rsidRDefault="007313C3" w:rsidP="00FE52A2">
      <w:pPr>
        <w:widowControl/>
        <w:numPr>
          <w:ilvl w:val="0"/>
          <w:numId w:val="24"/>
        </w:numPr>
        <w:overflowPunct/>
        <w:autoSpaceDE/>
        <w:autoSpaceDN/>
        <w:adjustRightInd/>
        <w:ind w:left="1134" w:firstLine="284"/>
        <w:jc w:val="both"/>
      </w:pPr>
      <w:r w:rsidRPr="00F426AF">
        <w:t>сочетание внешней и внутренней оценки как механизма обеспечения качества образования;</w:t>
      </w:r>
    </w:p>
    <w:p w:rsidR="007313C3" w:rsidRPr="00F426AF" w:rsidRDefault="007313C3" w:rsidP="00FE52A2">
      <w:pPr>
        <w:widowControl/>
        <w:numPr>
          <w:ilvl w:val="0"/>
          <w:numId w:val="24"/>
        </w:numPr>
        <w:overflowPunct/>
        <w:autoSpaceDE/>
        <w:autoSpaceDN/>
        <w:adjustRightInd/>
        <w:ind w:left="1134" w:firstLine="284"/>
        <w:jc w:val="both"/>
      </w:pPr>
      <w:r w:rsidRPr="00F426AF"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F426AF">
        <w:t>неперсонифицированных</w:t>
      </w:r>
      <w:proofErr w:type="spellEnd"/>
      <w:r w:rsidRPr="00F426AF">
        <w:t xml:space="preserve"> процедур оценки состояния и тенденций развития системы образования;</w:t>
      </w:r>
    </w:p>
    <w:p w:rsidR="007313C3" w:rsidRPr="00F426AF" w:rsidRDefault="007313C3" w:rsidP="00FE52A2">
      <w:pPr>
        <w:widowControl/>
        <w:numPr>
          <w:ilvl w:val="0"/>
          <w:numId w:val="24"/>
        </w:numPr>
        <w:overflowPunct/>
        <w:autoSpaceDE/>
        <w:autoSpaceDN/>
        <w:adjustRightInd/>
        <w:ind w:left="1134" w:firstLine="284"/>
        <w:jc w:val="both"/>
      </w:pPr>
      <w:r w:rsidRPr="00F426AF">
        <w:t>уровневый подход к разработке планируемых результатов, инструментария и представлению их;</w:t>
      </w:r>
    </w:p>
    <w:p w:rsidR="007313C3" w:rsidRPr="00F426AF" w:rsidRDefault="007313C3" w:rsidP="00FE52A2">
      <w:pPr>
        <w:widowControl/>
        <w:numPr>
          <w:ilvl w:val="0"/>
          <w:numId w:val="24"/>
        </w:numPr>
        <w:overflowPunct/>
        <w:autoSpaceDE/>
        <w:autoSpaceDN/>
        <w:adjustRightInd/>
        <w:ind w:left="1134" w:firstLine="284"/>
        <w:jc w:val="both"/>
      </w:pPr>
      <w:r w:rsidRPr="00F426AF">
        <w:t>использование накопительной системы оценивания (</w:t>
      </w:r>
      <w:proofErr w:type="spellStart"/>
      <w:r w:rsidRPr="00F426AF">
        <w:t>портфолио</w:t>
      </w:r>
      <w:proofErr w:type="spellEnd"/>
      <w:r w:rsidRPr="00F426AF">
        <w:t>), характеризующей динамику индивидуальных образовательных достижений;</w:t>
      </w:r>
    </w:p>
    <w:p w:rsidR="007313C3" w:rsidRPr="00F426AF" w:rsidRDefault="007313C3" w:rsidP="00FE52A2">
      <w:pPr>
        <w:widowControl/>
        <w:numPr>
          <w:ilvl w:val="0"/>
          <w:numId w:val="24"/>
        </w:numPr>
        <w:overflowPunct/>
        <w:autoSpaceDE/>
        <w:autoSpaceDN/>
        <w:adjustRightInd/>
        <w:ind w:left="1134" w:firstLine="284"/>
        <w:jc w:val="both"/>
      </w:pPr>
      <w:r w:rsidRPr="00F426AF"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7313C3" w:rsidRPr="00F426AF" w:rsidRDefault="007313C3" w:rsidP="00FE52A2">
      <w:pPr>
        <w:widowControl/>
        <w:numPr>
          <w:ilvl w:val="0"/>
          <w:numId w:val="24"/>
        </w:numPr>
        <w:overflowPunct/>
        <w:autoSpaceDE/>
        <w:autoSpaceDN/>
        <w:adjustRightInd/>
        <w:ind w:left="1134" w:firstLine="284"/>
        <w:jc w:val="both"/>
      </w:pPr>
      <w:r w:rsidRPr="00F426AF"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7313C3" w:rsidRPr="00F426AF" w:rsidRDefault="007313C3" w:rsidP="00FE52A2">
      <w:pPr>
        <w:ind w:left="1134" w:firstLine="284"/>
        <w:jc w:val="both"/>
        <w:rPr>
          <w:rStyle w:val="af2"/>
          <w:i w:val="0"/>
          <w:iCs w:val="0"/>
        </w:rPr>
      </w:pPr>
      <w:r w:rsidRPr="00F426AF">
        <w:t xml:space="preserve"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 </w:t>
      </w:r>
      <w:r w:rsidRPr="00F426AF">
        <w:rPr>
          <w:color w:val="000000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7313C3" w:rsidRPr="00F426AF" w:rsidRDefault="007313C3" w:rsidP="00FE52A2">
      <w:pPr>
        <w:pStyle w:val="ad"/>
        <w:spacing w:line="360" w:lineRule="auto"/>
        <w:ind w:left="1134" w:firstLine="284"/>
        <w:jc w:val="center"/>
        <w:rPr>
          <w:sz w:val="28"/>
          <w:szCs w:val="28"/>
        </w:rPr>
      </w:pPr>
      <w:r w:rsidRPr="00F426AF">
        <w:rPr>
          <w:sz w:val="28"/>
          <w:szCs w:val="28"/>
        </w:rPr>
        <w:lastRenderedPageBreak/>
        <w:t> </w:t>
      </w:r>
      <w:r w:rsidRPr="00F426AF">
        <w:rPr>
          <w:rStyle w:val="af3"/>
          <w:sz w:val="28"/>
          <w:szCs w:val="28"/>
        </w:rPr>
        <w:t>Рекомендации по оценке знаний и умений учащихся по математике</w:t>
      </w:r>
    </w:p>
    <w:p w:rsidR="007313C3" w:rsidRPr="00F426AF" w:rsidRDefault="007313C3" w:rsidP="00FE52A2">
      <w:pPr>
        <w:pStyle w:val="ad"/>
        <w:spacing w:before="0" w:beforeAutospacing="0" w:after="0" w:afterAutospacing="0" w:line="360" w:lineRule="auto"/>
        <w:ind w:left="1134" w:firstLine="284"/>
        <w:jc w:val="both"/>
        <w:rPr>
          <w:sz w:val="28"/>
          <w:szCs w:val="28"/>
        </w:rPr>
      </w:pPr>
      <w:r w:rsidRPr="00F426AF">
        <w:rPr>
          <w:sz w:val="28"/>
          <w:szCs w:val="28"/>
        </w:rPr>
        <w:t>Опираясь на эти  рекомендации, учитель оценивает знания и умения учащихся с учетом их индивидуальных особенностей.</w:t>
      </w:r>
    </w:p>
    <w:p w:rsidR="007313C3" w:rsidRPr="00F426AF" w:rsidRDefault="007313C3" w:rsidP="00FE52A2">
      <w:pPr>
        <w:pStyle w:val="ad"/>
        <w:numPr>
          <w:ilvl w:val="0"/>
          <w:numId w:val="26"/>
        </w:numPr>
        <w:spacing w:before="0" w:beforeAutospacing="0" w:after="0" w:afterAutospacing="0" w:line="360" w:lineRule="auto"/>
        <w:ind w:left="1134" w:firstLine="284"/>
        <w:jc w:val="both"/>
        <w:rPr>
          <w:sz w:val="28"/>
          <w:szCs w:val="28"/>
        </w:rPr>
      </w:pPr>
      <w:r w:rsidRPr="00F426AF">
        <w:rPr>
          <w:sz w:val="28"/>
          <w:szCs w:val="28"/>
        </w:rPr>
        <w:t>Содержание и объем материала, подлежащего проверке, оп</w:t>
      </w:r>
      <w:r w:rsidRPr="00F426AF">
        <w:rPr>
          <w:sz w:val="28"/>
          <w:szCs w:val="28"/>
        </w:rPr>
        <w:softHyphen/>
        <w:t>ределяется программой. При проверке усвоения материала нужно выявлять полноту, прочность усвоения учащимися теории и умения применять ее на  практике в знакомых и незнакомых ситуациях.</w:t>
      </w:r>
    </w:p>
    <w:p w:rsidR="007313C3" w:rsidRPr="00F426AF" w:rsidRDefault="007313C3" w:rsidP="00FE52A2">
      <w:pPr>
        <w:pStyle w:val="ad"/>
        <w:numPr>
          <w:ilvl w:val="0"/>
          <w:numId w:val="26"/>
        </w:numPr>
        <w:spacing w:before="0" w:beforeAutospacing="0" w:after="0" w:afterAutospacing="0" w:line="360" w:lineRule="auto"/>
        <w:ind w:left="1134" w:firstLine="284"/>
        <w:jc w:val="both"/>
        <w:rPr>
          <w:sz w:val="28"/>
          <w:szCs w:val="28"/>
        </w:rPr>
      </w:pPr>
      <w:r w:rsidRPr="00F426AF">
        <w:rPr>
          <w:sz w:val="28"/>
          <w:szCs w:val="28"/>
        </w:rPr>
        <w:t>Основными формами проверки знаний и умений учащихся по математике являются  письменная контрольная  работа  и  устный опрос.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7313C3" w:rsidRPr="00F426AF" w:rsidRDefault="007313C3" w:rsidP="00FE52A2">
      <w:pPr>
        <w:pStyle w:val="ad"/>
        <w:numPr>
          <w:ilvl w:val="0"/>
          <w:numId w:val="26"/>
        </w:numPr>
        <w:spacing w:before="0" w:beforeAutospacing="0" w:after="0" w:afterAutospacing="0" w:line="360" w:lineRule="auto"/>
        <w:ind w:left="1134" w:firstLine="284"/>
        <w:jc w:val="both"/>
        <w:rPr>
          <w:sz w:val="28"/>
          <w:szCs w:val="28"/>
        </w:rPr>
      </w:pPr>
      <w:r w:rsidRPr="00F426AF">
        <w:rPr>
          <w:sz w:val="28"/>
          <w:szCs w:val="28"/>
        </w:rPr>
        <w:t>Среди погрешностей выделяются ошибки и недочеты. Погрешность  считается  ошибкой, если  она  свидетельствует о том, что ученик не овладел основными знаниями, умениями, ука</w:t>
      </w:r>
      <w:r w:rsidRPr="00F426AF">
        <w:rPr>
          <w:sz w:val="28"/>
          <w:szCs w:val="28"/>
        </w:rPr>
        <w:softHyphen/>
        <w:t>занными в программе.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F426AF">
        <w:rPr>
          <w:sz w:val="28"/>
          <w:szCs w:val="28"/>
        </w:rPr>
        <w:softHyphen/>
        <w:t>грамме основными. Недочетами также считаются: погрешности, ко</w:t>
      </w:r>
      <w:r w:rsidRPr="00F426AF">
        <w:rPr>
          <w:sz w:val="28"/>
          <w:szCs w:val="28"/>
        </w:rPr>
        <w:softHyphen/>
        <w:t>торые не привели к искажению смысла полученного учеником зада</w:t>
      </w:r>
      <w:r w:rsidRPr="00F426AF">
        <w:rPr>
          <w:sz w:val="28"/>
          <w:szCs w:val="28"/>
        </w:rPr>
        <w:softHyphen/>
        <w:t>ния или способа его выполнения; неаккуратная запись; небрежное выполнение чертежа. Граница между ошибками и недочетами является в некоторой степени условной. При одних обстоятельствах допущенная учащи</w:t>
      </w:r>
      <w:r w:rsidRPr="00F426AF">
        <w:rPr>
          <w:sz w:val="28"/>
          <w:szCs w:val="28"/>
        </w:rPr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7313C3" w:rsidRPr="00F426AF" w:rsidRDefault="007313C3" w:rsidP="00FE52A2">
      <w:pPr>
        <w:pStyle w:val="ad"/>
        <w:numPr>
          <w:ilvl w:val="0"/>
          <w:numId w:val="26"/>
        </w:numPr>
        <w:spacing w:before="0" w:beforeAutospacing="0" w:after="0" w:afterAutospacing="0" w:line="360" w:lineRule="auto"/>
        <w:ind w:left="1134" w:firstLine="284"/>
        <w:jc w:val="both"/>
        <w:rPr>
          <w:sz w:val="28"/>
          <w:szCs w:val="28"/>
        </w:rPr>
      </w:pPr>
      <w:r w:rsidRPr="00F426AF">
        <w:rPr>
          <w:sz w:val="28"/>
          <w:szCs w:val="28"/>
        </w:rPr>
        <w:t>Задания для устного и письменного опроса учащихся со</w:t>
      </w:r>
      <w:r w:rsidRPr="00F426AF">
        <w:rPr>
          <w:sz w:val="28"/>
          <w:szCs w:val="28"/>
        </w:rPr>
        <w:softHyphen/>
        <w:t>стоят из теоретических вопросов и задач.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</w:t>
      </w:r>
      <w:r w:rsidRPr="00F426AF">
        <w:rPr>
          <w:sz w:val="28"/>
          <w:szCs w:val="28"/>
        </w:rPr>
        <w:softHyphen/>
        <w:t xml:space="preserve">личаются последовательностью и аккуратностью. Решение задачи считается </w:t>
      </w:r>
      <w:r w:rsidRPr="00F426AF">
        <w:rPr>
          <w:sz w:val="28"/>
          <w:szCs w:val="28"/>
        </w:rPr>
        <w:lastRenderedPageBreak/>
        <w:t>безупречным, если правильно выбран способ решения, само решение сопровождается необходимыми объяснениями, верно выполнены нужные вычисления и  преобразования, получен верный ответ, последовательно и аккуратно за</w:t>
      </w:r>
      <w:r w:rsidRPr="00F426AF">
        <w:rPr>
          <w:sz w:val="28"/>
          <w:szCs w:val="28"/>
        </w:rPr>
        <w:softHyphen/>
        <w:t>писано решение.</w:t>
      </w:r>
    </w:p>
    <w:p w:rsidR="007313C3" w:rsidRPr="00F426AF" w:rsidRDefault="007313C3" w:rsidP="00FE52A2">
      <w:pPr>
        <w:pStyle w:val="ad"/>
        <w:numPr>
          <w:ilvl w:val="0"/>
          <w:numId w:val="26"/>
        </w:numPr>
        <w:spacing w:before="0" w:beforeAutospacing="0" w:after="0" w:afterAutospacing="0" w:line="360" w:lineRule="auto"/>
        <w:ind w:left="1134" w:firstLine="284"/>
        <w:jc w:val="both"/>
        <w:rPr>
          <w:sz w:val="28"/>
          <w:szCs w:val="28"/>
        </w:rPr>
      </w:pPr>
      <w:r w:rsidRPr="00F426AF">
        <w:rPr>
          <w:sz w:val="28"/>
          <w:szCs w:val="28"/>
        </w:rPr>
        <w:t>Оценка ответа учащегося при устном и письменном опросе проводится по пятибалльной системе, т. е. за ответ выставляется одна  из отметок: 2   (неудовлетворительно), 3  (удов</w:t>
      </w:r>
      <w:r w:rsidRPr="00F426AF">
        <w:rPr>
          <w:sz w:val="28"/>
          <w:szCs w:val="28"/>
        </w:rPr>
        <w:softHyphen/>
        <w:t>летворительно), 4 (хорошо), 5 (отлично).</w:t>
      </w:r>
    </w:p>
    <w:p w:rsidR="007313C3" w:rsidRPr="00F426AF" w:rsidRDefault="007313C3" w:rsidP="00FE52A2">
      <w:pPr>
        <w:pStyle w:val="ad"/>
        <w:numPr>
          <w:ilvl w:val="0"/>
          <w:numId w:val="26"/>
        </w:numPr>
        <w:spacing w:before="0" w:beforeAutospacing="0" w:after="0" w:afterAutospacing="0" w:line="360" w:lineRule="auto"/>
        <w:ind w:left="1134" w:firstLine="284"/>
        <w:jc w:val="both"/>
        <w:rPr>
          <w:sz w:val="28"/>
          <w:szCs w:val="28"/>
        </w:rPr>
      </w:pPr>
      <w:r w:rsidRPr="00F426AF">
        <w:rPr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</w:t>
      </w:r>
      <w:r w:rsidRPr="00F426AF">
        <w:rPr>
          <w:sz w:val="28"/>
          <w:szCs w:val="28"/>
        </w:rPr>
        <w:softHyphen/>
        <w:t>ют о высоком математическом развитии учащегося; за решение бо</w:t>
      </w:r>
      <w:r w:rsidRPr="00F426AF">
        <w:rPr>
          <w:sz w:val="28"/>
          <w:szCs w:val="28"/>
        </w:rPr>
        <w:softHyphen/>
        <w:t>лее сложной задачи или ответ на более сложный вопрос, предло</w:t>
      </w:r>
      <w:r w:rsidRPr="00F426AF">
        <w:rPr>
          <w:sz w:val="28"/>
          <w:szCs w:val="28"/>
        </w:rPr>
        <w:softHyphen/>
        <w:t>женные учащемуся дополнительно после выполнения им заданий.</w:t>
      </w:r>
    </w:p>
    <w:p w:rsidR="007313C3" w:rsidRPr="00F426AF" w:rsidRDefault="007313C3" w:rsidP="00FE52A2">
      <w:pPr>
        <w:pStyle w:val="ad"/>
        <w:spacing w:before="0" w:beforeAutospacing="0" w:after="0" w:afterAutospacing="0" w:line="360" w:lineRule="auto"/>
        <w:ind w:left="1134" w:firstLine="284"/>
        <w:rPr>
          <w:sz w:val="28"/>
          <w:szCs w:val="28"/>
        </w:rPr>
      </w:pPr>
      <w:r w:rsidRPr="00F426AF">
        <w:rPr>
          <w:sz w:val="28"/>
          <w:szCs w:val="28"/>
        </w:rPr>
        <w:t> </w:t>
      </w:r>
    </w:p>
    <w:p w:rsidR="007313C3" w:rsidRDefault="007313C3" w:rsidP="00FE52A2">
      <w:pPr>
        <w:pStyle w:val="31"/>
        <w:keepLines/>
        <w:tabs>
          <w:tab w:val="left" w:pos="1620"/>
          <w:tab w:val="center" w:pos="5174"/>
        </w:tabs>
        <w:spacing w:line="360" w:lineRule="auto"/>
        <w:ind w:left="1134" w:firstLine="284"/>
        <w:jc w:val="both"/>
        <w:rPr>
          <w:u w:val="single"/>
        </w:rPr>
      </w:pPr>
      <w:r w:rsidRPr="00F426AF">
        <w:rPr>
          <w:u w:val="single"/>
        </w:rPr>
        <w:t xml:space="preserve">                   </w:t>
      </w:r>
    </w:p>
    <w:p w:rsidR="007313C3" w:rsidRDefault="007313C3" w:rsidP="00FE52A2">
      <w:pPr>
        <w:pStyle w:val="31"/>
        <w:keepLines/>
        <w:tabs>
          <w:tab w:val="left" w:pos="1620"/>
          <w:tab w:val="center" w:pos="5174"/>
        </w:tabs>
        <w:spacing w:line="360" w:lineRule="auto"/>
        <w:ind w:left="1134" w:firstLine="284"/>
        <w:jc w:val="both"/>
        <w:rPr>
          <w:u w:val="single"/>
        </w:rPr>
      </w:pPr>
    </w:p>
    <w:p w:rsidR="007313C3" w:rsidRDefault="007313C3" w:rsidP="00FE52A2">
      <w:pPr>
        <w:pStyle w:val="31"/>
        <w:keepLines/>
        <w:tabs>
          <w:tab w:val="left" w:pos="1620"/>
          <w:tab w:val="center" w:pos="5174"/>
        </w:tabs>
        <w:spacing w:line="360" w:lineRule="auto"/>
        <w:ind w:left="1134" w:firstLine="284"/>
        <w:jc w:val="both"/>
        <w:rPr>
          <w:u w:val="single"/>
        </w:rPr>
      </w:pPr>
    </w:p>
    <w:p w:rsidR="00FE52A2" w:rsidRDefault="00FE52A2" w:rsidP="00FE52A2">
      <w:pPr>
        <w:pStyle w:val="31"/>
        <w:keepLines/>
        <w:tabs>
          <w:tab w:val="left" w:pos="1620"/>
          <w:tab w:val="center" w:pos="5174"/>
        </w:tabs>
        <w:spacing w:line="360" w:lineRule="auto"/>
        <w:ind w:left="1134" w:firstLine="284"/>
        <w:rPr>
          <w:u w:val="single"/>
        </w:rPr>
      </w:pPr>
    </w:p>
    <w:p w:rsidR="007313C3" w:rsidRPr="00F426AF" w:rsidRDefault="007313C3" w:rsidP="00FE52A2">
      <w:pPr>
        <w:pStyle w:val="31"/>
        <w:keepLines/>
        <w:tabs>
          <w:tab w:val="left" w:pos="1620"/>
          <w:tab w:val="center" w:pos="5174"/>
        </w:tabs>
        <w:spacing w:line="360" w:lineRule="auto"/>
        <w:ind w:left="1134" w:firstLine="284"/>
        <w:rPr>
          <w:u w:val="single"/>
        </w:rPr>
      </w:pPr>
      <w:r w:rsidRPr="00F426AF">
        <w:rPr>
          <w:u w:val="single"/>
        </w:rPr>
        <w:t>Материально-техническое обеспечение образовательного процесса</w:t>
      </w:r>
    </w:p>
    <w:p w:rsidR="007313C3" w:rsidRPr="00F426AF" w:rsidRDefault="00FE52A2" w:rsidP="00FE52A2">
      <w:pPr>
        <w:ind w:left="1134" w:firstLine="284"/>
        <w:jc w:val="both"/>
      </w:pPr>
      <w:r>
        <w:rPr>
          <w:b/>
          <w:bCs/>
        </w:rPr>
        <w:tab/>
      </w:r>
      <w:r w:rsidR="007313C3" w:rsidRPr="00F426AF"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определяемые как спецификой обучения и воспитания младших школьников в целом, так и спецификой курса «Математика» в частности.</w:t>
      </w:r>
    </w:p>
    <w:p w:rsidR="007313C3" w:rsidRPr="00F426AF" w:rsidRDefault="00FE52A2" w:rsidP="00FE52A2">
      <w:pPr>
        <w:ind w:left="1134" w:firstLine="284"/>
        <w:jc w:val="both"/>
      </w:pPr>
      <w:r>
        <w:tab/>
      </w:r>
      <w:r w:rsidR="007313C3" w:rsidRPr="00F426AF">
        <w:t xml:space="preserve">Возрастные психологические особенности младших школьников делают  необходимым формирование моделирования как универсального учебного действия. Оно осуществляется в рамках практически всех учебных </w:t>
      </w:r>
      <w:r w:rsidR="007313C3" w:rsidRPr="00F426AF">
        <w:lastRenderedPageBreak/>
        <w:t>предметов начальной школы, но для математики это действие представляется наиболее важным, так как создаёт важнейший инструментарий для развития у детей познавательных универсальных действий. Поэтому 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7313C3" w:rsidRPr="00F426AF" w:rsidRDefault="007313C3" w:rsidP="00FE52A2">
      <w:pPr>
        <w:ind w:left="1134" w:firstLine="284"/>
        <w:jc w:val="both"/>
      </w:pPr>
      <w:r w:rsidRPr="00F426AF">
        <w:t xml:space="preserve">В связи с этим главную роль играют средства обучения, включающие </w:t>
      </w:r>
      <w:r w:rsidRPr="00F426AF">
        <w:rPr>
          <w:b/>
          <w:bCs/>
        </w:rPr>
        <w:t>наглядные пособия</w:t>
      </w:r>
      <w:r w:rsidRPr="00F426AF">
        <w:t xml:space="preserve">: </w:t>
      </w:r>
    </w:p>
    <w:p w:rsidR="007313C3" w:rsidRPr="00F426AF" w:rsidRDefault="007313C3" w:rsidP="00FE52A2">
      <w:pPr>
        <w:ind w:left="1134" w:firstLine="284"/>
        <w:jc w:val="both"/>
      </w:pPr>
      <w:r w:rsidRPr="00F426AF">
        <w:t xml:space="preserve">1) </w:t>
      </w:r>
      <w:r w:rsidRPr="00F426AF">
        <w:rPr>
          <w:i/>
          <w:iCs/>
        </w:rPr>
        <w:t>натуральные пособия</w:t>
      </w:r>
      <w:r w:rsidRPr="00F426AF">
        <w:t xml:space="preserve"> (реальные объекты живой и неживой природы, объекты-заместители); </w:t>
      </w:r>
    </w:p>
    <w:p w:rsidR="007313C3" w:rsidRPr="00F426AF" w:rsidRDefault="007313C3" w:rsidP="00FE52A2">
      <w:pPr>
        <w:ind w:left="1134" w:firstLine="284"/>
        <w:jc w:val="both"/>
      </w:pPr>
      <w:r w:rsidRPr="00F426AF">
        <w:t xml:space="preserve">2) </w:t>
      </w:r>
      <w:r w:rsidRPr="00F426AF">
        <w:rPr>
          <w:i/>
          <w:iCs/>
        </w:rPr>
        <w:t>изобразительные наглядные пособ</w:t>
      </w:r>
      <w:r w:rsidRPr="00F426AF">
        <w:t>ия (рисунки, схематические рисунки, схемы, таблицы).</w:t>
      </w:r>
    </w:p>
    <w:p w:rsidR="007313C3" w:rsidRPr="00F426AF" w:rsidRDefault="007313C3" w:rsidP="00FE52A2">
      <w:pPr>
        <w:ind w:left="1134" w:firstLine="284"/>
        <w:jc w:val="both"/>
      </w:pPr>
      <w:r w:rsidRPr="00F426AF">
        <w:t xml:space="preserve">Другим средством наглядности служит оборудование для </w:t>
      </w:r>
      <w:proofErr w:type="spellStart"/>
      <w:r w:rsidRPr="00F426AF">
        <w:rPr>
          <w:b/>
          <w:bCs/>
        </w:rPr>
        <w:t>мультимедийных</w:t>
      </w:r>
      <w:proofErr w:type="spellEnd"/>
      <w:r w:rsidRPr="00F426AF">
        <w:rPr>
          <w:b/>
          <w:bCs/>
        </w:rPr>
        <w:t xml:space="preserve"> демонстраций</w:t>
      </w:r>
      <w:r w:rsidRPr="00F426AF">
        <w:t xml:space="preserve"> (</w:t>
      </w:r>
      <w:r w:rsidRPr="00F426AF">
        <w:rPr>
          <w:i/>
          <w:iCs/>
        </w:rPr>
        <w:t xml:space="preserve">компьютер, </w:t>
      </w:r>
      <w:proofErr w:type="spellStart"/>
      <w:r w:rsidRPr="00F426AF">
        <w:rPr>
          <w:i/>
          <w:iCs/>
        </w:rPr>
        <w:t>медиапроектор</w:t>
      </w:r>
      <w:proofErr w:type="spellEnd"/>
      <w:r w:rsidRPr="00F426AF">
        <w:rPr>
          <w:i/>
          <w:iCs/>
        </w:rPr>
        <w:t xml:space="preserve">,  DVD-проектор,  видеомагнитофон, </w:t>
      </w:r>
      <w:proofErr w:type="spellStart"/>
      <w:r w:rsidRPr="00F426AF">
        <w:rPr>
          <w:i/>
          <w:iCs/>
          <w:lang w:val="en-US"/>
        </w:rPr>
        <w:t>Smartboard</w:t>
      </w:r>
      <w:proofErr w:type="spellEnd"/>
      <w:r w:rsidRPr="00F426AF">
        <w:t xml:space="preserve">  и др.). Оно благодаря Интернету и единой коллекции цифровых образовательных ресурсов (например, </w:t>
      </w:r>
      <w:hyperlink r:id="rId5" w:history="1">
        <w:r w:rsidRPr="00F426AF">
          <w:rPr>
            <w:rStyle w:val="ab"/>
          </w:rPr>
          <w:t>http://school-collection.edu.ru/</w:t>
        </w:r>
      </w:hyperlink>
      <w:r w:rsidRPr="00F426AF">
        <w:t>) позволяет обеспечить наглядный образ к подавляющему большинству тем курса «Математика».</w:t>
      </w:r>
    </w:p>
    <w:p w:rsidR="007313C3" w:rsidRPr="00F426AF" w:rsidRDefault="007313C3" w:rsidP="00FE52A2">
      <w:pPr>
        <w:ind w:left="1134" w:firstLine="284"/>
        <w:jc w:val="both"/>
      </w:pPr>
      <w:r w:rsidRPr="00F426AF">
        <w:t xml:space="preserve">Наряду с принципом наглядности  в изучении курса «Математика» в начальной школе важную роль играет принцип предметности, в соответствии с которым учащиеся осуществляют </w:t>
      </w:r>
      <w:r w:rsidRPr="00F426AF">
        <w:rPr>
          <w:b/>
          <w:bCs/>
        </w:rPr>
        <w:t>разнообразные действия с изучаемыми объектами</w:t>
      </w:r>
      <w:r w:rsidRPr="00F426AF">
        <w:t xml:space="preserve">. В ходе подобной деятельности у 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На начальном этапе (1-2 класс) предусматривается проведение значительного числа предметных действий, обеспечивающих мотивацию, развитие внимания и памяти младших школьников. Исходя из этого, второе важное  требование к оснащенности образовательного процесса в начальной школе при изучении математики состоит в том, что среди средств обучения в обязательном порядке должны быть представлены </w:t>
      </w:r>
      <w:r w:rsidRPr="00F426AF">
        <w:rPr>
          <w:i/>
          <w:iCs/>
        </w:rPr>
        <w:t>объекты для выполнения предметных действий, а также разнообразный раздаточный материал</w:t>
      </w:r>
      <w:r w:rsidRPr="00F426AF">
        <w:t>.</w:t>
      </w:r>
    </w:p>
    <w:p w:rsidR="007313C3" w:rsidRPr="00F426AF" w:rsidRDefault="007313C3" w:rsidP="00FE52A2">
      <w:pPr>
        <w:ind w:left="1134" w:firstLine="284"/>
        <w:jc w:val="both"/>
      </w:pPr>
      <w:r w:rsidRPr="00F426AF">
        <w:rPr>
          <w:i/>
          <w:iCs/>
        </w:rPr>
        <w:t xml:space="preserve">      Раздаточный материал</w:t>
      </w:r>
      <w:r w:rsidRPr="00F426AF">
        <w:t xml:space="preserve"> для такого рода работ должен включать реальные объекты (различные объекты живой и неживой природы), изображения реальных объектов  (разрезные карточки, лото), предметы − заместители реальных объектов (счётные палочки, раздаточный геометрический материал), карточки с моделями чисел, демонстрационные </w:t>
      </w:r>
      <w:r w:rsidRPr="00F426AF">
        <w:lastRenderedPageBreak/>
        <w:t>пособия для изучения геометрических фигур: модели геометрических фигур и тел, развёртки геометрических тел.</w:t>
      </w:r>
    </w:p>
    <w:p w:rsidR="007313C3" w:rsidRPr="00F426AF" w:rsidRDefault="007313C3" w:rsidP="00FE52A2">
      <w:pPr>
        <w:ind w:left="1134" w:firstLine="284"/>
        <w:jc w:val="both"/>
      </w:pPr>
      <w:r w:rsidRPr="00F426AF">
        <w:t xml:space="preserve">       В ходе изучения курса «Математика» младшие школьники на доступном для них уровне овладевают </w:t>
      </w:r>
      <w:r w:rsidRPr="00F426AF">
        <w:rPr>
          <w:b/>
          <w:bCs/>
        </w:rPr>
        <w:t>методами познания</w:t>
      </w:r>
      <w:r w:rsidRPr="00F426AF">
        <w:t xml:space="preserve">, включая моделирование ситуаций, требующих упорядочения предметов и математических объектов (по длине, массе, вместимости и времени), наблюдение, измерение, эксперимент (статистический). </w:t>
      </w:r>
    </w:p>
    <w:p w:rsidR="007313C3" w:rsidRPr="00F426AF" w:rsidRDefault="007313C3" w:rsidP="00FE52A2">
      <w:pPr>
        <w:ind w:left="1134" w:firstLine="284"/>
        <w:jc w:val="both"/>
        <w:rPr>
          <w:i/>
          <w:iCs/>
        </w:rPr>
      </w:pPr>
      <w:r w:rsidRPr="00F426AF">
        <w:t xml:space="preserve">      Для этого образовательный процесс должен быть оснащён необходимыми </w:t>
      </w:r>
      <w:r w:rsidRPr="00F426AF">
        <w:rPr>
          <w:i/>
          <w:iCs/>
        </w:rPr>
        <w:t>измерительными приборами</w:t>
      </w:r>
      <w:r w:rsidRPr="00F426AF">
        <w:t xml:space="preserve">: </w:t>
      </w:r>
      <w:r w:rsidRPr="00F426AF">
        <w:rPr>
          <w:i/>
          <w:iCs/>
        </w:rPr>
        <w:t>весами, часами и их моделями, размеченные и неразмеченные линейки, циркули, наборы угольников, мерки.</w:t>
      </w:r>
    </w:p>
    <w:p w:rsidR="007313C3" w:rsidRPr="00F426AF" w:rsidRDefault="007313C3" w:rsidP="00FE52A2">
      <w:pPr>
        <w:ind w:left="1134" w:firstLine="284"/>
        <w:jc w:val="both"/>
        <w:rPr>
          <w:i/>
          <w:iCs/>
        </w:rPr>
      </w:pPr>
      <w:r w:rsidRPr="00F426AF">
        <w:rPr>
          <w:i/>
          <w:iCs/>
        </w:rPr>
        <w:t xml:space="preserve">     Для реализации программного содержания используются следующие учебники и учебные пособия:</w:t>
      </w:r>
    </w:p>
    <w:p w:rsidR="007313C3" w:rsidRPr="00F426AF" w:rsidRDefault="007313C3" w:rsidP="00FE52A2">
      <w:pPr>
        <w:ind w:left="1134" w:firstLine="284"/>
        <w:jc w:val="both"/>
        <w:rPr>
          <w:b/>
          <w:bCs/>
          <w:u w:val="single"/>
        </w:rPr>
      </w:pPr>
    </w:p>
    <w:p w:rsidR="007313C3" w:rsidRPr="00F426AF" w:rsidRDefault="00927D49" w:rsidP="00FE52A2">
      <w:pPr>
        <w:ind w:left="1134" w:firstLine="284"/>
        <w:jc w:val="center"/>
        <w:rPr>
          <w:b/>
          <w:bCs/>
        </w:rPr>
      </w:pPr>
      <w:proofErr w:type="spellStart"/>
      <w:r>
        <w:rPr>
          <w:b/>
          <w:bCs/>
          <w:u w:val="single"/>
        </w:rPr>
        <w:t>Учебно</w:t>
      </w:r>
      <w:proofErr w:type="spellEnd"/>
      <w:r>
        <w:rPr>
          <w:b/>
          <w:bCs/>
          <w:u w:val="single"/>
        </w:rPr>
        <w:t xml:space="preserve">- методическое  </w:t>
      </w:r>
      <w:r w:rsidR="007313C3" w:rsidRPr="00F426A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обеспечение</w:t>
      </w:r>
      <w:r w:rsidR="007313C3" w:rsidRPr="00F426AF">
        <w:rPr>
          <w:b/>
          <w:bCs/>
        </w:rPr>
        <w:t>:</w:t>
      </w:r>
    </w:p>
    <w:p w:rsidR="007313C3" w:rsidRPr="00654BD9" w:rsidRDefault="007313C3" w:rsidP="00FE52A2">
      <w:pPr>
        <w:ind w:left="1134" w:firstLine="284"/>
        <w:jc w:val="both"/>
        <w:rPr>
          <w:rStyle w:val="apple-style-span"/>
          <w:color w:val="000000"/>
        </w:rPr>
      </w:pPr>
      <w:r w:rsidRPr="00654BD9">
        <w:rPr>
          <w:b/>
          <w:bCs/>
          <w:color w:val="000000"/>
        </w:rPr>
        <w:t>1</w:t>
      </w:r>
      <w:r w:rsidRPr="00654BD9">
        <w:rPr>
          <w:color w:val="000000"/>
        </w:rPr>
        <w:t xml:space="preserve">. </w:t>
      </w:r>
      <w:proofErr w:type="spellStart"/>
      <w:r w:rsidRPr="00654BD9">
        <w:rPr>
          <w:rFonts w:eastAsia="MS Mincho"/>
          <w:color w:val="000000"/>
          <w:lang w:eastAsia="ja-JP"/>
        </w:rPr>
        <w:t>Петерсон</w:t>
      </w:r>
      <w:proofErr w:type="spellEnd"/>
      <w:r w:rsidRPr="00654BD9">
        <w:rPr>
          <w:rFonts w:eastAsia="MS Mincho"/>
          <w:color w:val="000000"/>
          <w:lang w:eastAsia="ja-JP"/>
        </w:rPr>
        <w:t xml:space="preserve"> Л.Г. </w:t>
      </w:r>
      <w:r w:rsidRPr="00654BD9">
        <w:rPr>
          <w:rStyle w:val="apple-style-span"/>
          <w:color w:val="000000"/>
        </w:rPr>
        <w:t xml:space="preserve">Авторская программа по математике «Учусь учиться» для 1 - 4 классов начальной школы по   образовательной  системе </w:t>
      </w:r>
      <w:proofErr w:type="spellStart"/>
      <w:r w:rsidRPr="00654BD9">
        <w:rPr>
          <w:rStyle w:val="apple-style-span"/>
          <w:color w:val="000000"/>
        </w:rPr>
        <w:t>деятельностного</w:t>
      </w:r>
      <w:proofErr w:type="spellEnd"/>
      <w:r w:rsidRPr="00654BD9">
        <w:rPr>
          <w:rStyle w:val="apple-style-span"/>
          <w:color w:val="000000"/>
        </w:rPr>
        <w:t xml:space="preserve"> метода обучения «Школа 200…»- М.: УМЦ «Школа 2000..», 2007. </w:t>
      </w:r>
    </w:p>
    <w:p w:rsidR="007313C3" w:rsidRPr="00654BD9" w:rsidRDefault="007313C3" w:rsidP="00FE52A2">
      <w:pPr>
        <w:ind w:left="1134" w:firstLine="284"/>
        <w:jc w:val="both"/>
        <w:rPr>
          <w:rStyle w:val="apple-style-span"/>
          <w:color w:val="000000"/>
        </w:rPr>
      </w:pPr>
      <w:r w:rsidRPr="00654BD9">
        <w:rPr>
          <w:rStyle w:val="apple-style-span"/>
          <w:color w:val="000000"/>
        </w:rPr>
        <w:t xml:space="preserve">2. Голубь Т. В. «Итоговое тестирование. Математика. Русской язык. 1 </w:t>
      </w:r>
      <w:proofErr w:type="spellStart"/>
      <w:r w:rsidRPr="00654BD9">
        <w:rPr>
          <w:rStyle w:val="apple-style-span"/>
          <w:color w:val="000000"/>
        </w:rPr>
        <w:t>кл</w:t>
      </w:r>
      <w:proofErr w:type="spellEnd"/>
      <w:r w:rsidRPr="00654BD9">
        <w:rPr>
          <w:rStyle w:val="apple-style-span"/>
          <w:color w:val="000000"/>
        </w:rPr>
        <w:t>.» Воронеж, 2012.</w:t>
      </w:r>
    </w:p>
    <w:p w:rsidR="007313C3" w:rsidRPr="00654BD9" w:rsidRDefault="007313C3" w:rsidP="00FE52A2">
      <w:pPr>
        <w:ind w:left="1134" w:firstLine="284"/>
        <w:jc w:val="both"/>
        <w:rPr>
          <w:rStyle w:val="apple-style-span"/>
          <w:color w:val="000000"/>
        </w:rPr>
      </w:pPr>
      <w:r w:rsidRPr="00654BD9">
        <w:rPr>
          <w:rStyle w:val="apple-style-span"/>
          <w:b/>
          <w:bCs/>
          <w:color w:val="000000"/>
        </w:rPr>
        <w:t>3.</w:t>
      </w:r>
      <w:r w:rsidRPr="00654BD9">
        <w:rPr>
          <w:rStyle w:val="apple-style-span"/>
          <w:color w:val="000000"/>
        </w:rPr>
        <w:t>Горячев А.В.</w:t>
      </w:r>
      <w:r w:rsidRPr="00654BD9">
        <w:rPr>
          <w:noProof/>
          <w:color w:val="000000"/>
          <w:spacing w:val="-1"/>
        </w:rPr>
        <w:t xml:space="preserve"> «Информатика и ИКТ(Информационные и коммуникационные технологии)»</w:t>
      </w:r>
    </w:p>
    <w:p w:rsidR="007313C3" w:rsidRPr="00654BD9" w:rsidRDefault="007313C3" w:rsidP="00FE52A2">
      <w:pPr>
        <w:ind w:left="1134" w:firstLine="284"/>
        <w:rPr>
          <w:rFonts w:eastAsia="MS Mincho"/>
          <w:color w:val="000000"/>
          <w:lang w:eastAsia="ja-JP"/>
        </w:rPr>
      </w:pPr>
      <w:r w:rsidRPr="00654BD9">
        <w:rPr>
          <w:rStyle w:val="apple-style-span"/>
          <w:b/>
          <w:bCs/>
          <w:color w:val="000000"/>
        </w:rPr>
        <w:t>4</w:t>
      </w:r>
      <w:r w:rsidRPr="00654BD9">
        <w:rPr>
          <w:rStyle w:val="apple-style-span"/>
          <w:color w:val="000000"/>
        </w:rPr>
        <w:t xml:space="preserve">. </w:t>
      </w:r>
      <w:proofErr w:type="spellStart"/>
      <w:r w:rsidRPr="00654BD9">
        <w:rPr>
          <w:rFonts w:eastAsia="MS Mincho"/>
          <w:color w:val="000000"/>
          <w:lang w:eastAsia="ja-JP"/>
        </w:rPr>
        <w:t>Петерсон</w:t>
      </w:r>
      <w:proofErr w:type="spellEnd"/>
      <w:r w:rsidRPr="00654BD9">
        <w:rPr>
          <w:rFonts w:eastAsia="MS Mincho"/>
          <w:color w:val="000000"/>
          <w:lang w:eastAsia="ja-JP"/>
        </w:rPr>
        <w:t xml:space="preserve"> Л.Г. «Математика» , 1 класс в 3-х ч., М., «</w:t>
      </w:r>
      <w:proofErr w:type="spellStart"/>
      <w:r w:rsidRPr="00654BD9">
        <w:rPr>
          <w:rFonts w:eastAsia="MS Mincho"/>
          <w:color w:val="000000"/>
          <w:lang w:eastAsia="ja-JP"/>
        </w:rPr>
        <w:t>Ювента</w:t>
      </w:r>
      <w:proofErr w:type="spellEnd"/>
      <w:r w:rsidRPr="00654BD9">
        <w:rPr>
          <w:rFonts w:eastAsia="MS Mincho"/>
          <w:color w:val="000000"/>
          <w:lang w:eastAsia="ja-JP"/>
        </w:rPr>
        <w:t>», 2011г.</w:t>
      </w:r>
    </w:p>
    <w:p w:rsidR="007313C3" w:rsidRPr="00654BD9" w:rsidRDefault="007313C3" w:rsidP="00FE52A2">
      <w:pPr>
        <w:ind w:left="1134" w:firstLine="284"/>
        <w:rPr>
          <w:rFonts w:eastAsia="MS Mincho"/>
          <w:color w:val="000000"/>
          <w:lang w:eastAsia="ja-JP"/>
        </w:rPr>
      </w:pPr>
      <w:r w:rsidRPr="00654BD9">
        <w:rPr>
          <w:rFonts w:eastAsia="MS Mincho"/>
          <w:color w:val="000000"/>
          <w:lang w:eastAsia="ja-JP"/>
        </w:rPr>
        <w:t xml:space="preserve">5. </w:t>
      </w:r>
      <w:proofErr w:type="spellStart"/>
      <w:r w:rsidRPr="00654BD9">
        <w:rPr>
          <w:rFonts w:eastAsia="MS Mincho"/>
          <w:color w:val="000000"/>
          <w:lang w:eastAsia="ja-JP"/>
        </w:rPr>
        <w:t>Петерсон</w:t>
      </w:r>
      <w:proofErr w:type="spellEnd"/>
      <w:r w:rsidRPr="00654BD9">
        <w:rPr>
          <w:rFonts w:eastAsia="MS Mincho"/>
          <w:color w:val="000000"/>
          <w:lang w:eastAsia="ja-JP"/>
        </w:rPr>
        <w:t xml:space="preserve"> Л.Г. «Математика. Самостоятельные и контрольные работы, 1 класс». М., «</w:t>
      </w:r>
      <w:proofErr w:type="spellStart"/>
      <w:r w:rsidRPr="00654BD9">
        <w:rPr>
          <w:rFonts w:eastAsia="MS Mincho"/>
          <w:color w:val="000000"/>
          <w:lang w:eastAsia="ja-JP"/>
        </w:rPr>
        <w:t>Ювента</w:t>
      </w:r>
      <w:proofErr w:type="spellEnd"/>
      <w:r w:rsidRPr="00654BD9">
        <w:rPr>
          <w:rFonts w:eastAsia="MS Mincho"/>
          <w:color w:val="000000"/>
          <w:lang w:eastAsia="ja-JP"/>
        </w:rPr>
        <w:t>», 2013 г.</w:t>
      </w:r>
    </w:p>
    <w:p w:rsidR="007313C3" w:rsidRPr="00654BD9" w:rsidRDefault="007313C3" w:rsidP="00FE52A2">
      <w:pPr>
        <w:ind w:left="1134" w:firstLine="284"/>
        <w:rPr>
          <w:color w:val="000000"/>
        </w:rPr>
      </w:pPr>
      <w:r w:rsidRPr="00654BD9">
        <w:rPr>
          <w:color w:val="000000"/>
        </w:rPr>
        <w:t xml:space="preserve">6. </w:t>
      </w:r>
      <w:proofErr w:type="spellStart"/>
      <w:r w:rsidRPr="00654BD9">
        <w:rPr>
          <w:color w:val="000000"/>
        </w:rPr>
        <w:t>Узорова</w:t>
      </w:r>
      <w:proofErr w:type="spellEnd"/>
      <w:r w:rsidRPr="00654BD9">
        <w:rPr>
          <w:color w:val="000000"/>
        </w:rPr>
        <w:t xml:space="preserve"> О. В. , Нефёдова Е. А., «3330 устных задач по математике часть1. 1- 4 </w:t>
      </w:r>
      <w:proofErr w:type="spellStart"/>
      <w:r w:rsidRPr="00654BD9">
        <w:rPr>
          <w:color w:val="000000"/>
        </w:rPr>
        <w:t>кл</w:t>
      </w:r>
      <w:proofErr w:type="spellEnd"/>
      <w:r w:rsidRPr="00654BD9">
        <w:rPr>
          <w:color w:val="000000"/>
        </w:rPr>
        <w:t xml:space="preserve">. М., </w:t>
      </w:r>
      <w:proofErr w:type="spellStart"/>
      <w:r w:rsidRPr="00654BD9">
        <w:rPr>
          <w:color w:val="000000"/>
        </w:rPr>
        <w:t>Астрель</w:t>
      </w:r>
      <w:proofErr w:type="spellEnd"/>
      <w:r w:rsidRPr="00654BD9">
        <w:rPr>
          <w:color w:val="000000"/>
        </w:rPr>
        <w:t>, 2002 г.</w:t>
      </w:r>
    </w:p>
    <w:p w:rsidR="007313C3" w:rsidRPr="00654BD9" w:rsidRDefault="007313C3" w:rsidP="00FE52A2">
      <w:pPr>
        <w:ind w:left="1134" w:firstLine="284"/>
        <w:rPr>
          <w:rFonts w:eastAsia="MS Mincho"/>
          <w:color w:val="000000"/>
          <w:lang w:eastAsia="ja-JP"/>
        </w:rPr>
      </w:pPr>
      <w:r w:rsidRPr="00654BD9">
        <w:rPr>
          <w:color w:val="000000"/>
        </w:rPr>
        <w:t xml:space="preserve">7.Узорова О. В. , Нефёдова Е. А., «Математические прописи. Учимся писать цифры». М., </w:t>
      </w:r>
      <w:proofErr w:type="spellStart"/>
      <w:r w:rsidRPr="00654BD9">
        <w:rPr>
          <w:color w:val="000000"/>
        </w:rPr>
        <w:t>Астрель</w:t>
      </w:r>
      <w:proofErr w:type="spellEnd"/>
      <w:r w:rsidRPr="00654BD9">
        <w:rPr>
          <w:color w:val="000000"/>
        </w:rPr>
        <w:t>, 2009 г.</w:t>
      </w:r>
    </w:p>
    <w:p w:rsidR="007313C3" w:rsidRPr="00654BD9" w:rsidRDefault="007313C3" w:rsidP="00FE52A2">
      <w:pPr>
        <w:ind w:left="1134" w:firstLine="284"/>
        <w:rPr>
          <w:rStyle w:val="apple-style-span"/>
          <w:color w:val="000000"/>
          <w:u w:val="single"/>
        </w:rPr>
      </w:pPr>
      <w:r w:rsidRPr="00654BD9">
        <w:rPr>
          <w:rStyle w:val="apple-style-span"/>
          <w:color w:val="000000"/>
          <w:u w:val="single"/>
        </w:rPr>
        <w:t>Дополнительная литература:</w:t>
      </w:r>
    </w:p>
    <w:p w:rsidR="007313C3" w:rsidRPr="00654BD9" w:rsidRDefault="007313C3" w:rsidP="00FE52A2">
      <w:pPr>
        <w:ind w:left="1134" w:right="15" w:firstLine="284"/>
        <w:rPr>
          <w:rStyle w:val="apple-style-span"/>
          <w:color w:val="000000"/>
        </w:rPr>
      </w:pPr>
      <w:r w:rsidRPr="00654BD9">
        <w:rPr>
          <w:color w:val="000000"/>
        </w:rPr>
        <w:t xml:space="preserve">1. Дидактические материалы по математике для учащихся 1-2 классов. </w:t>
      </w:r>
      <w:r w:rsidRPr="00654BD9">
        <w:rPr>
          <w:rStyle w:val="apple-style-span"/>
          <w:color w:val="000000"/>
        </w:rPr>
        <w:t>– М.: УМЦ «Школа    200..», 2002.</w:t>
      </w:r>
    </w:p>
    <w:p w:rsidR="007313C3" w:rsidRPr="00654BD9" w:rsidRDefault="007313C3" w:rsidP="00FE52A2">
      <w:pPr>
        <w:ind w:left="1134" w:right="15" w:firstLine="284"/>
        <w:rPr>
          <w:rStyle w:val="apple-style-span"/>
          <w:color w:val="000000"/>
        </w:rPr>
      </w:pPr>
      <w:r w:rsidRPr="00654BD9">
        <w:rPr>
          <w:rFonts w:eastAsia="MS Mincho"/>
          <w:color w:val="000000"/>
          <w:lang w:eastAsia="ja-JP"/>
        </w:rPr>
        <w:t xml:space="preserve">2.Петерсон Л.Г. </w:t>
      </w:r>
      <w:r w:rsidRPr="00654BD9">
        <w:rPr>
          <w:rStyle w:val="apple-style-span"/>
          <w:color w:val="000000"/>
        </w:rPr>
        <w:t>Методические рекомендации для учителя к учебнику для 1 класса начальной школы. – М.: «</w:t>
      </w:r>
      <w:proofErr w:type="spellStart"/>
      <w:r w:rsidRPr="00654BD9">
        <w:rPr>
          <w:rStyle w:val="apple-style-span"/>
          <w:color w:val="000000"/>
        </w:rPr>
        <w:t>Ювента</w:t>
      </w:r>
      <w:proofErr w:type="spellEnd"/>
      <w:r w:rsidRPr="00654BD9">
        <w:rPr>
          <w:rStyle w:val="apple-style-span"/>
          <w:color w:val="000000"/>
        </w:rPr>
        <w:t>», 2004.</w:t>
      </w:r>
      <w:r w:rsidRPr="00654BD9">
        <w:rPr>
          <w:color w:val="000000"/>
        </w:rPr>
        <w:br/>
      </w:r>
      <w:r w:rsidRPr="00654BD9">
        <w:rPr>
          <w:rStyle w:val="apple-style-span"/>
          <w:color w:val="000000"/>
        </w:rPr>
        <w:t xml:space="preserve">3. </w:t>
      </w:r>
      <w:proofErr w:type="spellStart"/>
      <w:r w:rsidRPr="00654BD9">
        <w:rPr>
          <w:rStyle w:val="apple-style-span"/>
          <w:color w:val="000000"/>
        </w:rPr>
        <w:t>Петерсон</w:t>
      </w:r>
      <w:proofErr w:type="spellEnd"/>
      <w:r w:rsidRPr="00654BD9">
        <w:rPr>
          <w:rStyle w:val="apple-style-span"/>
          <w:color w:val="000000"/>
        </w:rPr>
        <w:t xml:space="preserve"> Л.Г., </w:t>
      </w:r>
      <w:proofErr w:type="spellStart"/>
      <w:r w:rsidRPr="00654BD9">
        <w:rPr>
          <w:rStyle w:val="apple-style-span"/>
          <w:color w:val="000000"/>
        </w:rPr>
        <w:t>Кубышева</w:t>
      </w:r>
      <w:proofErr w:type="spellEnd"/>
      <w:r w:rsidRPr="00654BD9">
        <w:rPr>
          <w:rStyle w:val="apple-style-span"/>
          <w:color w:val="000000"/>
        </w:rPr>
        <w:t xml:space="preserve"> М.А., Кудряшова Т.Г. Требования к составлению плана урока по дидактической системе        </w:t>
      </w:r>
      <w:proofErr w:type="spellStart"/>
      <w:r w:rsidRPr="00654BD9">
        <w:rPr>
          <w:rStyle w:val="apple-style-span"/>
          <w:color w:val="000000"/>
        </w:rPr>
        <w:t>деятельностного</w:t>
      </w:r>
      <w:proofErr w:type="spellEnd"/>
      <w:r w:rsidRPr="00654BD9">
        <w:rPr>
          <w:rStyle w:val="apple-style-span"/>
          <w:color w:val="000000"/>
        </w:rPr>
        <w:t xml:space="preserve"> метода. Методическое пособие. – М.: УМЦ «Школа 200..», 2005.</w:t>
      </w:r>
    </w:p>
    <w:p w:rsidR="007313C3" w:rsidRPr="00654BD9" w:rsidRDefault="007313C3" w:rsidP="00FE52A2">
      <w:pPr>
        <w:ind w:left="1134" w:right="15" w:firstLine="284"/>
        <w:rPr>
          <w:rStyle w:val="apple-style-span"/>
          <w:color w:val="000000"/>
        </w:rPr>
      </w:pPr>
      <w:r w:rsidRPr="00654BD9">
        <w:rPr>
          <w:rStyle w:val="apple-style-span"/>
          <w:color w:val="000000"/>
        </w:rPr>
        <w:lastRenderedPageBreak/>
        <w:t xml:space="preserve">4.  </w:t>
      </w:r>
      <w:proofErr w:type="spellStart"/>
      <w:r w:rsidRPr="00654BD9">
        <w:rPr>
          <w:rStyle w:val="apple-style-span"/>
          <w:color w:val="000000"/>
        </w:rPr>
        <w:t>Петерсон</w:t>
      </w:r>
      <w:proofErr w:type="spellEnd"/>
      <w:r w:rsidRPr="00654BD9">
        <w:rPr>
          <w:rStyle w:val="apple-style-span"/>
          <w:color w:val="000000"/>
        </w:rPr>
        <w:t xml:space="preserve"> Л.Г., </w:t>
      </w:r>
      <w:proofErr w:type="spellStart"/>
      <w:r w:rsidRPr="00654BD9">
        <w:rPr>
          <w:rStyle w:val="apple-style-span"/>
          <w:color w:val="000000"/>
        </w:rPr>
        <w:t>Кубышева</w:t>
      </w:r>
      <w:proofErr w:type="spellEnd"/>
      <w:r w:rsidRPr="00654BD9">
        <w:rPr>
          <w:rStyle w:val="apple-style-span"/>
          <w:color w:val="000000"/>
        </w:rPr>
        <w:t xml:space="preserve"> М.А., Мазурина С.Е., Зайцева И. В.  Что значит уметь учиться. Учебно-методическое пособие. – М.: УМЦ «Школа 200..», 2006.</w:t>
      </w:r>
    </w:p>
    <w:p w:rsidR="007313C3" w:rsidRPr="00654BD9" w:rsidRDefault="007313C3" w:rsidP="00FE52A2">
      <w:pPr>
        <w:ind w:left="1134" w:right="15" w:firstLine="284"/>
        <w:rPr>
          <w:rStyle w:val="apple-style-span"/>
          <w:color w:val="000000"/>
        </w:rPr>
      </w:pPr>
      <w:r w:rsidRPr="00654BD9">
        <w:rPr>
          <w:rStyle w:val="apple-style-span"/>
          <w:color w:val="000000"/>
        </w:rPr>
        <w:t xml:space="preserve">5. </w:t>
      </w:r>
      <w:proofErr w:type="spellStart"/>
      <w:r w:rsidRPr="00654BD9">
        <w:rPr>
          <w:rStyle w:val="apple-style-span"/>
          <w:color w:val="000000"/>
        </w:rPr>
        <w:t>Петерсон</w:t>
      </w:r>
      <w:proofErr w:type="spellEnd"/>
      <w:r w:rsidRPr="00654BD9">
        <w:rPr>
          <w:rStyle w:val="apple-style-span"/>
          <w:color w:val="000000"/>
        </w:rPr>
        <w:t xml:space="preserve"> Л.Г. </w:t>
      </w:r>
      <w:proofErr w:type="spellStart"/>
      <w:r w:rsidRPr="00654BD9">
        <w:rPr>
          <w:rStyle w:val="apple-style-span"/>
          <w:color w:val="000000"/>
        </w:rPr>
        <w:t>Деятельностный</w:t>
      </w:r>
      <w:proofErr w:type="spellEnd"/>
      <w:r w:rsidRPr="00654BD9">
        <w:rPr>
          <w:rStyle w:val="apple-style-span"/>
          <w:color w:val="000000"/>
        </w:rPr>
        <w:t xml:space="preserve"> метод обучения: образовательная система «Школа 2000..» // Построение непрерывной сферы образования. – М.:  АПК и ППРО, УМЦ «Школа 200..», 2007.</w:t>
      </w:r>
    </w:p>
    <w:p w:rsidR="007313C3" w:rsidRPr="00654BD9" w:rsidRDefault="007313C3" w:rsidP="00FE52A2">
      <w:pPr>
        <w:ind w:left="1134" w:right="15" w:firstLine="284"/>
        <w:rPr>
          <w:rStyle w:val="apple-style-span"/>
          <w:color w:val="000000"/>
        </w:rPr>
      </w:pPr>
      <w:r w:rsidRPr="00654BD9">
        <w:rPr>
          <w:rStyle w:val="apple-style-span"/>
          <w:color w:val="000000"/>
        </w:rPr>
        <w:t xml:space="preserve"> 6. </w:t>
      </w:r>
      <w:proofErr w:type="spellStart"/>
      <w:r w:rsidRPr="00654BD9">
        <w:rPr>
          <w:rStyle w:val="apple-style-span"/>
          <w:color w:val="000000"/>
        </w:rPr>
        <w:t>Петерсон</w:t>
      </w:r>
      <w:proofErr w:type="spellEnd"/>
      <w:r w:rsidRPr="00654BD9">
        <w:rPr>
          <w:rStyle w:val="apple-style-span"/>
          <w:color w:val="000000"/>
        </w:rPr>
        <w:t xml:space="preserve"> Л.Г. Блок-тетрадь эталонов «Построй свою математику», 1-4 классы – М.: УМЦ «Школа 200..», 2007.</w:t>
      </w:r>
    </w:p>
    <w:p w:rsidR="007313C3" w:rsidRPr="00654BD9" w:rsidRDefault="007313C3" w:rsidP="00FE52A2">
      <w:pPr>
        <w:ind w:left="1134" w:right="15" w:firstLine="284"/>
        <w:rPr>
          <w:color w:val="000000"/>
        </w:rPr>
      </w:pPr>
      <w:r w:rsidRPr="00654BD9">
        <w:rPr>
          <w:color w:val="000000"/>
        </w:rPr>
        <w:t xml:space="preserve"> 7.Стандарты второго поколения. Оценка достижения планируемых результатов в начальной школе. Система заданий. «Просвещение», М., 2011 </w:t>
      </w:r>
    </w:p>
    <w:p w:rsidR="007313C3" w:rsidRPr="00654BD9" w:rsidRDefault="007313C3" w:rsidP="00FE52A2">
      <w:pPr>
        <w:ind w:left="1134" w:firstLine="284"/>
        <w:rPr>
          <w:color w:val="000000"/>
        </w:rPr>
      </w:pPr>
      <w:r w:rsidRPr="00654BD9">
        <w:rPr>
          <w:color w:val="000000"/>
        </w:rPr>
        <w:t xml:space="preserve">8.Стандарты второго поколения. Планируемые результаты начального общего образования.  «Просвещение», М., 2011 </w:t>
      </w:r>
    </w:p>
    <w:p w:rsidR="00FE52A2" w:rsidRDefault="007313C3" w:rsidP="00FE52A2">
      <w:pPr>
        <w:ind w:left="1134" w:firstLine="284"/>
        <w:rPr>
          <w:color w:val="000000"/>
        </w:rPr>
      </w:pPr>
      <w:r w:rsidRPr="00654BD9">
        <w:rPr>
          <w:color w:val="000000"/>
        </w:rPr>
        <w:t xml:space="preserve">9.Стандарты второго поколения. Примерные программы  учебных предметов. Начальная школа. «Просвещение», М., 2011 </w:t>
      </w:r>
      <w:r w:rsidRPr="00F426AF">
        <w:rPr>
          <w:color w:val="000000"/>
        </w:rPr>
        <w:t xml:space="preserve">        </w:t>
      </w:r>
      <w:r>
        <w:rPr>
          <w:color w:val="000000"/>
        </w:rPr>
        <w:t xml:space="preserve">          </w:t>
      </w:r>
    </w:p>
    <w:p w:rsidR="00FE52A2" w:rsidRDefault="00FE52A2" w:rsidP="00FE52A2">
      <w:pPr>
        <w:ind w:left="1134" w:firstLine="284"/>
        <w:rPr>
          <w:color w:val="000000"/>
        </w:rPr>
      </w:pPr>
    </w:p>
    <w:p w:rsidR="00FE52A2" w:rsidRDefault="00FE52A2" w:rsidP="00FE52A2">
      <w:pPr>
        <w:ind w:left="1134" w:firstLine="284"/>
        <w:rPr>
          <w:color w:val="000000"/>
        </w:rPr>
      </w:pPr>
    </w:p>
    <w:p w:rsidR="00FE52A2" w:rsidRDefault="00FE52A2" w:rsidP="00FE52A2">
      <w:pPr>
        <w:ind w:left="1134" w:firstLine="284"/>
        <w:rPr>
          <w:color w:val="000000"/>
        </w:rPr>
      </w:pPr>
    </w:p>
    <w:p w:rsidR="00FE52A2" w:rsidRDefault="00FE52A2" w:rsidP="00FE52A2">
      <w:pPr>
        <w:ind w:left="1134" w:firstLine="284"/>
        <w:rPr>
          <w:color w:val="000000"/>
        </w:rPr>
      </w:pPr>
    </w:p>
    <w:p w:rsidR="00FE52A2" w:rsidRDefault="00FE52A2" w:rsidP="00FE52A2">
      <w:pPr>
        <w:ind w:left="1134" w:firstLine="284"/>
        <w:rPr>
          <w:color w:val="000000"/>
        </w:rPr>
      </w:pPr>
    </w:p>
    <w:p w:rsidR="007313C3" w:rsidRPr="00852AEE" w:rsidRDefault="007313C3" w:rsidP="00FE52A2">
      <w:pPr>
        <w:ind w:left="1134" w:firstLine="284"/>
        <w:rPr>
          <w:b/>
          <w:bCs/>
          <w:color w:val="000000"/>
        </w:rPr>
      </w:pPr>
      <w:r w:rsidRPr="00852AEE">
        <w:rPr>
          <w:b/>
          <w:bCs/>
          <w:color w:val="000000"/>
        </w:rPr>
        <w:t>Тематическое планирование учебного материала по  модулю «Информатика и ИКТ»</w:t>
      </w:r>
    </w:p>
    <w:p w:rsidR="007313C3" w:rsidRPr="00F426AF" w:rsidRDefault="007313C3" w:rsidP="00FE52A2">
      <w:pPr>
        <w:ind w:left="1134" w:firstLine="284"/>
        <w:jc w:val="center"/>
        <w:rPr>
          <w:color w:val="000000"/>
        </w:rPr>
      </w:pPr>
      <w:r w:rsidRPr="00F426AF">
        <w:rPr>
          <w:color w:val="000000"/>
        </w:rPr>
        <w:t>1-</w:t>
      </w:r>
      <w:bookmarkStart w:id="1" w:name="e0_39_"/>
      <w:r w:rsidRPr="00F426AF">
        <w:rPr>
          <w:color w:val="000000"/>
        </w:rPr>
        <w:t xml:space="preserve">й </w:t>
      </w:r>
      <w:bookmarkEnd w:id="1"/>
      <w:r w:rsidRPr="00F426AF">
        <w:rPr>
          <w:color w:val="000000"/>
        </w:rPr>
        <w:t>класс (7 ч)</w:t>
      </w:r>
    </w:p>
    <w:p w:rsidR="007313C3" w:rsidRPr="00F426AF" w:rsidRDefault="007313C3" w:rsidP="00FE52A2">
      <w:pPr>
        <w:ind w:left="1134" w:firstLine="284"/>
        <w:rPr>
          <w:color w:val="000000"/>
        </w:rPr>
      </w:pP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 xml:space="preserve">План действий и его описание (2 ч) 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 xml:space="preserve">Последовательность действий. Выполнение последовательности действий. Отличительные признаки и Составные части предметов (3 ч) 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>Выделение признаков предметов, узнавание предметов по заданным при</w:t>
      </w:r>
      <w:r w:rsidRPr="00F426AF">
        <w:rPr>
          <w:color w:val="000000"/>
        </w:rPr>
        <w:softHyphen/>
        <w:t xml:space="preserve">знакам. Сравнение двух или более </w:t>
      </w:r>
      <w:r w:rsidRPr="00F426AF">
        <w:rPr>
          <w:color w:val="000000"/>
        </w:rPr>
        <w:lastRenderedPageBreak/>
        <w:t>предметов. Разбиение предметов на груп</w:t>
      </w:r>
      <w:r w:rsidRPr="00F426AF">
        <w:rPr>
          <w:color w:val="000000"/>
        </w:rPr>
        <w:softHyphen/>
        <w:t>пы по заданным признакам.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>Логические рассуждения (2 ч)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>Логические рассуждения и выводы.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>
        <w:rPr>
          <w:color w:val="000000"/>
        </w:rPr>
        <w:t xml:space="preserve">     </w:t>
      </w:r>
      <w:r w:rsidRPr="00F426AF">
        <w:rPr>
          <w:color w:val="000000"/>
        </w:rPr>
        <w:t>Учащиеся будут уметь</w:t>
      </w:r>
      <w:bookmarkStart w:id="2" w:name="e0_44_"/>
      <w:r w:rsidRPr="00F426AF">
        <w:rPr>
          <w:color w:val="000000"/>
        </w:rPr>
        <w:t>:</w:t>
      </w:r>
      <w:bookmarkEnd w:id="2"/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>·      Находить лишний предмет в группе однородных.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>·      Давать название группе однородных предметов.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>·      Находить предметы с одинаковым значением признака (цвет, форма, размер, число элементов и т.д.).</w:t>
      </w:r>
    </w:p>
    <w:p w:rsidR="007313C3" w:rsidRPr="00F426AF" w:rsidRDefault="007313C3" w:rsidP="00927D49">
      <w:pPr>
        <w:ind w:left="1134" w:firstLine="284"/>
        <w:rPr>
          <w:color w:val="000000"/>
        </w:rPr>
      </w:pPr>
      <w:r w:rsidRPr="00F426AF">
        <w:rPr>
          <w:color w:val="000000"/>
        </w:rPr>
        <w:t>·      Находить закономерности в расположении фигур по значению одного признака.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 xml:space="preserve"> Отношения между множествами (объединение, пересечение, вложенность). Графы и их табличное описание. Пути в графах.  Дерево возможностей. 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rStyle w:val="af2"/>
          <w:color w:val="000000"/>
        </w:rPr>
        <w:t>Применение моделей (схем) для решения задач (1ч)</w:t>
      </w:r>
    </w:p>
    <w:p w:rsidR="00EA27B2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 xml:space="preserve">Решение задач по аналогии.    </w:t>
      </w:r>
    </w:p>
    <w:p w:rsidR="007313C3" w:rsidRPr="002A459B" w:rsidRDefault="007313C3" w:rsidP="00FE52A2">
      <w:pPr>
        <w:ind w:left="1134" w:firstLine="284"/>
        <w:rPr>
          <w:b/>
          <w:bCs/>
          <w:color w:val="000000"/>
        </w:rPr>
      </w:pPr>
      <w:r w:rsidRPr="00F426AF">
        <w:rPr>
          <w:color w:val="000000"/>
        </w:rPr>
        <w:t xml:space="preserve"> </w:t>
      </w:r>
      <w:r w:rsidRPr="002A459B">
        <w:rPr>
          <w:b/>
          <w:bCs/>
          <w:color w:val="000000"/>
        </w:rPr>
        <w:t>Учащиеся</w:t>
      </w:r>
      <w:r>
        <w:rPr>
          <w:b/>
          <w:bCs/>
          <w:color w:val="000000"/>
        </w:rPr>
        <w:t xml:space="preserve"> получат возможность научиться</w:t>
      </w:r>
      <w:r w:rsidRPr="002A459B">
        <w:rPr>
          <w:b/>
          <w:bCs/>
          <w:color w:val="000000"/>
        </w:rPr>
        <w:t>:     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>·      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>·      понимать построчную запись алгоритмов и запись с помощью блок-схем;</w:t>
      </w:r>
    </w:p>
    <w:p w:rsidR="007313C3" w:rsidRPr="00F426AF" w:rsidRDefault="007313C3" w:rsidP="00FE52A2">
      <w:pPr>
        <w:ind w:left="1134" w:firstLine="284"/>
        <w:rPr>
          <w:color w:val="000000"/>
        </w:rPr>
      </w:pPr>
      <w:r w:rsidRPr="00F426AF">
        <w:rPr>
          <w:color w:val="000000"/>
        </w:rPr>
        <w:t>·      выполнять простые алгоритмы;</w:t>
      </w:r>
    </w:p>
    <w:p w:rsidR="007313C3" w:rsidRDefault="007313C3" w:rsidP="00FE52A2">
      <w:pPr>
        <w:ind w:left="1134" w:firstLine="284"/>
        <w:rPr>
          <w:b/>
          <w:bCs/>
          <w:caps/>
        </w:rPr>
      </w:pPr>
      <w:r w:rsidRPr="00F426AF">
        <w:rPr>
          <w:color w:val="000000"/>
        </w:rPr>
        <w:t>-    находить на рисунке область пересечения двух множеств и называть элементы из этой области.</w:t>
      </w:r>
      <w:r>
        <w:rPr>
          <w:b/>
          <w:bCs/>
          <w:caps/>
        </w:rPr>
        <w:t xml:space="preserve">                                           </w:t>
      </w:r>
    </w:p>
    <w:p w:rsidR="007313C3" w:rsidRDefault="007313C3" w:rsidP="00FE52A2">
      <w:pPr>
        <w:ind w:left="1134" w:firstLine="284"/>
        <w:rPr>
          <w:b/>
          <w:bCs/>
          <w:caps/>
        </w:rPr>
      </w:pPr>
    </w:p>
    <w:p w:rsidR="007313C3" w:rsidRDefault="007313C3" w:rsidP="00FE52A2">
      <w:pPr>
        <w:ind w:left="1134" w:firstLine="284"/>
        <w:rPr>
          <w:b/>
          <w:bCs/>
          <w:caps/>
        </w:rPr>
      </w:pPr>
    </w:p>
    <w:p w:rsidR="007313C3" w:rsidRDefault="007313C3" w:rsidP="00FE52A2">
      <w:pPr>
        <w:ind w:left="1134" w:firstLine="284"/>
        <w:rPr>
          <w:b/>
          <w:bCs/>
          <w:caps/>
        </w:rPr>
      </w:pPr>
    </w:p>
    <w:p w:rsidR="007313C3" w:rsidRDefault="007313C3" w:rsidP="00FE52A2">
      <w:pPr>
        <w:ind w:left="1134" w:firstLine="284"/>
        <w:rPr>
          <w:b/>
          <w:bCs/>
          <w:caps/>
        </w:rPr>
      </w:pPr>
    </w:p>
    <w:p w:rsidR="007313C3" w:rsidRDefault="007313C3" w:rsidP="00FE52A2">
      <w:pPr>
        <w:spacing w:line="240" w:lineRule="auto"/>
        <w:ind w:left="1134" w:firstLine="284"/>
        <w:rPr>
          <w:b/>
          <w:bCs/>
          <w:caps/>
        </w:rPr>
      </w:pPr>
    </w:p>
    <w:p w:rsidR="007313C3" w:rsidRDefault="007313C3" w:rsidP="00FE52A2">
      <w:pPr>
        <w:spacing w:line="240" w:lineRule="auto"/>
        <w:ind w:left="1134" w:firstLine="284"/>
        <w:rPr>
          <w:b/>
          <w:bCs/>
          <w:caps/>
        </w:rPr>
      </w:pPr>
    </w:p>
    <w:p w:rsidR="007313C3" w:rsidRDefault="007313C3" w:rsidP="00FC5378">
      <w:pPr>
        <w:spacing w:line="240" w:lineRule="auto"/>
        <w:ind w:firstLine="0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</w:t>
      </w:r>
    </w:p>
    <w:p w:rsidR="007313C3" w:rsidRDefault="007313C3" w:rsidP="00FC5378">
      <w:pPr>
        <w:spacing w:line="240" w:lineRule="auto"/>
        <w:ind w:firstLine="0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Тематическое планирование по математике </w:t>
      </w:r>
    </w:p>
    <w:tbl>
      <w:tblPr>
        <w:tblW w:w="146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499"/>
        <w:gridCol w:w="935"/>
        <w:gridCol w:w="3744"/>
        <w:gridCol w:w="2160"/>
        <w:gridCol w:w="1440"/>
        <w:gridCol w:w="1260"/>
      </w:tblGrid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Кол-во часов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F426AF">
            <w:pPr>
              <w:spacing w:line="252" w:lineRule="auto"/>
              <w:ind w:firstLine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Основные учебные действия учащихся</w:t>
            </w:r>
          </w:p>
        </w:tc>
        <w:tc>
          <w:tcPr>
            <w:tcW w:w="2160" w:type="dxa"/>
            <w:vAlign w:val="center"/>
          </w:tcPr>
          <w:p w:rsidR="007313C3" w:rsidRDefault="007313C3" w:rsidP="009F4869">
            <w:pPr>
              <w:spacing w:line="252" w:lineRule="auto"/>
              <w:ind w:firstLine="0"/>
              <w:jc w:val="center"/>
            </w:pPr>
            <w:r>
              <w:t xml:space="preserve">Тип урока </w:t>
            </w:r>
            <w:r>
              <w:br/>
            </w:r>
          </w:p>
        </w:tc>
        <w:tc>
          <w:tcPr>
            <w:tcW w:w="1440" w:type="dxa"/>
            <w:vAlign w:val="center"/>
          </w:tcPr>
          <w:p w:rsidR="007313C3" w:rsidRDefault="007313C3" w:rsidP="009F4869">
            <w:pPr>
              <w:spacing w:line="252" w:lineRule="auto"/>
              <w:ind w:firstLine="0"/>
              <w:jc w:val="center"/>
            </w:pPr>
            <w:r>
              <w:t>Вид</w:t>
            </w:r>
          </w:p>
          <w:p w:rsidR="007313C3" w:rsidRDefault="007313C3" w:rsidP="009F4869">
            <w:pPr>
              <w:spacing w:line="252" w:lineRule="auto"/>
              <w:ind w:firstLine="0"/>
              <w:jc w:val="center"/>
            </w:pPr>
            <w:proofErr w:type="spellStart"/>
            <w:r>
              <w:t>контро-ля</w:t>
            </w:r>
            <w:proofErr w:type="spellEnd"/>
            <w:r>
              <w:t>.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Измери-тели</w:t>
            </w:r>
            <w:proofErr w:type="spellEnd"/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 xml:space="preserve">№ урока по </w:t>
            </w:r>
            <w:proofErr w:type="spellStart"/>
            <w:r>
              <w:t>учебни-ку</w:t>
            </w:r>
            <w:proofErr w:type="spellEnd"/>
            <w:r>
              <w:t>. Станицы по учебнику.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FC5378" w:rsidRDefault="007313C3" w:rsidP="009F4869">
            <w:pPr>
              <w:spacing w:line="240" w:lineRule="auto"/>
              <w:ind w:firstLine="0"/>
              <w:jc w:val="center"/>
              <w:rPr>
                <w:color w:val="7030A0"/>
              </w:rPr>
            </w:pPr>
            <w:r w:rsidRPr="00FC5378">
              <w:rPr>
                <w:color w:val="7030A0"/>
              </w:rPr>
              <w:t>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color w:val="7030A0"/>
              </w:rPr>
            </w:pPr>
            <w:r w:rsidRPr="009F4869">
              <w:rPr>
                <w:color w:val="7030A0"/>
              </w:rPr>
              <w:t>Свойства предметов: цвет, форма, размер, материал и т.д.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18" w:lineRule="auto"/>
              <w:ind w:firstLine="0"/>
              <w:rPr>
                <w:color w:val="7030A0"/>
                <w:sz w:val="24"/>
                <w:szCs w:val="24"/>
              </w:rPr>
            </w:pPr>
            <w:r w:rsidRPr="009F4869">
              <w:rPr>
                <w:b/>
                <w:bCs/>
                <w:color w:val="7030A0"/>
                <w:sz w:val="24"/>
                <w:szCs w:val="24"/>
              </w:rPr>
              <w:t>1 четверть</w:t>
            </w:r>
          </w:p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описывать свойства предмета, объяснять сходство и различие предметов, обосновывать свой ответ.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Свойства предметов.  Квадрат, круг, треугольник, прямоугольник.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  <w:color w:val="FF0000"/>
              </w:rPr>
            </w:pPr>
            <w:r w:rsidRPr="009F4869">
              <w:rPr>
                <w:i/>
                <w:iCs/>
                <w:color w:val="FF0000"/>
              </w:rPr>
              <w:t>Урок – сказка.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Ст.2-3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Свойства предметов.  Изменение цвета, формы, размера.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сравнивать фигуры по цвету, форме и т. д.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</w:t>
            </w:r>
          </w:p>
          <w:p w:rsidR="007313C3" w:rsidRDefault="007313C3" w:rsidP="009F4869">
            <w:pPr>
              <w:spacing w:line="240" w:lineRule="auto"/>
              <w:ind w:firstLine="0"/>
              <w:jc w:val="center"/>
            </w:pPr>
            <w:r>
              <w:t>Ст. 4 -5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Изменение размера.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сравнивать фигуры по цвету, форме и т.д.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повторения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Ст.6 -7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Составление группы по заданному признаку.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Модуль: информатика и ИКТ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b/>
                <w:bCs/>
                <w:color w:val="555555"/>
              </w:rPr>
            </w:pPr>
            <w:r w:rsidRPr="009F4869">
              <w:rPr>
                <w:b/>
                <w:bCs/>
                <w:color w:val="555555"/>
              </w:rPr>
              <w:t>Разбиение предметов на груп</w:t>
            </w:r>
            <w:r w:rsidRPr="009F4869">
              <w:rPr>
                <w:b/>
                <w:bCs/>
                <w:color w:val="555555"/>
              </w:rPr>
              <w:softHyphen/>
              <w:t>пы по заданным признакам.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  <w:color w:val="FF0000"/>
              </w:rPr>
            </w:pPr>
            <w:r w:rsidRPr="009F4869">
              <w:rPr>
                <w:i/>
                <w:iCs/>
                <w:color w:val="FF0000"/>
              </w:rPr>
              <w:t>Урок – путешествие.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классифицировать предметы, объединять в группы по общему признаку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5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Ст.8 -9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Выделение части группы.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Модуль: информатика и ИКТ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rPr>
                <w:b/>
                <w:bCs/>
                <w:color w:val="555555"/>
              </w:rPr>
              <w:t>Узнавание предметов по заданным при</w:t>
            </w:r>
            <w:r w:rsidRPr="009F4869">
              <w:rPr>
                <w:b/>
                <w:bCs/>
                <w:color w:val="555555"/>
              </w:rPr>
              <w:softHyphen/>
              <w:t>знакам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выделять часть совокупности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1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6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Ст.10 -11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Сравнение групп предметов. Знаки = и ≠.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lastRenderedPageBreak/>
              <w:t>Модуль: информатика и ИКТ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rPr>
                <w:b/>
                <w:bCs/>
                <w:color w:val="555555"/>
              </w:rPr>
              <w:t>Сравнение двух или более предметов.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 xml:space="preserve">Уметь сравнивать совокупности предметов по количеству, </w:t>
            </w:r>
            <w:r w:rsidRPr="009F4869">
              <w:rPr>
                <w:sz w:val="24"/>
                <w:szCs w:val="24"/>
              </w:rPr>
              <w:lastRenderedPageBreak/>
              <w:t>записывать полученный результат сравнения с помощью знаков = и ≠.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7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Ст.12 -</w:t>
            </w:r>
            <w:r>
              <w:lastRenderedPageBreak/>
              <w:t>13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Составление равных и неравных групп.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2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8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14-15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групп предметов. Знак +.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складывать совокупности предметов, записывать выполненные действия  и их результат с помощью знаков +, =.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 xml:space="preserve">ст.16-17 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групп предметов.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3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Вычитание групп предметов. Знак – .</w:t>
            </w:r>
            <w:r w:rsidRPr="009F4869">
              <w:rPr>
                <w:i/>
                <w:iCs/>
                <w:color w:val="FF0000"/>
              </w:rPr>
              <w:t>Урок – путешествие.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вычитать совокупности предметов, записывать выполненные действия  и их результат с помощью знаков -, =.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10</w:t>
            </w:r>
            <w:r>
              <w:t xml:space="preserve"> ст. 18-19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Вычитание групп предметов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4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Связь между сложением и вычитанием. Выше, ниже.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199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 xml:space="preserve">Уметь устанавливать взаимосвязь между понятиями «сложение» 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и «вычитание»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введения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ст.20 -21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Порядок.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199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Знать пространственно-временные отношения: «вверх–вниз», «раньше–позже», «выше–ниже», «внутри–снаружи»,  «слева–справа».</w:t>
            </w:r>
          </w:p>
          <w:p w:rsidR="007313C3" w:rsidRPr="009F4869" w:rsidRDefault="007313C3" w:rsidP="009F4869">
            <w:pPr>
              <w:spacing w:line="199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устанавливать взаимосвязь между сложением и вычитанием.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14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ст.22 – 23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9F4869">
              <w:t>Связь между сложением и вычитанием. Раньше, позже.</w:t>
            </w:r>
            <w:r w:rsidR="00EA27B2">
              <w:t xml:space="preserve"> </w:t>
            </w:r>
            <w:r w:rsidRPr="009F4869">
              <w:rPr>
                <w:i/>
                <w:iCs/>
                <w:color w:val="FF0000"/>
              </w:rPr>
              <w:t>Урок – аукцион.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5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15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24 -25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Проверочная работа №1.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обучающего контроля знаний.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П / р. 1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Один – много. На, над, под. Перед, после, между. Рядом.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16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26 -27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 и цифра 1. Справа, слева, посередине.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называть и записывать числа 1, 2, 3, 4, складывать в пределах 4.</w:t>
            </w:r>
          </w:p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lastRenderedPageBreak/>
              <w:t>Иметь представление о геометрических фигурах: отрезке, треугольнике, четырехугольнике.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Знать состав числа 3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Знать состав числа 4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17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28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Число и цифра 2. сложение и </w:t>
            </w:r>
            <w:r w:rsidRPr="009F4869">
              <w:lastRenderedPageBreak/>
              <w:t>вычитание чисел.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 xml:space="preserve">Урок открытия </w:t>
            </w:r>
            <w:r w:rsidRPr="009F4869">
              <w:lastRenderedPageBreak/>
              <w:t>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18</w:t>
            </w:r>
            <w:r>
              <w:t xml:space="preserve"> ст. 29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20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 и цифра 3. Состав числа 3.</w:t>
            </w:r>
            <w:r w:rsidRPr="009F4869">
              <w:rPr>
                <w:i/>
                <w:iCs/>
                <w:color w:val="FF0000"/>
              </w:rPr>
              <w:t xml:space="preserve"> Урок – сказка.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19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30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и вычитание в пределах 3.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20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и вычитание в пределах 3.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6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Ст.32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 и цифра 4. Состав числа 4.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22</w:t>
            </w:r>
          </w:p>
          <w:p w:rsidR="007313C3" w:rsidRDefault="007313C3" w:rsidP="009F4869">
            <w:pPr>
              <w:spacing w:line="240" w:lineRule="auto"/>
              <w:ind w:firstLine="0"/>
              <w:jc w:val="center"/>
            </w:pPr>
            <w:r>
              <w:t>Ст. 33</w:t>
            </w:r>
          </w:p>
          <w:p w:rsidR="007313C3" w:rsidRPr="009F4869" w:rsidRDefault="007313C3" w:rsidP="007B0143">
            <w:pPr>
              <w:spacing w:line="240" w:lineRule="auto"/>
              <w:ind w:firstLine="0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и вычитание в пределах 4.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23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Ст.34-35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Числовой отрезок.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складывать и вычитать в пределах 4.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24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36 -37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Числовой отрезок. Сложение и вычитание в пределах 4.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7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25</w:t>
            </w:r>
          </w:p>
          <w:p w:rsidR="007313C3" w:rsidRPr="009F4869" w:rsidRDefault="007313C3" w:rsidP="007B0143">
            <w:pPr>
              <w:spacing w:line="240" w:lineRule="auto"/>
              <w:ind w:firstLine="0"/>
              <w:jc w:val="center"/>
            </w:pPr>
            <w:r>
              <w:t>Ст. 38 – 39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 и цифра 5. Состав числа 5.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199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называть и записывать число 5.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Знать состав числа 5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26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40-41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  <w:color w:val="FF0000"/>
              </w:rPr>
            </w:pPr>
            <w:r w:rsidRPr="009F4869">
              <w:t>Сложение и вычитание в пределах 5.</w:t>
            </w:r>
            <w:r w:rsidRPr="009F4869">
              <w:rPr>
                <w:i/>
                <w:iCs/>
                <w:color w:val="FF0000"/>
              </w:rPr>
              <w:t>Урок – путешествие.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27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42-43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7B0143" w:rsidRDefault="007313C3" w:rsidP="009F4869">
            <w:pPr>
              <w:spacing w:line="240" w:lineRule="auto"/>
              <w:ind w:firstLine="0"/>
              <w:jc w:val="center"/>
            </w:pPr>
            <w:r w:rsidRPr="007B0143">
              <w:t>29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color w:val="FF0000"/>
              </w:rPr>
            </w:pPr>
            <w:r w:rsidRPr="009F4869">
              <w:t>Столько же. Равенство и неравенство чисел.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Знать: способы сравнения чисел; знаки сравнения.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сравнивать числа и записывать выражения.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28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Ст.44 -45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30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Сравнение по количеству с помощью знаков &lt; и &gt;.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сравнивать числа и записывать выражения.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29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46 -47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31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Сравнение по количеству с помощью знаков &lt; и &gt;.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сравнивать числа и записывать выражения.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8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t>3</w:t>
            </w:r>
            <w:r w:rsidRPr="009F4869">
              <w:rPr>
                <w:lang w:val="en-US"/>
              </w:rPr>
              <w:t>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Сложение и вычитание в пределах </w:t>
            </w:r>
            <w:r w:rsidRPr="009F4869">
              <w:lastRenderedPageBreak/>
              <w:t>5.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199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 xml:space="preserve">Уметь выполнять сложение 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lastRenderedPageBreak/>
              <w:t>и вычитание в пределах 5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 xml:space="preserve">Урок </w:t>
            </w:r>
            <w:r w:rsidRPr="009F4869">
              <w:lastRenderedPageBreak/>
              <w:t>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30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lastRenderedPageBreak/>
              <w:t>Ст.48 -49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lastRenderedPageBreak/>
              <w:t>33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Больше, меньше.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199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сравнивать числа и записывать выражения.</w:t>
            </w:r>
          </w:p>
        </w:tc>
        <w:tc>
          <w:tcPr>
            <w:tcW w:w="2160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rPr>
                <w:lang w:val="en-US"/>
              </w:rPr>
              <w:t>31</w:t>
            </w:r>
          </w:p>
          <w:p w:rsidR="007313C3" w:rsidRPr="00767AB1" w:rsidRDefault="007313C3" w:rsidP="009F4869">
            <w:pPr>
              <w:spacing w:line="240" w:lineRule="auto"/>
              <w:ind w:firstLine="0"/>
              <w:jc w:val="center"/>
            </w:pPr>
            <w:r>
              <w:t>Ст.50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34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9F4869">
              <w:t>Больше, меньше.</w:t>
            </w:r>
            <w:r w:rsidR="00EA27B2">
              <w:t xml:space="preserve"> </w:t>
            </w:r>
            <w:r w:rsidRPr="009F4869">
              <w:rPr>
                <w:i/>
                <w:iCs/>
                <w:color w:val="FF0000"/>
              </w:rPr>
              <w:t>Урок – экскурсия.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</w:pP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rPr>
                <w:lang w:val="en-US"/>
              </w:rPr>
              <w:t>32</w:t>
            </w:r>
          </w:p>
          <w:p w:rsidR="007313C3" w:rsidRPr="008633D1" w:rsidRDefault="007313C3" w:rsidP="009F4869">
            <w:pPr>
              <w:spacing w:line="240" w:lineRule="auto"/>
              <w:ind w:firstLine="0"/>
              <w:jc w:val="center"/>
            </w:pPr>
            <w:r>
              <w:t>Ст.51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 и цифра 6. Состав числа 6.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Знать и записывать число 6; состав числа 6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складывать и вычитать числа в пределах 6.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rPr>
                <w:lang w:val="en-US"/>
              </w:rPr>
              <w:t>33</w:t>
            </w:r>
          </w:p>
          <w:p w:rsidR="007313C3" w:rsidRPr="008633D1" w:rsidRDefault="007313C3" w:rsidP="009F4869">
            <w:pPr>
              <w:spacing w:line="240" w:lineRule="auto"/>
              <w:ind w:firstLine="0"/>
              <w:jc w:val="center"/>
            </w:pPr>
            <w:r>
              <w:t>Ст.52-53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36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и вычитание в пределах 6.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rPr>
                <w:lang w:val="en-US"/>
              </w:rPr>
              <w:t>34</w:t>
            </w:r>
          </w:p>
          <w:p w:rsidR="007313C3" w:rsidRPr="008633D1" w:rsidRDefault="007313C3" w:rsidP="009F4869">
            <w:pPr>
              <w:spacing w:line="240" w:lineRule="auto"/>
              <w:ind w:firstLine="0"/>
              <w:jc w:val="center"/>
            </w:pPr>
            <w:r>
              <w:t>Ст.54-55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color w:val="7030A0"/>
                <w:lang w:val="en-US"/>
              </w:rPr>
            </w:pPr>
            <w:r w:rsidRPr="009F4869">
              <w:rPr>
                <w:color w:val="7030A0"/>
                <w:lang w:val="en-US"/>
              </w:rPr>
              <w:t>37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color w:val="7030A0"/>
              </w:rPr>
            </w:pPr>
            <w:r w:rsidRPr="009F4869">
              <w:rPr>
                <w:color w:val="7030A0"/>
              </w:rPr>
              <w:t>Точки и линии. Компоненты сложения.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EA27B2" w:rsidRPr="009F4869" w:rsidRDefault="00EA27B2" w:rsidP="00EA27B2">
            <w:pPr>
              <w:spacing w:line="218" w:lineRule="auto"/>
              <w:ind w:firstLine="0"/>
              <w:rPr>
                <w:b/>
                <w:bCs/>
                <w:color w:val="7030A0"/>
                <w:sz w:val="24"/>
                <w:szCs w:val="24"/>
              </w:rPr>
            </w:pPr>
            <w:r w:rsidRPr="009F4869">
              <w:rPr>
                <w:b/>
                <w:bCs/>
                <w:color w:val="7030A0"/>
                <w:sz w:val="24"/>
                <w:szCs w:val="24"/>
              </w:rPr>
              <w:t>2 четверть</w:t>
            </w:r>
          </w:p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распознавать точки, линии, замкнутые и незамкнутые линии, отрезок, ломаную.</w:t>
            </w:r>
          </w:p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сравнивать числа до 6.</w:t>
            </w:r>
          </w:p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раскладывать число 6 по составу, складывать и вычитать в пределах 6.</w:t>
            </w:r>
          </w:p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rPr>
                <w:lang w:val="en-US"/>
              </w:rPr>
              <w:t>35</w:t>
            </w:r>
          </w:p>
          <w:p w:rsidR="007313C3" w:rsidRPr="008633D1" w:rsidRDefault="007313C3" w:rsidP="009F4869">
            <w:pPr>
              <w:spacing w:line="240" w:lineRule="auto"/>
              <w:ind w:firstLine="0"/>
              <w:jc w:val="center"/>
            </w:pPr>
            <w:r>
              <w:t>Стр.56 -57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38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Точки и линии. Компоненты сложения.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rPr>
                <w:lang w:val="en-US"/>
              </w:rPr>
              <w:t>36</w:t>
            </w:r>
          </w:p>
          <w:p w:rsidR="007313C3" w:rsidRPr="008633D1" w:rsidRDefault="007313C3" w:rsidP="009F4869">
            <w:pPr>
              <w:spacing w:line="240" w:lineRule="auto"/>
              <w:ind w:firstLine="0"/>
              <w:jc w:val="center"/>
            </w:pPr>
            <w:r>
              <w:t>Ст. 58 – 59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39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Области и границы. 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Модуль: информатика и ИКТ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rPr>
                <w:b/>
                <w:bCs/>
                <w:color w:val="555555"/>
              </w:rPr>
              <w:t>План действий и его описание.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</w:t>
            </w:r>
            <w:r w:rsidRPr="009F4869">
              <w:rPr>
                <w:lang w:val="en-US"/>
              </w:rPr>
              <w:t>7</w:t>
            </w:r>
          </w:p>
          <w:p w:rsidR="007313C3" w:rsidRPr="008633D1" w:rsidRDefault="007313C3" w:rsidP="009F4869">
            <w:pPr>
              <w:spacing w:line="240" w:lineRule="auto"/>
              <w:ind w:firstLine="0"/>
              <w:jc w:val="center"/>
            </w:pPr>
            <w:r>
              <w:t>Ст.60-61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40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Компоненты вычитания.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9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rPr>
                <w:lang w:val="en-US"/>
              </w:rPr>
              <w:t>38</w:t>
            </w:r>
          </w:p>
          <w:p w:rsidR="007313C3" w:rsidRPr="008633D1" w:rsidRDefault="007313C3" w:rsidP="009F4869">
            <w:pPr>
              <w:spacing w:line="240" w:lineRule="auto"/>
              <w:ind w:firstLine="0"/>
              <w:jc w:val="center"/>
            </w:pPr>
            <w:r>
              <w:t>Ст. 62-63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Проверочная работа № 2.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обучающего контроля знаний.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П / р. 2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Ст.64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Отрезок и его части.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Часть 2, 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</w:p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  <w:color w:val="FF0000"/>
              </w:rPr>
            </w:pPr>
            <w:r w:rsidRPr="009F4869">
              <w:t>Число и цифра 7. Состав числа 7.</w:t>
            </w:r>
            <w:r w:rsidRPr="009F4869">
              <w:rPr>
                <w:i/>
                <w:iCs/>
                <w:color w:val="FF0000"/>
              </w:rPr>
              <w:t>Урок – сказка.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Знать и записывать число 7; состав числа 7.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Ст.2 -3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lastRenderedPageBreak/>
              <w:t>44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Состав числа 7. Ломаная линия. Многоугольник.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Знать и записывать число 7; состав числа 7.Уметь складывать и вычитать в пределах 7.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4 -5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45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Выражения.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10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6-7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9F4869">
              <w:t>Выражения.</w:t>
            </w:r>
            <w:r w:rsidR="00783060">
              <w:t xml:space="preserve"> </w:t>
            </w:r>
            <w:r w:rsidRPr="009F4869">
              <w:rPr>
                <w:i/>
                <w:iCs/>
                <w:color w:val="FF0000"/>
              </w:rPr>
              <w:t>Урок – игра.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5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Ст.8-9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Выражения. Сравнение, сложение и вычитание в пределах 7.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11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6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10 -11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 и цифра 8. Состав числа 8.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 xml:space="preserve">Знать и записывать число 8; состав числа 8. 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7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12 -13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49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  <w:color w:val="FF0000"/>
              </w:rPr>
            </w:pPr>
            <w:r w:rsidRPr="009F4869">
              <w:t>Сложение и вычитание в пределах 8.</w:t>
            </w:r>
            <w:r w:rsidRPr="009F4869">
              <w:rPr>
                <w:i/>
                <w:iCs/>
                <w:color w:val="FF0000"/>
              </w:rPr>
              <w:t>Урок – сказка.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складывать и вычитать в пределах 8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8</w:t>
            </w:r>
            <w:r>
              <w:t xml:space="preserve"> ст. 14 -15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67323B" w:rsidRDefault="007313C3" w:rsidP="009F4869">
            <w:pPr>
              <w:spacing w:line="240" w:lineRule="auto"/>
              <w:ind w:firstLine="0"/>
              <w:jc w:val="center"/>
            </w:pPr>
            <w:r w:rsidRPr="0067323B">
              <w:t>50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и вычитание в пределах 8.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12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16-17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51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 и цифра 9. Состав числа 9.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называть и записывать число 9.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10</w:t>
            </w:r>
          </w:p>
          <w:p w:rsidR="007313C3" w:rsidRDefault="007313C3" w:rsidP="009F4869">
            <w:pPr>
              <w:spacing w:line="240" w:lineRule="auto"/>
              <w:ind w:firstLine="0"/>
              <w:jc w:val="center"/>
            </w:pPr>
            <w:r>
              <w:t>Ст.18-19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52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Таблица сложения. Сложение и вычитание в пределах 9.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199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Знать состав числа 9.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считать, складывать и вычитать в пределах 9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</w:t>
            </w:r>
          </w:p>
          <w:p w:rsidR="007313C3" w:rsidRDefault="007313C3" w:rsidP="009F4869">
            <w:pPr>
              <w:spacing w:line="240" w:lineRule="auto"/>
              <w:ind w:firstLine="0"/>
              <w:jc w:val="center"/>
            </w:pPr>
            <w:r>
              <w:t>Ст.20-21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53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Зависимость между компонентами сложения.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12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22 -23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54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Зависимость между компонентами вычитания.</w:t>
            </w:r>
            <w:r w:rsidRPr="009F4869">
              <w:rPr>
                <w:i/>
                <w:iCs/>
                <w:color w:val="FF0000"/>
              </w:rPr>
              <w:t xml:space="preserve"> Урок – игра.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13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Ст.24-25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55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Зависимость между компонентами сложения и вычитания.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13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56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Проверочная работа № 3.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 xml:space="preserve">Урок обучающего контроля </w:t>
            </w:r>
            <w:r w:rsidRPr="009F4869">
              <w:lastRenderedPageBreak/>
              <w:t>знаний.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П / р. 3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57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Части фигур. Соотношение между целой фигурой и его частями.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Модуль: информатика и ИКТ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rPr>
                <w:b/>
                <w:bCs/>
                <w:color w:val="555555"/>
              </w:rPr>
              <w:t>Отличительные признаки и составные части предметов.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устанавливать взаимосвязи между целой геометрической фигурой и её частями.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14</w:t>
            </w:r>
          </w:p>
          <w:p w:rsidR="007313C3" w:rsidRDefault="007313C3" w:rsidP="009F4869">
            <w:pPr>
              <w:spacing w:line="240" w:lineRule="auto"/>
              <w:ind w:firstLine="0"/>
              <w:jc w:val="center"/>
            </w:pPr>
            <w:r>
              <w:t>ст.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26 -27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t>5</w:t>
            </w:r>
            <w:r w:rsidRPr="009F4869">
              <w:rPr>
                <w:lang w:val="en-US"/>
              </w:rPr>
              <w:t>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9F4869">
              <w:t>Части фигур. Соотношение между целой фигурой и его частями</w:t>
            </w:r>
            <w:r w:rsidRPr="009F4869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. </w:t>
            </w:r>
            <w:r w:rsidRPr="009F4869">
              <w:rPr>
                <w:i/>
                <w:iCs/>
                <w:color w:val="FF0000"/>
              </w:rPr>
              <w:t>Урок – путешествие.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называть и записывать число 0.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Знать свойства 0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15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Ст.28 -29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59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 0. Свойства сложения и вычитания с нулём.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Знать числа от нуля до девяти: состав, изображение с помощью точек и на числовом отрезке, сравнение, письмо цифр.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16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Ст.30-31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60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Сравнение с нулём.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17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Ст.32-33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61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9F4869">
              <w:t xml:space="preserve">Сложение и вычитание в пределах 9. Кубик  </w:t>
            </w:r>
            <w:proofErr w:type="spellStart"/>
            <w:r w:rsidRPr="009F4869">
              <w:t>Рубика</w:t>
            </w:r>
            <w:proofErr w:type="spellEnd"/>
            <w:r w:rsidRPr="009F4869">
              <w:t>.</w:t>
            </w:r>
            <w:r w:rsidR="00295D32">
              <w:t xml:space="preserve"> </w:t>
            </w:r>
            <w:r w:rsidRPr="009F4869">
              <w:rPr>
                <w:i/>
                <w:iCs/>
                <w:color w:val="FF0000"/>
              </w:rPr>
              <w:t>Урок – сказка.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складывать и вычитать в пределах 9.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14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18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34-35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62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Равные фигуры.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распознавать равные фигуры.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19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Ст.36-37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63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Равные фигуры.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20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Ст.38-39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color w:val="7030A0"/>
              </w:rPr>
            </w:pPr>
            <w:r w:rsidRPr="009F4869">
              <w:rPr>
                <w:color w:val="7030A0"/>
              </w:rPr>
              <w:t>64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color w:val="7030A0"/>
              </w:rPr>
            </w:pPr>
            <w:r w:rsidRPr="009F4869">
              <w:rPr>
                <w:color w:val="7030A0"/>
              </w:rPr>
              <w:t>Волшебные цифры. Римские цифры. Алфавитная нумерация.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b/>
                <w:bCs/>
                <w:color w:val="7030A0"/>
                <w:sz w:val="24"/>
                <w:szCs w:val="24"/>
              </w:rPr>
            </w:pPr>
            <w:r w:rsidRPr="009F4869">
              <w:rPr>
                <w:b/>
                <w:bCs/>
                <w:color w:val="7030A0"/>
                <w:sz w:val="24"/>
                <w:szCs w:val="24"/>
              </w:rPr>
              <w:t>3 четверть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Ст.40-41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65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Волшебные цифры. Римские цифры. Алфавитная нумерация.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15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22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Ст.42-43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66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Равные фигуры. Сложение и вычитание в пределах 9.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складывать и вычитать в пределах 9.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67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Задача.</w:t>
            </w:r>
            <w:r w:rsidR="00295D32">
              <w:t xml:space="preserve"> </w:t>
            </w:r>
            <w:r w:rsidRPr="009F4869">
              <w:rPr>
                <w:i/>
                <w:iCs/>
                <w:color w:val="FF0000"/>
              </w:rPr>
              <w:t>Урок – путешествие.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решать простые задачи на сложение и вычитание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23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Ст.44-45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68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Решение задач на нахождение части и целого.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24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Ст.46 – 47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69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Взаимообратные задачи.</w:t>
            </w:r>
            <w:r w:rsidR="00295D32">
              <w:t xml:space="preserve"> </w:t>
            </w:r>
            <w:r w:rsidRPr="009F4869">
              <w:rPr>
                <w:i/>
                <w:iCs/>
                <w:color w:val="FF0000"/>
              </w:rPr>
              <w:t>Урок – игра.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 xml:space="preserve">Уметь решать простые задачи на сложение, вычитание и </w:t>
            </w:r>
            <w:r w:rsidRPr="009F4869">
              <w:rPr>
                <w:sz w:val="24"/>
                <w:szCs w:val="24"/>
              </w:rPr>
              <w:lastRenderedPageBreak/>
              <w:t>разностное сравнение чисел, использовать схемы для краткой записи.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25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Ст.48-49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70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Решение задач на нахождение части и целого.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16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26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50 -51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71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Разностное сравнение чисел.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решать простые задачи на сложение, вычитание и разностное сравнение чисел, использовать схемы для краткой записи.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27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52 -53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72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На сколько больше? 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9F4869">
              <w:t>На сколько меньше?</w:t>
            </w:r>
            <w:r w:rsidR="00295D32">
              <w:t xml:space="preserve"> </w:t>
            </w:r>
            <w:r w:rsidRPr="009F4869">
              <w:rPr>
                <w:i/>
                <w:iCs/>
                <w:color w:val="FF0000"/>
              </w:rPr>
              <w:t>Урок – сказка.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28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Ст.54-55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73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Задачи на нахождение большего числа.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29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56-57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74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Задачи на нахождение меньшего числа.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решать простые задачи на сложение, вычитание и разностное сравнение чисел, использовать схемы для краткой записи.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30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Ст.58-59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75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Решение задач на разностное сравнение.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60-61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76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Решение задач на разностное сравнение.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17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32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62-63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77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Проверочная работа № 4.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обучающего контроля знаний.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П / р. 4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Ст.64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78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Величины.  Длина.</w:t>
            </w:r>
            <w:r w:rsidR="00881934">
              <w:t xml:space="preserve"> </w:t>
            </w:r>
            <w:r w:rsidRPr="009F4869">
              <w:rPr>
                <w:i/>
                <w:iCs/>
                <w:color w:val="FF0000"/>
              </w:rPr>
              <w:t>Урок – путешествие.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выделять величины длина, масса, объём в реальных процессах, измерять эти величины с помощью произвольной фиксированной единицы измерения (мерки).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Часть 3. 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79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Построение отрезков данной длины.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Ст.2-3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80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Измерение длин сторон многоугольников. </w:t>
            </w:r>
            <w:r w:rsidRPr="00881934">
              <w:rPr>
                <w:i/>
              </w:rPr>
              <w:t>Периметр.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18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Ст.4-5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81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A26E21">
              <w:rPr>
                <w:i/>
                <w:iCs/>
              </w:rPr>
              <w:t>Масса</w:t>
            </w:r>
            <w:r w:rsidRPr="009F4869">
              <w:t xml:space="preserve">. </w:t>
            </w:r>
            <w:r w:rsidRPr="009F4869">
              <w:rPr>
                <w:i/>
                <w:iCs/>
                <w:color w:val="FF0000"/>
              </w:rPr>
              <w:t>Урок – игра.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6-7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82</w:t>
            </w:r>
          </w:p>
        </w:tc>
        <w:tc>
          <w:tcPr>
            <w:tcW w:w="4499" w:type="dxa"/>
            <w:vAlign w:val="center"/>
          </w:tcPr>
          <w:p w:rsidR="007313C3" w:rsidRPr="00A26E21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A26E21">
              <w:rPr>
                <w:i/>
                <w:iCs/>
              </w:rPr>
              <w:t>Масса.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 xml:space="preserve">Урок </w:t>
            </w:r>
            <w:r w:rsidRPr="009F4869">
              <w:lastRenderedPageBreak/>
              <w:t>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5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lastRenderedPageBreak/>
              <w:t>Ст.8-9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83</w:t>
            </w:r>
          </w:p>
        </w:tc>
        <w:tc>
          <w:tcPr>
            <w:tcW w:w="4499" w:type="dxa"/>
            <w:vAlign w:val="center"/>
          </w:tcPr>
          <w:p w:rsidR="007313C3" w:rsidRPr="00A26E21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A26E21">
              <w:rPr>
                <w:i/>
                <w:iCs/>
              </w:rPr>
              <w:t>Объём.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6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Ст.10-11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84</w:t>
            </w:r>
          </w:p>
        </w:tc>
        <w:tc>
          <w:tcPr>
            <w:tcW w:w="4499" w:type="dxa"/>
            <w:vAlign w:val="center"/>
          </w:tcPr>
          <w:p w:rsidR="007313C3" w:rsidRPr="00A26E21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A26E21">
              <w:rPr>
                <w:i/>
                <w:iCs/>
              </w:rPr>
              <w:t xml:space="preserve">Свойства </w:t>
            </w:r>
            <w:proofErr w:type="spellStart"/>
            <w:r w:rsidRPr="00A26E21">
              <w:rPr>
                <w:i/>
                <w:iCs/>
              </w:rPr>
              <w:t>величин.</w:t>
            </w:r>
            <w:r w:rsidRPr="00A26E21">
              <w:rPr>
                <w:i/>
                <w:iCs/>
                <w:color w:val="FF0000"/>
              </w:rPr>
              <w:t>Урок</w:t>
            </w:r>
            <w:proofErr w:type="spellEnd"/>
            <w:r w:rsidRPr="00A26E21">
              <w:rPr>
                <w:i/>
                <w:iCs/>
                <w:color w:val="FF0000"/>
              </w:rPr>
              <w:t xml:space="preserve"> – игра.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7</w:t>
            </w:r>
          </w:p>
          <w:p w:rsidR="007313C3" w:rsidRDefault="007313C3" w:rsidP="009F4869">
            <w:pPr>
              <w:spacing w:line="240" w:lineRule="auto"/>
              <w:ind w:firstLine="0"/>
              <w:jc w:val="center"/>
            </w:pPr>
            <w:r>
              <w:t>Ст.12-13</w:t>
            </w:r>
          </w:p>
          <w:p w:rsidR="007313C3" w:rsidRPr="009F4869" w:rsidRDefault="007313C3" w:rsidP="004B106A">
            <w:pPr>
              <w:spacing w:line="240" w:lineRule="auto"/>
              <w:ind w:firstLine="0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85</w:t>
            </w:r>
          </w:p>
        </w:tc>
        <w:tc>
          <w:tcPr>
            <w:tcW w:w="4499" w:type="dxa"/>
            <w:vAlign w:val="center"/>
          </w:tcPr>
          <w:p w:rsidR="007313C3" w:rsidRPr="00A26E21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A26E21">
              <w:rPr>
                <w:i/>
                <w:iCs/>
              </w:rPr>
              <w:t>Свойства величин.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8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Ст.14-15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86</w:t>
            </w:r>
          </w:p>
        </w:tc>
        <w:tc>
          <w:tcPr>
            <w:tcW w:w="4499" w:type="dxa"/>
            <w:vAlign w:val="center"/>
          </w:tcPr>
          <w:p w:rsidR="007313C3" w:rsidRPr="00A26E21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A26E21">
              <w:rPr>
                <w:i/>
                <w:iCs/>
              </w:rPr>
              <w:t>Величины и их свойства.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19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Ст.16-17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87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Составные задачи на нахождение целого (одна из частей не известна).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Модуль: информатика и ИКТ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9F4869">
              <w:rPr>
                <w:b/>
                <w:bCs/>
                <w:color w:val="555555"/>
              </w:rPr>
              <w:t>Логические рассуждения и выводы.</w:t>
            </w:r>
            <w:r w:rsidR="00881934">
              <w:rPr>
                <w:b/>
                <w:bCs/>
                <w:color w:val="555555"/>
              </w:rPr>
              <w:t xml:space="preserve"> </w:t>
            </w:r>
            <w:r w:rsidRPr="009F4869">
              <w:rPr>
                <w:i/>
                <w:iCs/>
                <w:color w:val="FF0000"/>
              </w:rPr>
              <w:t>Урок – сказка.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решать текстовые задачи, уравнения.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10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Ст.18-19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88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Уравнения. Решение уравнений вида </w:t>
            </w:r>
            <w:r w:rsidRPr="009F4869">
              <w:rPr>
                <w:lang w:val="en-US"/>
              </w:rPr>
              <w:t>a</w:t>
            </w:r>
            <w:r w:rsidRPr="009F4869">
              <w:t xml:space="preserve"> + </w:t>
            </w:r>
            <w:proofErr w:type="spellStart"/>
            <w:r w:rsidRPr="009F4869">
              <w:t>х</w:t>
            </w:r>
            <w:proofErr w:type="spellEnd"/>
            <w:r w:rsidRPr="009F4869">
              <w:t xml:space="preserve"> = </w:t>
            </w:r>
            <w:r w:rsidRPr="009F4869">
              <w:rPr>
                <w:lang w:val="en-US"/>
              </w:rPr>
              <w:t>b</w:t>
            </w:r>
            <w:r w:rsidRPr="009F4869">
              <w:t>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решать простые уравнения на взаимосвязи между частью и целым.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Ст.20-21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89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9F4869">
              <w:t xml:space="preserve">Уравнения. Решение уравнений вида </w:t>
            </w:r>
            <w:r w:rsidRPr="009F4869">
              <w:rPr>
                <w:lang w:val="en-US"/>
              </w:rPr>
              <w:t>a</w:t>
            </w:r>
            <w:r w:rsidRPr="009F4869">
              <w:t xml:space="preserve">+ </w:t>
            </w:r>
            <w:proofErr w:type="spellStart"/>
            <w:r w:rsidRPr="009F4869">
              <w:t>х</w:t>
            </w:r>
            <w:proofErr w:type="spellEnd"/>
            <w:r w:rsidRPr="009F4869">
              <w:t xml:space="preserve"> = </w:t>
            </w:r>
            <w:r w:rsidRPr="009F4869">
              <w:rPr>
                <w:lang w:val="en-US"/>
              </w:rPr>
              <w:t>b</w:t>
            </w:r>
            <w:r w:rsidRPr="009F4869">
              <w:t>.</w:t>
            </w:r>
            <w:r w:rsidRPr="009F4869">
              <w:rPr>
                <w:i/>
                <w:iCs/>
                <w:color w:val="FF0000"/>
              </w:rPr>
              <w:t>Урок – путешествие.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решать простые уравнения.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12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Ст.22-23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Уравнения. Решение уравнений вида </w:t>
            </w:r>
            <w:r w:rsidRPr="009F4869">
              <w:rPr>
                <w:lang w:val="en-US"/>
              </w:rPr>
              <w:t>a</w:t>
            </w:r>
            <w:r w:rsidRPr="009F4869">
              <w:t xml:space="preserve"> - </w:t>
            </w:r>
            <w:proofErr w:type="spellStart"/>
            <w:r w:rsidRPr="009F4869">
              <w:t>х</w:t>
            </w:r>
            <w:proofErr w:type="spellEnd"/>
            <w:r w:rsidRPr="009F4869">
              <w:t xml:space="preserve"> = </w:t>
            </w:r>
            <w:r w:rsidRPr="009F4869">
              <w:rPr>
                <w:lang w:val="en-US"/>
              </w:rPr>
              <w:t>b</w:t>
            </w:r>
            <w:r w:rsidRPr="009F4869">
              <w:t>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решать простые уравнения.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20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13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Ст.24-25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Уравнения. Решение уравнений вида </w:t>
            </w:r>
            <w:r w:rsidRPr="009F4869">
              <w:rPr>
                <w:lang w:val="en-US"/>
              </w:rPr>
              <w:t>a</w:t>
            </w:r>
            <w:r w:rsidRPr="009F4869">
              <w:t xml:space="preserve"> - </w:t>
            </w:r>
            <w:proofErr w:type="spellStart"/>
            <w:r w:rsidRPr="009F4869">
              <w:t>х</w:t>
            </w:r>
            <w:proofErr w:type="spellEnd"/>
            <w:r w:rsidRPr="009F4869">
              <w:t xml:space="preserve"> = </w:t>
            </w:r>
            <w:r w:rsidRPr="009F4869">
              <w:rPr>
                <w:lang w:val="en-US"/>
              </w:rPr>
              <w:t>b</w:t>
            </w:r>
            <w:r w:rsidRPr="009F4869">
              <w:t>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решать простые уравнения на вычитание с предметами, фигурами, числами на основе взаимосвязи между частью и целым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14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Ст.26-27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Уравнения. Решение уравнений вида </w:t>
            </w:r>
            <w:proofErr w:type="spellStart"/>
            <w:r w:rsidRPr="009F4869">
              <w:t>х</w:t>
            </w:r>
            <w:proofErr w:type="spellEnd"/>
            <w:r w:rsidRPr="009F4869">
              <w:t xml:space="preserve"> - </w:t>
            </w:r>
            <w:r w:rsidRPr="009F4869">
              <w:rPr>
                <w:lang w:val="en-US"/>
              </w:rPr>
              <w:t>a</w:t>
            </w:r>
            <w:r w:rsidRPr="009F4869">
              <w:t xml:space="preserve"> = </w:t>
            </w:r>
            <w:r w:rsidRPr="009F4869">
              <w:rPr>
                <w:lang w:val="en-US"/>
              </w:rPr>
              <w:t>b</w:t>
            </w:r>
            <w:r w:rsidRPr="009F4869">
              <w:t>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21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15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Ст.28-29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Уравнения. Решение уравнений вида </w:t>
            </w:r>
            <w:proofErr w:type="spellStart"/>
            <w:r w:rsidRPr="009F4869">
              <w:t>х</w:t>
            </w:r>
            <w:proofErr w:type="spellEnd"/>
            <w:r w:rsidRPr="009F4869">
              <w:t xml:space="preserve"> - </w:t>
            </w:r>
            <w:r w:rsidRPr="009F4869">
              <w:rPr>
                <w:lang w:val="en-US"/>
              </w:rPr>
              <w:t>a</w:t>
            </w:r>
            <w:r w:rsidRPr="009F4869">
              <w:t xml:space="preserve"> = </w:t>
            </w:r>
            <w:r w:rsidRPr="009F4869">
              <w:rPr>
                <w:lang w:val="en-US"/>
              </w:rPr>
              <w:t>b</w:t>
            </w:r>
            <w:r w:rsidRPr="009F4869">
              <w:t>.</w:t>
            </w:r>
            <w:r w:rsidRPr="009F4869">
              <w:rPr>
                <w:i/>
                <w:iCs/>
                <w:color w:val="FF0000"/>
              </w:rPr>
              <w:t>Урок – игра.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16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Ст.30-31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Уравнения.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 xml:space="preserve">Умение прокомментировать решение простых уравнений на сложение и вычитание на основе взаимосвязи между частью и целым и по компонентам </w:t>
            </w:r>
            <w:r w:rsidRPr="009F4869">
              <w:rPr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22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17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Ст.32-33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Проверочная работа № 5.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 xml:space="preserve">Урок обучающего контроля </w:t>
            </w:r>
            <w:r w:rsidRPr="009F4869">
              <w:lastRenderedPageBreak/>
              <w:t>знаний.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П / р. 5.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96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Укрупнение единиц счёта.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  <w:color w:val="FF0000"/>
              </w:rPr>
            </w:pPr>
            <w:r w:rsidRPr="009F4869">
              <w:rPr>
                <w:i/>
                <w:iCs/>
                <w:color w:val="FF0000"/>
              </w:rPr>
              <w:t>Урок – сказка.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18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Ст.34-35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Укрупнение единиц счёта.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19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Ст.36-37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 10.  Состав числа 10.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 xml:space="preserve">Знать (на уровне автоматизированного навыка) состав чисел 2 – 10. 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20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Ст.38-39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99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Число 10.  Состав числа 10. Сложение и вычитание в пределах 10.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Ст.40-41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color w:val="7030A0"/>
              </w:rPr>
            </w:pPr>
            <w:r w:rsidRPr="009F4869">
              <w:rPr>
                <w:color w:val="7030A0"/>
              </w:rPr>
              <w:t>100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color w:val="7030A0"/>
              </w:rPr>
            </w:pPr>
            <w:r w:rsidRPr="009F4869">
              <w:rPr>
                <w:color w:val="7030A0"/>
              </w:rPr>
              <w:t>Составные задачи на нахождение части целого (целое не известно).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b/>
                <w:bCs/>
                <w:color w:val="7030A0"/>
                <w:sz w:val="24"/>
                <w:szCs w:val="24"/>
              </w:rPr>
            </w:pPr>
            <w:r w:rsidRPr="009F4869">
              <w:rPr>
                <w:b/>
                <w:bCs/>
                <w:color w:val="7030A0"/>
                <w:sz w:val="24"/>
                <w:szCs w:val="24"/>
              </w:rPr>
              <w:t xml:space="preserve">                 4 четверть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решать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и комментировать решения составных задач на сложение и вычитание в 2 действия (по опорной схеме).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22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Ст.42-43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101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 Составные задачи на нахождение части целого (целое не известно).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23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23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Ст.44-45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102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Счёт десятками. Круглые числа.</w:t>
            </w:r>
            <w:r w:rsidR="00881934">
              <w:t xml:space="preserve"> </w:t>
            </w:r>
            <w:r w:rsidRPr="009F4869">
              <w:rPr>
                <w:i/>
                <w:iCs/>
                <w:color w:val="FF0000"/>
              </w:rPr>
              <w:t>Урок – игра.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читать и записывать круглые числа.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считать до 60 через 7, до 80 через 8, до 90 через 9.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24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Ст.46-47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103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Счёт десятками. Круглые числа.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24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25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Ст.48 -49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104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Круглые числа.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читать и записывать круглые числа.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26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50-51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105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Дециметр.</w:t>
            </w:r>
            <w:r w:rsidR="00881934">
              <w:t xml:space="preserve"> </w:t>
            </w:r>
            <w:r w:rsidRPr="009F4869">
              <w:rPr>
                <w:i/>
                <w:iCs/>
                <w:color w:val="FF0000"/>
              </w:rPr>
              <w:t>Урок – игра.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читать и записывать круглые числа.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считать до 60 через 7, до 80 через 8, до 90 через 9.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27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Ст.52-53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106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Счёт десятками. Круглые числа. Дециметр.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28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Ст.54-55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rPr>
                <w:lang w:val="en-US"/>
              </w:rPr>
              <w:t>10</w:t>
            </w:r>
            <w:r w:rsidRPr="009F4869">
              <w:t>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Счёт десятками и единицами.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25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108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Название и запись чисел до 20. Разрядные слагаемые.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 xml:space="preserve">Знать счёт предметов в пределах 20, название и запись двузначных чисел. </w:t>
            </w:r>
          </w:p>
          <w:p w:rsidR="007313C3" w:rsidRPr="009F4869" w:rsidRDefault="007313C3" w:rsidP="009F4869">
            <w:pPr>
              <w:spacing w:line="218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lastRenderedPageBreak/>
              <w:t>Уметь выполнять сложение и вычитание в пределах 20 без перехода через десяток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29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Ст.56-57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109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Проверочная работа № 6.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 xml:space="preserve">Урок </w:t>
            </w:r>
            <w:r w:rsidRPr="009F4869">
              <w:lastRenderedPageBreak/>
              <w:t>обучающего контроля знаний.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П / р. 6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110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9F4869">
              <w:t xml:space="preserve">Числа 1 – 20. </w:t>
            </w:r>
            <w:r w:rsidRPr="009F4869">
              <w:rPr>
                <w:i/>
                <w:iCs/>
                <w:color w:val="FF0000"/>
              </w:rPr>
              <w:t>Урок – путешествие.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30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58-59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Числа 1 – 20.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Ст.60-61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Нумерация двузначных чисел.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32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Ст.62-63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Натуральный ряд.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26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33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Ст.64-65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Сравнение двузначных чисел.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сравнивать двузначные числа.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34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Ст.66-67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и вычитание двузначных чисел.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складывать и вычитать двузначные числа без перехода через десяток.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сравнивать двузначные числа.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35</w:t>
            </w:r>
            <w:r>
              <w:t xml:space="preserve"> ст.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68-69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и вычитание двузначных чисел.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27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36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Ст.70-71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Сравнение, сложение и вычитание двузначных чисел.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37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Ст.72-73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118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</w:p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  <w:color w:val="FF0000"/>
              </w:rPr>
            </w:pPr>
            <w:r w:rsidRPr="009F4869">
              <w:t>Квадратная таблица сложения.</w:t>
            </w:r>
            <w:r w:rsidR="00881934">
              <w:t xml:space="preserve"> </w:t>
            </w:r>
            <w:r w:rsidRPr="009F4869">
              <w:rPr>
                <w:i/>
                <w:iCs/>
                <w:color w:val="FF0000"/>
              </w:rPr>
              <w:t>Урок –соревнование.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выполнять сложение  в пределах 20 с переходом  через десяток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38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Ст.74-75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119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однозначных чисел с переходом через десяток.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Align w:val="center"/>
          </w:tcPr>
          <w:p w:rsidR="007313C3" w:rsidRPr="009F4869" w:rsidRDefault="007313C3" w:rsidP="009F4869">
            <w:pPr>
              <w:spacing w:line="199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выполнять сложение  в пределах 20 с переходом  через десяток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28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39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Ст.76-77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120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однозначных чисел с переходом через десяток.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выполнять сложение  в пределах 20 с переходом  через десяток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40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Ст.78-79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121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однозначных чисел с переходом через десяток.</w:t>
            </w:r>
            <w:r w:rsidR="00881934">
              <w:t xml:space="preserve"> </w:t>
            </w:r>
            <w:r w:rsidRPr="009F4869">
              <w:rPr>
                <w:i/>
                <w:iCs/>
                <w:color w:val="FF0000"/>
              </w:rPr>
              <w:t>Урок – игра.</w:t>
            </w:r>
            <w:r w:rsidR="00881934">
              <w:rPr>
                <w:i/>
                <w:iCs/>
                <w:color w:val="FF0000"/>
              </w:rPr>
              <w:t xml:space="preserve"> </w:t>
            </w:r>
            <w:r w:rsidRPr="00A81134">
              <w:rPr>
                <w:i/>
                <w:iCs/>
                <w:color w:val="000000"/>
              </w:rPr>
              <w:t>Проверочная работа №7.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 xml:space="preserve">Урок </w:t>
            </w:r>
            <w:r>
              <w:t>контроля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41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Ст.80-81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A81134" w:rsidRDefault="007313C3" w:rsidP="009F4869">
            <w:pPr>
              <w:spacing w:line="240" w:lineRule="auto"/>
              <w:ind w:firstLine="0"/>
              <w:jc w:val="center"/>
            </w:pPr>
            <w:r w:rsidRPr="00A81134">
              <w:t>122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 xml:space="preserve">Вычитание однозначных чисел из двузначных чисел с переходом </w:t>
            </w:r>
            <w:r w:rsidRPr="009F4869">
              <w:lastRenderedPageBreak/>
              <w:t>через десяток.</w:t>
            </w:r>
            <w:r>
              <w:t xml:space="preserve"> Работа над ошибками.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1</w:t>
            </w:r>
          </w:p>
        </w:tc>
        <w:tc>
          <w:tcPr>
            <w:tcW w:w="3744" w:type="dxa"/>
            <w:vMerge w:val="restart"/>
            <w:vAlign w:val="center"/>
          </w:tcPr>
          <w:p w:rsidR="007313C3" w:rsidRPr="009F4869" w:rsidRDefault="007313C3" w:rsidP="009F4869">
            <w:pPr>
              <w:spacing w:line="199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 xml:space="preserve">Уметь выполнять  вычитание в пределах 20 с переходом через </w:t>
            </w:r>
            <w:r w:rsidRPr="009F4869">
              <w:rPr>
                <w:sz w:val="24"/>
                <w:szCs w:val="24"/>
              </w:rPr>
              <w:lastRenderedPageBreak/>
              <w:t>десяток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lastRenderedPageBreak/>
              <w:t>Урок открытия новых знаний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42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Ст.82-3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lastRenderedPageBreak/>
              <w:t>123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A81134">
            <w:pPr>
              <w:spacing w:line="240" w:lineRule="auto"/>
              <w:ind w:firstLine="0"/>
            </w:pPr>
            <w:r w:rsidRPr="009F4869">
              <w:t>Вычитание однозначных чисел из двузначных чисел с переходом через десяток.</w:t>
            </w:r>
            <w:r>
              <w:t xml:space="preserve"> Итоговая контрольная работа.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Урок итогового контроля знаний.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29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43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Ст.84-85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124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>
              <w:t>Работа над ошибками.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выполнять сложение и вычитание в пределах 20 с переходом через десяток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44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Ст.86-7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125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Решение текстовых задач.</w:t>
            </w:r>
          </w:p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Модуль: информатика и ИКТ</w:t>
            </w:r>
          </w:p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9F4869">
              <w:rPr>
                <w:b/>
                <w:bCs/>
                <w:color w:val="555555"/>
              </w:rPr>
              <w:t>Логические рассуждения и выводы.</w:t>
            </w:r>
            <w:r w:rsidR="00881934">
              <w:rPr>
                <w:b/>
                <w:bCs/>
                <w:color w:val="555555"/>
              </w:rPr>
              <w:t xml:space="preserve"> </w:t>
            </w:r>
            <w:r w:rsidRPr="009F4869">
              <w:rPr>
                <w:b/>
                <w:bCs/>
                <w:i/>
                <w:iCs/>
                <w:color w:val="FF0000"/>
              </w:rPr>
              <w:t>Урок – сказка.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решать  задачи на сложение и вычитание.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30</w:t>
            </w:r>
          </w:p>
        </w:tc>
        <w:tc>
          <w:tcPr>
            <w:tcW w:w="1260" w:type="dxa"/>
            <w:vAlign w:val="center"/>
          </w:tcPr>
          <w:p w:rsidR="007313C3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45</w:t>
            </w:r>
          </w:p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Ст.8-89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126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Сложение и вычитание в пределах 20 с переходом через десяток.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П / р. 7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127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Решение задач на повторение.</w:t>
            </w:r>
            <w:r>
              <w:t xml:space="preserve"> </w:t>
            </w:r>
            <w:r w:rsidRPr="009F4869">
              <w:rPr>
                <w:i/>
                <w:iCs/>
                <w:color w:val="FF0000"/>
              </w:rPr>
              <w:t>Урок – игра.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 w:val="restart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4869">
              <w:rPr>
                <w:sz w:val="24"/>
                <w:szCs w:val="24"/>
              </w:rPr>
              <w:t>Уметь решать и комментировать решения задач на сложение и вычитание.</w:t>
            </w: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С / р. 31</w:t>
            </w: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90-91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128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Решение задач на повторение.</w:t>
            </w:r>
            <w:r>
              <w:t xml:space="preserve"> </w:t>
            </w:r>
            <w:r w:rsidRPr="009F4869">
              <w:rPr>
                <w:i/>
                <w:iCs/>
                <w:color w:val="FF0000"/>
              </w:rPr>
              <w:t>Урок – игра.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  <w:vMerge/>
            <w:vAlign w:val="center"/>
          </w:tcPr>
          <w:p w:rsidR="007313C3" w:rsidRPr="009F4869" w:rsidRDefault="007313C3" w:rsidP="009F4869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Ст.92-93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129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 w:rsidRPr="009F4869">
              <w:t>Решение задач на повторение.</w:t>
            </w:r>
            <w:r>
              <w:t xml:space="preserve"> </w:t>
            </w:r>
            <w:r w:rsidRPr="009F4869">
              <w:rPr>
                <w:i/>
                <w:iCs/>
                <w:color w:val="FF0000"/>
              </w:rPr>
              <w:t>Урок – игра.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130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>
              <w:t>Повторение по теме: «Сложение и вычитание в пределах 20 с переходом через десяток».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Ст.94-95</w:t>
            </w: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131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</w:pPr>
            <w:r>
              <w:t>Повторение по теме: «Сложение и вычитание в пределах 20 с переходом через десяток».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</w:tr>
      <w:tr w:rsidR="007313C3">
        <w:tc>
          <w:tcPr>
            <w:tcW w:w="647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9F4869">
              <w:rPr>
                <w:lang w:val="en-US"/>
              </w:rPr>
              <w:t>132</w:t>
            </w:r>
          </w:p>
        </w:tc>
        <w:tc>
          <w:tcPr>
            <w:tcW w:w="4499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i/>
                <w:iCs/>
              </w:rPr>
            </w:pPr>
            <w:r w:rsidRPr="0068355C">
              <w:rPr>
                <w:i/>
                <w:iCs/>
                <w:color w:val="000000"/>
              </w:rPr>
              <w:t>Итоговый урок.</w:t>
            </w:r>
            <w:r>
              <w:rPr>
                <w:i/>
                <w:iCs/>
                <w:color w:val="000000"/>
              </w:rPr>
              <w:t xml:space="preserve"> </w:t>
            </w:r>
            <w:r w:rsidRPr="009F4869">
              <w:rPr>
                <w:i/>
                <w:iCs/>
                <w:color w:val="FF0000"/>
              </w:rPr>
              <w:t>Урок – путешествие.</w:t>
            </w:r>
          </w:p>
        </w:tc>
        <w:tc>
          <w:tcPr>
            <w:tcW w:w="935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1</w:t>
            </w:r>
          </w:p>
        </w:tc>
        <w:tc>
          <w:tcPr>
            <w:tcW w:w="3744" w:type="dxa"/>
          </w:tcPr>
          <w:p w:rsidR="007313C3" w:rsidRPr="009F4869" w:rsidRDefault="007313C3" w:rsidP="009F486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 w:rsidRPr="009F4869">
              <w:t>Урок рефлексии</w:t>
            </w:r>
          </w:p>
        </w:tc>
        <w:tc>
          <w:tcPr>
            <w:tcW w:w="144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vAlign w:val="center"/>
          </w:tcPr>
          <w:p w:rsidR="007313C3" w:rsidRPr="009F4869" w:rsidRDefault="007313C3" w:rsidP="009F4869">
            <w:pPr>
              <w:spacing w:line="240" w:lineRule="auto"/>
              <w:ind w:firstLine="0"/>
              <w:jc w:val="center"/>
            </w:pPr>
            <w:r>
              <w:t>Ст. 95-96</w:t>
            </w:r>
          </w:p>
        </w:tc>
      </w:tr>
    </w:tbl>
    <w:p w:rsidR="007313C3" w:rsidRDefault="007313C3" w:rsidP="00C72607">
      <w:pPr>
        <w:widowControl/>
        <w:overflowPunct/>
        <w:autoSpaceDE/>
        <w:autoSpaceDN/>
        <w:adjustRightInd/>
        <w:spacing w:line="240" w:lineRule="auto"/>
        <w:ind w:firstLine="0"/>
        <w:sectPr w:rsidR="007313C3">
          <w:pgSz w:w="16838" w:h="11906" w:orient="landscape"/>
          <w:pgMar w:top="540" w:right="1134" w:bottom="360" w:left="357" w:header="709" w:footer="709" w:gutter="0"/>
          <w:cols w:space="720"/>
          <w:rtlGutter/>
        </w:sectPr>
      </w:pPr>
    </w:p>
    <w:p w:rsidR="007313C3" w:rsidRPr="008D6D63" w:rsidRDefault="007313C3" w:rsidP="00881934">
      <w:pPr>
        <w:tabs>
          <w:tab w:val="left" w:pos="3117"/>
        </w:tabs>
        <w:ind w:firstLine="0"/>
      </w:pPr>
    </w:p>
    <w:sectPr w:rsidR="007313C3" w:rsidRPr="008D6D63" w:rsidSect="001B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05E"/>
    <w:multiLevelType w:val="hybridMultilevel"/>
    <w:tmpl w:val="DAA0B9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7B3266"/>
    <w:multiLevelType w:val="hybridMultilevel"/>
    <w:tmpl w:val="60946E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B2C795D"/>
    <w:multiLevelType w:val="hybridMultilevel"/>
    <w:tmpl w:val="863E5B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F5E576A"/>
    <w:multiLevelType w:val="hybridMultilevel"/>
    <w:tmpl w:val="8F309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058522C"/>
    <w:multiLevelType w:val="hybridMultilevel"/>
    <w:tmpl w:val="3D101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6702367"/>
    <w:multiLevelType w:val="hybridMultilevel"/>
    <w:tmpl w:val="CA1874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A2431D9"/>
    <w:multiLevelType w:val="hybridMultilevel"/>
    <w:tmpl w:val="42120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1E24B99"/>
    <w:multiLevelType w:val="hybridMultilevel"/>
    <w:tmpl w:val="4A7623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54BD20C0"/>
    <w:multiLevelType w:val="hybridMultilevel"/>
    <w:tmpl w:val="4044F8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7B31E7A"/>
    <w:multiLevelType w:val="hybridMultilevel"/>
    <w:tmpl w:val="82C2B8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72685154"/>
    <w:multiLevelType w:val="hybridMultilevel"/>
    <w:tmpl w:val="1902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2DE7B3E"/>
    <w:multiLevelType w:val="hybridMultilevel"/>
    <w:tmpl w:val="7A2E92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7"/>
  </w:num>
  <w:num w:numId="5">
    <w:abstractNumId w:val="8"/>
  </w:num>
  <w:num w:numId="6">
    <w:abstractNumId w:val="8"/>
  </w:num>
  <w:num w:numId="7">
    <w:abstractNumId w:val="0"/>
  </w:num>
  <w:num w:numId="8">
    <w:abstractNumId w:val="0"/>
  </w:num>
  <w:num w:numId="9">
    <w:abstractNumId w:val="10"/>
  </w:num>
  <w:num w:numId="10">
    <w:abstractNumId w:val="10"/>
  </w:num>
  <w:num w:numId="11">
    <w:abstractNumId w:val="9"/>
  </w:num>
  <w:num w:numId="12">
    <w:abstractNumId w:val="9"/>
  </w:num>
  <w:num w:numId="13">
    <w:abstractNumId w:val="6"/>
  </w:num>
  <w:num w:numId="14">
    <w:abstractNumId w:val="6"/>
  </w:num>
  <w:num w:numId="15">
    <w:abstractNumId w:val="3"/>
  </w:num>
  <w:num w:numId="16">
    <w:abstractNumId w:val="3"/>
  </w:num>
  <w:num w:numId="17">
    <w:abstractNumId w:val="4"/>
  </w:num>
  <w:num w:numId="18">
    <w:abstractNumId w:val="4"/>
  </w:num>
  <w:num w:numId="19">
    <w:abstractNumId w:val="2"/>
  </w:num>
  <w:num w:numId="20">
    <w:abstractNumId w:val="2"/>
  </w:num>
  <w:num w:numId="21">
    <w:abstractNumId w:val="12"/>
  </w:num>
  <w:num w:numId="22">
    <w:abstractNumId w:val="12"/>
  </w:num>
  <w:num w:numId="23">
    <w:abstractNumId w:val="1"/>
  </w:num>
  <w:num w:numId="24">
    <w:abstractNumId w:val="1"/>
  </w:num>
  <w:num w:numId="25">
    <w:abstractNumId w:val="5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607"/>
    <w:rsid w:val="00026319"/>
    <w:rsid w:val="0002717A"/>
    <w:rsid w:val="000B0393"/>
    <w:rsid w:val="000D088C"/>
    <w:rsid w:val="000D5304"/>
    <w:rsid w:val="00117095"/>
    <w:rsid w:val="00125398"/>
    <w:rsid w:val="001255E1"/>
    <w:rsid w:val="00151894"/>
    <w:rsid w:val="00165255"/>
    <w:rsid w:val="00166B7A"/>
    <w:rsid w:val="001964B6"/>
    <w:rsid w:val="001B0748"/>
    <w:rsid w:val="001C0372"/>
    <w:rsid w:val="001C1B6F"/>
    <w:rsid w:val="001D4A68"/>
    <w:rsid w:val="001F257A"/>
    <w:rsid w:val="001F27BF"/>
    <w:rsid w:val="00224BCE"/>
    <w:rsid w:val="0022624A"/>
    <w:rsid w:val="002842FC"/>
    <w:rsid w:val="00295D32"/>
    <w:rsid w:val="002A459B"/>
    <w:rsid w:val="002C5DE9"/>
    <w:rsid w:val="002D183F"/>
    <w:rsid w:val="0032381C"/>
    <w:rsid w:val="00327C4A"/>
    <w:rsid w:val="00360444"/>
    <w:rsid w:val="00365A75"/>
    <w:rsid w:val="003836EE"/>
    <w:rsid w:val="0039451B"/>
    <w:rsid w:val="003C0121"/>
    <w:rsid w:val="003D1A37"/>
    <w:rsid w:val="00422829"/>
    <w:rsid w:val="004913C7"/>
    <w:rsid w:val="004A1DBB"/>
    <w:rsid w:val="004A6B67"/>
    <w:rsid w:val="004B106A"/>
    <w:rsid w:val="004F4992"/>
    <w:rsid w:val="004F728A"/>
    <w:rsid w:val="00560B5E"/>
    <w:rsid w:val="00565AE1"/>
    <w:rsid w:val="005E64DD"/>
    <w:rsid w:val="00633900"/>
    <w:rsid w:val="0064378D"/>
    <w:rsid w:val="00654BD9"/>
    <w:rsid w:val="006572AC"/>
    <w:rsid w:val="0067323B"/>
    <w:rsid w:val="00681993"/>
    <w:rsid w:val="0068355C"/>
    <w:rsid w:val="00695407"/>
    <w:rsid w:val="006B378F"/>
    <w:rsid w:val="006D03B8"/>
    <w:rsid w:val="006E1D6A"/>
    <w:rsid w:val="00712115"/>
    <w:rsid w:val="00717201"/>
    <w:rsid w:val="007313C3"/>
    <w:rsid w:val="00753EB1"/>
    <w:rsid w:val="00767AB1"/>
    <w:rsid w:val="00783060"/>
    <w:rsid w:val="007B0143"/>
    <w:rsid w:val="007B1FB5"/>
    <w:rsid w:val="007B6ABF"/>
    <w:rsid w:val="007C4723"/>
    <w:rsid w:val="007D4E52"/>
    <w:rsid w:val="007F7BAD"/>
    <w:rsid w:val="00813C8A"/>
    <w:rsid w:val="00814443"/>
    <w:rsid w:val="00852AEE"/>
    <w:rsid w:val="008633D1"/>
    <w:rsid w:val="00881934"/>
    <w:rsid w:val="008B363C"/>
    <w:rsid w:val="008D6D63"/>
    <w:rsid w:val="0091266A"/>
    <w:rsid w:val="00927D49"/>
    <w:rsid w:val="00984F86"/>
    <w:rsid w:val="009917AA"/>
    <w:rsid w:val="009A5EE3"/>
    <w:rsid w:val="009B0E95"/>
    <w:rsid w:val="009B4773"/>
    <w:rsid w:val="009F4869"/>
    <w:rsid w:val="00A02814"/>
    <w:rsid w:val="00A2115D"/>
    <w:rsid w:val="00A26E21"/>
    <w:rsid w:val="00A567FC"/>
    <w:rsid w:val="00A76D88"/>
    <w:rsid w:val="00A77336"/>
    <w:rsid w:val="00A81134"/>
    <w:rsid w:val="00AC5820"/>
    <w:rsid w:val="00B1143E"/>
    <w:rsid w:val="00B228F8"/>
    <w:rsid w:val="00B22F66"/>
    <w:rsid w:val="00B54487"/>
    <w:rsid w:val="00B65B33"/>
    <w:rsid w:val="00BA018B"/>
    <w:rsid w:val="00BC1989"/>
    <w:rsid w:val="00BE4D6E"/>
    <w:rsid w:val="00BF45D0"/>
    <w:rsid w:val="00C05CDB"/>
    <w:rsid w:val="00C72607"/>
    <w:rsid w:val="00C72D1B"/>
    <w:rsid w:val="00CD3414"/>
    <w:rsid w:val="00CD7822"/>
    <w:rsid w:val="00D04972"/>
    <w:rsid w:val="00D15430"/>
    <w:rsid w:val="00D21A7E"/>
    <w:rsid w:val="00D53FC1"/>
    <w:rsid w:val="00D71F2C"/>
    <w:rsid w:val="00D84743"/>
    <w:rsid w:val="00DD7180"/>
    <w:rsid w:val="00DE2D0C"/>
    <w:rsid w:val="00E0799B"/>
    <w:rsid w:val="00E12BE6"/>
    <w:rsid w:val="00E3025A"/>
    <w:rsid w:val="00E33892"/>
    <w:rsid w:val="00E430AE"/>
    <w:rsid w:val="00E44353"/>
    <w:rsid w:val="00E51A9D"/>
    <w:rsid w:val="00E70503"/>
    <w:rsid w:val="00E732F3"/>
    <w:rsid w:val="00EA1F45"/>
    <w:rsid w:val="00EA27B2"/>
    <w:rsid w:val="00EA6B36"/>
    <w:rsid w:val="00EB54E7"/>
    <w:rsid w:val="00F426AF"/>
    <w:rsid w:val="00F52740"/>
    <w:rsid w:val="00FC12D2"/>
    <w:rsid w:val="00FC5378"/>
    <w:rsid w:val="00FD11F7"/>
    <w:rsid w:val="00FE52A2"/>
    <w:rsid w:val="00FE6136"/>
    <w:rsid w:val="00F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07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72607"/>
    <w:pPr>
      <w:keepNext/>
      <w:widowControl/>
      <w:overflowPunct/>
      <w:autoSpaceDE/>
      <w:autoSpaceDN/>
      <w:adjustRightInd/>
      <w:spacing w:line="240" w:lineRule="auto"/>
      <w:ind w:firstLine="0"/>
      <w:outlineLvl w:val="0"/>
    </w:pPr>
    <w:rPr>
      <w:rFonts w:eastAsia="Calibri"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C72607"/>
    <w:pPr>
      <w:keepNext/>
      <w:widowControl/>
      <w:overflowPunct/>
      <w:autoSpaceDE/>
      <w:autoSpaceDN/>
      <w:adjustRightInd/>
      <w:spacing w:line="240" w:lineRule="auto"/>
      <w:ind w:firstLine="0"/>
      <w:jc w:val="center"/>
      <w:outlineLvl w:val="1"/>
    </w:pPr>
    <w:rPr>
      <w:rFonts w:eastAsia="Calibri"/>
      <w:b/>
      <w:bCs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66B7A"/>
    <w:pPr>
      <w:keepNext/>
      <w:widowControl/>
      <w:overflowPunct/>
      <w:autoSpaceDE/>
      <w:autoSpaceDN/>
      <w:adjustRightInd/>
      <w:spacing w:before="240" w:after="60" w:line="240" w:lineRule="auto"/>
      <w:ind w:firstLine="0"/>
      <w:outlineLvl w:val="2"/>
    </w:pPr>
    <w:rPr>
      <w:rFonts w:ascii="Arial" w:eastAsia="Calibri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260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7260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66B7A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C72607"/>
    <w:rPr>
      <w:rFonts w:eastAsia="Calibri"/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C7260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11"/>
    <w:uiPriority w:val="99"/>
    <w:qFormat/>
    <w:rsid w:val="00C72607"/>
    <w:pPr>
      <w:widowControl/>
      <w:overflowPunct/>
      <w:autoSpaceDE/>
      <w:autoSpaceDN/>
      <w:adjustRightInd/>
      <w:spacing w:line="240" w:lineRule="auto"/>
      <w:ind w:firstLine="0"/>
      <w:jc w:val="center"/>
    </w:pPr>
    <w:rPr>
      <w:rFonts w:eastAsia="Calibri"/>
      <w:b/>
      <w:bCs/>
      <w:sz w:val="24"/>
      <w:szCs w:val="24"/>
      <w:lang/>
    </w:rPr>
  </w:style>
  <w:style w:type="character" w:customStyle="1" w:styleId="11">
    <w:name w:val="Название Знак1"/>
    <w:link w:val="a5"/>
    <w:uiPriority w:val="99"/>
    <w:locked/>
    <w:rsid w:val="00C7260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uiPriority w:val="99"/>
    <w:rsid w:val="00C72607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7">
    <w:name w:val="Body Text Indent"/>
    <w:basedOn w:val="a"/>
    <w:link w:val="a8"/>
    <w:uiPriority w:val="99"/>
    <w:semiHidden/>
    <w:rsid w:val="00C72607"/>
    <w:pPr>
      <w:spacing w:after="120"/>
      <w:ind w:left="283"/>
    </w:pPr>
    <w:rPr>
      <w:rFonts w:eastAsia="Calibri"/>
      <w:sz w:val="20"/>
      <w:szCs w:val="20"/>
      <w:lang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7260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+"/>
    <w:basedOn w:val="a"/>
    <w:uiPriority w:val="99"/>
    <w:rsid w:val="00C72607"/>
    <w:pPr>
      <w:spacing w:before="240" w:line="240" w:lineRule="auto"/>
      <w:ind w:firstLine="0"/>
      <w:jc w:val="center"/>
    </w:pPr>
    <w:rPr>
      <w:b/>
      <w:bCs/>
    </w:rPr>
  </w:style>
  <w:style w:type="character" w:styleId="a9">
    <w:name w:val="footnote reference"/>
    <w:uiPriority w:val="99"/>
    <w:semiHidden/>
    <w:rsid w:val="00C72607"/>
    <w:rPr>
      <w:sz w:val="20"/>
      <w:szCs w:val="20"/>
      <w:vertAlign w:val="superscript"/>
    </w:rPr>
  </w:style>
  <w:style w:type="table" w:styleId="aa">
    <w:name w:val="Table Grid"/>
    <w:basedOn w:val="a1"/>
    <w:uiPriority w:val="99"/>
    <w:rsid w:val="00C72607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166B7A"/>
    <w:rPr>
      <w:color w:val="0000FF"/>
      <w:u w:val="single"/>
    </w:rPr>
  </w:style>
  <w:style w:type="character" w:styleId="ac">
    <w:name w:val="FollowedHyperlink"/>
    <w:uiPriority w:val="99"/>
    <w:semiHidden/>
    <w:rsid w:val="00166B7A"/>
    <w:rPr>
      <w:color w:val="800080"/>
      <w:u w:val="single"/>
    </w:rPr>
  </w:style>
  <w:style w:type="paragraph" w:styleId="ad">
    <w:name w:val="Normal (Web)"/>
    <w:basedOn w:val="a"/>
    <w:uiPriority w:val="99"/>
    <w:semiHidden/>
    <w:rsid w:val="00166B7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MS Mincho"/>
      <w:sz w:val="24"/>
      <w:szCs w:val="24"/>
      <w:lang w:eastAsia="ja-JP"/>
    </w:rPr>
  </w:style>
  <w:style w:type="paragraph" w:styleId="ae">
    <w:name w:val="footer"/>
    <w:basedOn w:val="a"/>
    <w:link w:val="af"/>
    <w:uiPriority w:val="99"/>
    <w:semiHidden/>
    <w:rsid w:val="00166B7A"/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</w:pPr>
    <w:rPr>
      <w:rFonts w:eastAsia="Calibri"/>
      <w:sz w:val="24"/>
      <w:szCs w:val="24"/>
      <w:lang/>
    </w:rPr>
  </w:style>
  <w:style w:type="character" w:customStyle="1" w:styleId="af">
    <w:name w:val="Нижний колонтитул Знак"/>
    <w:link w:val="ae"/>
    <w:uiPriority w:val="99"/>
    <w:semiHidden/>
    <w:locked/>
    <w:rsid w:val="00166B7A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uiPriority w:val="99"/>
    <w:qFormat/>
    <w:rsid w:val="00166B7A"/>
    <w:pPr>
      <w:widowControl/>
      <w:overflowPunct/>
      <w:autoSpaceDE/>
      <w:autoSpaceDN/>
      <w:adjustRightInd/>
      <w:spacing w:after="200" w:line="276" w:lineRule="auto"/>
      <w:ind w:firstLine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af1">
    <w:name w:val="List Paragraph"/>
    <w:basedOn w:val="a"/>
    <w:uiPriority w:val="99"/>
    <w:qFormat/>
    <w:rsid w:val="00166B7A"/>
    <w:pPr>
      <w:widowControl/>
      <w:overflowPunct/>
      <w:autoSpaceDE/>
      <w:autoSpaceDN/>
      <w:adjustRightInd/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166B7A"/>
  </w:style>
  <w:style w:type="character" w:customStyle="1" w:styleId="apple-converted-space">
    <w:name w:val="apple-converted-space"/>
    <w:basedOn w:val="a0"/>
    <w:uiPriority w:val="99"/>
    <w:rsid w:val="00166B7A"/>
  </w:style>
  <w:style w:type="character" w:customStyle="1" w:styleId="texhtml">
    <w:name w:val="texhtml"/>
    <w:basedOn w:val="a0"/>
    <w:uiPriority w:val="99"/>
    <w:rsid w:val="00166B7A"/>
  </w:style>
  <w:style w:type="character" w:styleId="af2">
    <w:name w:val="Emphasis"/>
    <w:uiPriority w:val="99"/>
    <w:qFormat/>
    <w:rsid w:val="00166B7A"/>
    <w:rPr>
      <w:i/>
      <w:iCs/>
    </w:rPr>
  </w:style>
  <w:style w:type="character" w:styleId="af3">
    <w:name w:val="Strong"/>
    <w:uiPriority w:val="99"/>
    <w:qFormat/>
    <w:rsid w:val="00166B7A"/>
    <w:rPr>
      <w:b/>
      <w:bCs/>
    </w:rPr>
  </w:style>
  <w:style w:type="paragraph" w:styleId="af4">
    <w:name w:val="Balloon Text"/>
    <w:basedOn w:val="a"/>
    <w:link w:val="af5"/>
    <w:uiPriority w:val="99"/>
    <w:semiHidden/>
    <w:rsid w:val="000D5304"/>
    <w:pPr>
      <w:spacing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f5">
    <w:name w:val="Текст выноски Знак"/>
    <w:link w:val="af4"/>
    <w:uiPriority w:val="99"/>
    <w:semiHidden/>
    <w:locked/>
    <w:rsid w:val="000D530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42</Pages>
  <Words>9958</Words>
  <Characters>56763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86</cp:revision>
  <cp:lastPrinted>2014-01-22T14:07:00Z</cp:lastPrinted>
  <dcterms:created xsi:type="dcterms:W3CDTF">2013-09-12T12:36:00Z</dcterms:created>
  <dcterms:modified xsi:type="dcterms:W3CDTF">2014-04-06T17:11:00Z</dcterms:modified>
</cp:coreProperties>
</file>