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F6" w:rsidRPr="009D42CD" w:rsidRDefault="00130BF6" w:rsidP="009D4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2CD"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  <w:r w:rsidR="009D42CD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  <w:bookmarkStart w:id="0" w:name="_GoBack"/>
      <w:bookmarkEnd w:id="0"/>
    </w:p>
    <w:p w:rsidR="00130BF6" w:rsidRPr="009D42CD" w:rsidRDefault="00130BF6" w:rsidP="009D4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2CD">
        <w:rPr>
          <w:rFonts w:ascii="Times New Roman" w:hAnsi="Times New Roman" w:cs="Times New Roman"/>
          <w:b/>
          <w:sz w:val="28"/>
          <w:szCs w:val="28"/>
        </w:rPr>
        <w:t>Тема: Страна восходящего солнца. Образ художественной культуры Японии. Праздник цветения сакуры"</w:t>
      </w:r>
    </w:p>
    <w:p w:rsidR="009D42CD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CD">
        <w:rPr>
          <w:rFonts w:ascii="Times New Roman" w:hAnsi="Times New Roman" w:cs="Times New Roman"/>
          <w:b/>
          <w:sz w:val="28"/>
          <w:szCs w:val="28"/>
        </w:rPr>
        <w:t>Цели:</w:t>
      </w:r>
      <w:r w:rsidRPr="0013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F6" w:rsidRPr="009D42CD" w:rsidRDefault="00130BF6" w:rsidP="009D42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2C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30BF6" w:rsidRPr="00130BF6" w:rsidRDefault="009D42CD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BF6" w:rsidRPr="00130BF6">
        <w:rPr>
          <w:rFonts w:ascii="Times New Roman" w:hAnsi="Times New Roman" w:cs="Times New Roman"/>
          <w:sz w:val="28"/>
          <w:szCs w:val="28"/>
        </w:rPr>
        <w:t>познакомить учащихся с всенародным культом почитания праздника цветении я сакуры в Японии;</w:t>
      </w:r>
    </w:p>
    <w:p w:rsidR="00130BF6" w:rsidRPr="00130BF6" w:rsidRDefault="009D42CD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BF6" w:rsidRPr="00130BF6">
        <w:rPr>
          <w:rFonts w:ascii="Times New Roman" w:hAnsi="Times New Roman" w:cs="Times New Roman"/>
          <w:sz w:val="28"/>
          <w:szCs w:val="28"/>
        </w:rPr>
        <w:t>учить детей пониманию места и роли природы в жизни человека;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формировать умение выразительного использования в коллективной работе: фактуры материалов, цвета композиции, умение согласовывать между собой детали для объединения их в целостный ансамбль.</w:t>
      </w:r>
    </w:p>
    <w:p w:rsidR="00130BF6" w:rsidRPr="009D42CD" w:rsidRDefault="00130BF6" w:rsidP="009D42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2C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30BF6" w:rsidRPr="00130BF6" w:rsidRDefault="009D42CD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BF6" w:rsidRPr="00130BF6">
        <w:rPr>
          <w:rFonts w:ascii="Times New Roman" w:hAnsi="Times New Roman" w:cs="Times New Roman"/>
          <w:sz w:val="28"/>
          <w:szCs w:val="28"/>
        </w:rPr>
        <w:t>развивать эстетический вкус учащихся;</w:t>
      </w:r>
    </w:p>
    <w:p w:rsidR="00130BF6" w:rsidRPr="00130BF6" w:rsidRDefault="009D42CD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BF6" w:rsidRPr="00130BF6">
        <w:rPr>
          <w:rFonts w:ascii="Times New Roman" w:hAnsi="Times New Roman" w:cs="Times New Roman"/>
          <w:sz w:val="28"/>
          <w:szCs w:val="28"/>
        </w:rPr>
        <w:t>развивать художественное видение окружающего мира.</w:t>
      </w:r>
    </w:p>
    <w:p w:rsidR="00130BF6" w:rsidRPr="009D42CD" w:rsidRDefault="00130BF6" w:rsidP="009D42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2C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30BF6" w:rsidRPr="00130BF6" w:rsidRDefault="009D42CD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BF6" w:rsidRPr="00130BF6">
        <w:rPr>
          <w:rFonts w:ascii="Times New Roman" w:hAnsi="Times New Roman" w:cs="Times New Roman"/>
          <w:sz w:val="28"/>
          <w:szCs w:val="28"/>
        </w:rPr>
        <w:t>воспитывать чувство толерантности к чужой культуре;</w:t>
      </w:r>
    </w:p>
    <w:p w:rsidR="00130BF6" w:rsidRPr="00130BF6" w:rsidRDefault="009D42CD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BF6" w:rsidRPr="00130BF6">
        <w:rPr>
          <w:rFonts w:ascii="Times New Roman" w:hAnsi="Times New Roman" w:cs="Times New Roman"/>
          <w:sz w:val="28"/>
          <w:szCs w:val="28"/>
        </w:rPr>
        <w:t>формировать эмоционально-ценностное отношение к природе;</w:t>
      </w:r>
    </w:p>
    <w:p w:rsidR="00130BF6" w:rsidRPr="00130BF6" w:rsidRDefault="009D42CD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BF6" w:rsidRPr="00130BF6">
        <w:rPr>
          <w:rFonts w:ascii="Times New Roman" w:hAnsi="Times New Roman" w:cs="Times New Roman"/>
          <w:sz w:val="28"/>
          <w:szCs w:val="28"/>
        </w:rPr>
        <w:t>формировать умение работать в группах.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CD">
        <w:rPr>
          <w:rFonts w:ascii="Times New Roman" w:hAnsi="Times New Roman" w:cs="Times New Roman"/>
          <w:b/>
          <w:sz w:val="28"/>
          <w:szCs w:val="28"/>
        </w:rPr>
        <w:t>Тип урока: комбинированный.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CD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130BF6">
        <w:rPr>
          <w:rFonts w:ascii="Times New Roman" w:hAnsi="Times New Roman" w:cs="Times New Roman"/>
          <w:sz w:val="28"/>
          <w:szCs w:val="28"/>
        </w:rPr>
        <w:t xml:space="preserve">  беседа, практическая работа.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Используемые технологии: 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информационные;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BF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30BF6">
        <w:rPr>
          <w:rFonts w:ascii="Times New Roman" w:hAnsi="Times New Roman" w:cs="Times New Roman"/>
          <w:sz w:val="28"/>
          <w:szCs w:val="28"/>
        </w:rPr>
        <w:t>;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игровые.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Используемые методы: 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иллюстративно-наглядный;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словесный;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самоорганизация;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рефлексия.</w:t>
      </w:r>
    </w:p>
    <w:p w:rsidR="00130BF6" w:rsidRPr="009D42CD" w:rsidRDefault="00130BF6" w:rsidP="009D4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2CD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1. Многоликость мира художественной жизни на земле (художественная культура Японии очень целостна, экзотична и в то же время вписана в современный мир).    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Воспитанное с глубокой древности умение видеть бесценную красоту каждого маленького момента жизни, внимание к красоте деталей. Традиции любований,  молитвенного созерцания природной красотой. Для образа японской культуры характерна графичность, хрупкость и ритмическая </w:t>
      </w:r>
      <w:proofErr w:type="spellStart"/>
      <w:r w:rsidRPr="00130BF6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130BF6">
        <w:rPr>
          <w:rFonts w:ascii="Times New Roman" w:hAnsi="Times New Roman" w:cs="Times New Roman"/>
          <w:sz w:val="28"/>
          <w:szCs w:val="28"/>
        </w:rPr>
        <w:t>.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2. Взаимоотношение человека с природой, умение жить в гармонии с природой. Приспосабливаться к явлениям природы, а не бездумно идти против нее. Бережное отношение к природе.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3. Праздник цветения сакуры  – традиционный праздник Японии.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ноутбук;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экран;</w:t>
      </w:r>
    </w:p>
    <w:p w:rsidR="00130BF6" w:rsidRPr="00130BF6" w:rsidRDefault="00130BF6" w:rsidP="009D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таблицы;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lastRenderedPageBreak/>
        <w:t>макет города.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Ресурсы к теме: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1. Энциклопедия для детей и юношества: История искусств. Изобразительное искусство и архитектура. Ч.1 – </w:t>
      </w:r>
      <w:proofErr w:type="spellStart"/>
      <w:r w:rsidRPr="00130BF6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130BF6">
        <w:rPr>
          <w:rFonts w:ascii="Times New Roman" w:hAnsi="Times New Roman" w:cs="Times New Roman"/>
          <w:sz w:val="28"/>
          <w:szCs w:val="28"/>
        </w:rPr>
        <w:t xml:space="preserve">. С. Т. </w:t>
      </w:r>
      <w:proofErr w:type="spellStart"/>
      <w:r w:rsidRPr="00130BF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130BF6">
        <w:rPr>
          <w:rFonts w:ascii="Times New Roman" w:hAnsi="Times New Roman" w:cs="Times New Roman"/>
          <w:sz w:val="28"/>
          <w:szCs w:val="28"/>
        </w:rPr>
        <w:t xml:space="preserve"> – М:  </w:t>
      </w:r>
      <w:proofErr w:type="spellStart"/>
      <w:r w:rsidRPr="00130BF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130BF6">
        <w:rPr>
          <w:rFonts w:ascii="Times New Roman" w:hAnsi="Times New Roman" w:cs="Times New Roman"/>
          <w:sz w:val="28"/>
          <w:szCs w:val="28"/>
        </w:rPr>
        <w:t>. дом. «Русская энциклопедия»1996 г.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2. Журнал «Всемирный следопыт» №16 2005г.  №13, 2007 г.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3. А. </w:t>
      </w:r>
      <w:proofErr w:type="spellStart"/>
      <w:r w:rsidRPr="00130BF6">
        <w:rPr>
          <w:rFonts w:ascii="Times New Roman" w:hAnsi="Times New Roman" w:cs="Times New Roman"/>
          <w:sz w:val="28"/>
          <w:szCs w:val="28"/>
        </w:rPr>
        <w:t>Блейз</w:t>
      </w:r>
      <w:proofErr w:type="spellEnd"/>
      <w:r w:rsidRPr="00130BF6">
        <w:rPr>
          <w:rFonts w:ascii="Times New Roman" w:hAnsi="Times New Roman" w:cs="Times New Roman"/>
          <w:sz w:val="28"/>
          <w:szCs w:val="28"/>
        </w:rPr>
        <w:t xml:space="preserve">    История в костюмах – М.: ОЛМА-ПРЕСС, 2001г.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4. Интернет ресурсы.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После урока учащиеся смогут: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– применять знания, полученные на уроке на других предметах (история, литература);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– применять навыки выполнения дерева цветущей сакуры на других занятиях </w:t>
      </w:r>
      <w:proofErr w:type="gramStart"/>
      <w:r w:rsidRPr="00130BF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30BF6">
        <w:rPr>
          <w:rFonts w:ascii="Times New Roman" w:hAnsi="Times New Roman" w:cs="Times New Roman"/>
          <w:sz w:val="28"/>
          <w:szCs w:val="28"/>
        </w:rPr>
        <w:t>, технологии;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– быть толерантным.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Основные этапы урока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0BF6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130BF6">
        <w:rPr>
          <w:rFonts w:ascii="Times New Roman" w:hAnsi="Times New Roman" w:cs="Times New Roman"/>
          <w:sz w:val="28"/>
          <w:szCs w:val="28"/>
        </w:rPr>
        <w:t xml:space="preserve"> (1-2 мин.)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Звучит японская музыка. Входит учитель в японском костюме (кимоно). Приветствует детей «по-японски» и предлагает им занять свои места.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Учитель:  Ребята, сегодня я вас приглашаю в путешествие в удивительную и загадочную страну. Ее очень часто называют страной восходящего солнца. Вы, наверное, догадались, что это за страна?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Ученик: Япония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Учитель:  Давайте с вами выясним, почему ее так называют и что отличает эту страну от других. Я  предлагаю  Вам  поработать с карточками – заданиями.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2. Самостоятельная работа учащихся (идет работа  в группах, 6 мин.).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Текст карточек (на карточках  фото о Японии):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lastRenderedPageBreak/>
        <w:t>1.  Япония – островное государство. Острова находятся в Тихом океане. Жители этого государства  первыми встречают лучи восходящего Солнца. Японцы называют Японию – «Ниппон», что означает «Страна восходящего Солнца».  Покровительница государства в древне-японской мифологии – Богиня Солнца  Аматерасу.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2. Вулкан Фудзияма, священное место для японцев. Столица – город Токио, здесь 8 миллион</w:t>
      </w:r>
      <w:proofErr w:type="gramStart"/>
      <w:r w:rsidRPr="00130B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BF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30BF6">
        <w:rPr>
          <w:rFonts w:ascii="Times New Roman" w:hAnsi="Times New Roman" w:cs="Times New Roman"/>
          <w:sz w:val="28"/>
          <w:szCs w:val="28"/>
        </w:rPr>
        <w:t>ителей. В Японии две религии: синтоизм и буддизм.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3.  В Японии существуют определенные правила жестикуляции, и чем сдержаннее человек, тем больше уважения он вызывает, поэтому похлопывание по плечу и хватание за руку в Японии не вызывает радости.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4.  Ни одна страна в мире не может сравниться с Японией по числу Государственных праздников  – их в Японии 15. Например: 5 мая – День детей.  В этот день дома украшают бумажными карпами и цветными куклами. 11 февраля – день освоения государства. Пожалуй, только в Японии существуют праздники цветов и деревьев. Особо почитаемым до сих пор остается праздник цветения сакуры (вишни).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5.  В Японии популярны  бейсбол, футбол, некоторые виды боевых искусств (дзюдо, карате). Основой японской кухни является рис,  рыба,  особое место занимает японская чайная церемония.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6. Япония играет ведущую роль в мировой политике, является лидером в области автомобилестроения, вагоностроения и электронной промышленности.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7. Основную одежду, как мужчин, так и женщин этой страны составляет свободная накидка, подвязанная широким поясом – оби. Данный вид накидки называется кимоно, что означает «Вещь для носки». К кимоно относилось раньше все – от короткого халата до самого изысканного туалета. Кимоно тщательно подбирали в соответствии со временем года или определенного события.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1. Почему Японию называют страной восходящего солнца?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2. Что отличает Японию от других стран?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3. Что вы еще знаете об этой стране?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Учитель:  Я рада, что вы справились с заданием.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Существуют определенные признаки, по которым, мы можем судить и говорить о стране. Например, это государственные символы: флаг, герб, гимн (в России они тоже существуют). 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Но есть и другие символы: своеобразные архитектурные постройки – пагоды, национальная одежда – кимоно. 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lastRenderedPageBreak/>
        <w:t xml:space="preserve">Декоративные японские сады, ветка цветущей вишни – это тоже символы страны, они создают художественный образ государства.  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В японском  характере есть одна черта – это умение замечать и ценить даже самые малые проявления прекрасного. 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С древних времен все, что окружало японца, становилось предметом любования – алые листья клена, журчащий ручеек. Жить в гармонии с природой для японца – это закон жизни. Они очень бережно к ней относятся, поэтому в Японии существует много праздников, посвященных деревьям и цветам. 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И здесь надо  назвать знаменитую японскую вишню – сакуру, воспетую в поэзии, в картинах художников разных поколений. Каждый японский дом в период цветения сакуры украшает дом ее прекрасными цветами, помещенными в специальные  цветочницы или вазы. 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«Сакура видна по цветам» и японцы часами любуются прелестью весеннего дня, когда на ветвях сакуры распускаются белые, желто-розовые и кремовые лепестки  «Слива цветет – запах хорош, вишня цветет  – глаз не оторвешь» – гласит японская пословица.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Нигде, вероятно, не существует столь своеобразного и едва ли, не всенародного культа, как культ цветения сакуры в Японии. Живая ветка сакуры, которая как бы служит символом богатого и своеобразного растительного мира этой островной страны, полнее, всего, пожалуй, отображает эстетический вкус японского народа.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Известный японский ученый и поэт 18 столетия </w:t>
      </w:r>
      <w:proofErr w:type="spellStart"/>
      <w:r w:rsidRPr="00130BF6">
        <w:rPr>
          <w:rFonts w:ascii="Times New Roman" w:hAnsi="Times New Roman" w:cs="Times New Roman"/>
          <w:sz w:val="28"/>
          <w:szCs w:val="28"/>
        </w:rPr>
        <w:t>Мотоори</w:t>
      </w:r>
      <w:proofErr w:type="spellEnd"/>
      <w:r w:rsidRPr="0013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BF6">
        <w:rPr>
          <w:rFonts w:ascii="Times New Roman" w:hAnsi="Times New Roman" w:cs="Times New Roman"/>
          <w:sz w:val="28"/>
          <w:szCs w:val="28"/>
        </w:rPr>
        <w:t>Норинага</w:t>
      </w:r>
      <w:proofErr w:type="spellEnd"/>
      <w:r w:rsidRPr="00130BF6">
        <w:rPr>
          <w:rFonts w:ascii="Times New Roman" w:hAnsi="Times New Roman" w:cs="Times New Roman"/>
          <w:sz w:val="28"/>
          <w:szCs w:val="28"/>
        </w:rPr>
        <w:t xml:space="preserve"> не без гордости провозгласил в одном из своих стихов: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Коль спросят у тебя о духе,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Что в истинных сынах Японии живет,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То укажи на цвет дерев вишневых,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Что блещут белизной, благоухая,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В лучах веселых утреннего солнца!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3. Слайды о Японии (2-3 мин.)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Идет показ слайдов о Японии, комментарии учителя и обобщение данного этапа урока (Приложение 1)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4. Слово учителя «Праздник цветения сакуры» (4 мин.)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Учитель:  Ребята, а давайте перенесемся в японский город. Но чтобы попасть в Японию надо произнести по-японски слово «Япония». Как японцы называют свою страну? («Ниппон»). Закройте глаза, возьмитесь за руки и все вместе произнесем слово «Ниппон» три раза. (Пока дети произносят слово, </w:t>
      </w:r>
      <w:r w:rsidRPr="00130BF6">
        <w:rPr>
          <w:rFonts w:ascii="Times New Roman" w:hAnsi="Times New Roman" w:cs="Times New Roman"/>
          <w:sz w:val="28"/>
          <w:szCs w:val="28"/>
        </w:rPr>
        <w:lastRenderedPageBreak/>
        <w:t>учитель открывает макет города, который был заранее установлен, но закрыт от  взора ребят).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Учитель:  Весна. Апрель. Город готовится к  празднику цветения сакуры. Но…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Посмотрите внимательно на улицы города. Здесь чего-то не хватает, не правда ли. Что бы вы добавили в композицию данного города? (Ответ уч-ся). Да, я согласна, в этом городе не хватает деревьев. Не хватает того, что так любят и чтят японцы – живой природы. Давайте поможем создать в этом городе праздник. Но прежде чем приступить к работе я предлагаю немного отдохнуть.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5. Физкультминутка «Японское приветствие» (2 мин.)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6. Самостоятельная работа учащихся (10-12 мин.)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Во время практической работы учащихся звучит японская музыка.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Учитель:  Приступим  к выполнению творческой работы. Перед вами необходимые материалы. Вы должны проявить творческую фантазию, вымысел и умение работать. Каждая группа будет создавать свою сакуру, свой образ этого цветущего дерева. По завершении работы мы поместим их в  город. </w:t>
      </w:r>
      <w:proofErr w:type="gramStart"/>
      <w:r w:rsidRPr="00130BF6">
        <w:rPr>
          <w:rFonts w:ascii="Times New Roman" w:hAnsi="Times New Roman" w:cs="Times New Roman"/>
          <w:sz w:val="28"/>
          <w:szCs w:val="28"/>
        </w:rPr>
        <w:t>(На группы класс делит учитель до урока; на столах заранее приготовлены ветки вишни, цветная бумага, ткань, клей, пенопласт, кисти, белая бумага, ножницы, гуашь,  пластилин, подставки для «деревьев»).</w:t>
      </w:r>
      <w:proofErr w:type="gramEnd"/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Учитель:  Ребята вы поместили свои деревья в город, что с ним произошло? (Ответ уч-ся)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– Как вы думаете, а у нас в России есть сакура? (Ответ уч-ся)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– Какие чувства вызывает у вас момент  цветения вишни?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– В России есть праздники, связанные с деревьями? («Русская березка»)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– Два разных государства – Япония и Россия. Казалось, ничего не может связывать их вместе. У нас разные языки, одежда, архитектура, религия – ничего общего! Но нет. Оказывается, маленькая ветка цветущего дерева может объединить людей. Как и японцы, мы радуемся приходу весны, мы радуемся цветению цветов и деревьев. Мы внутри такие же, как они, как все люди на планете. Природа  делает чудеса. Она нас учит добру и справедливости, любви и уважению, учит нас жить в согласии друг с другом. 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Ныне Япония – одна из ведущих промышленно-развитых стран мира. Этот невероятный успех объясняется во многом трудолюбием и упорством народа, его прилежанием, надежностью, терпением, настойчивостью, никогда неослабевающей энергией, а так же тем, что былые традиции – пусть и в измененном виде – продолжают почитаться всеми японцами.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(Каждая группа получает задание сочинить красивую строчку на тему урока)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7. Подведение итогов и рефлексия (4 мин.).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lastRenderedPageBreak/>
        <w:t>Учитель:  Ребята, что нового вы узнали на сегодняшнем уроке?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 – С каким материалом было труднее работать? (Ответы уч-ся).</w:t>
      </w:r>
    </w:p>
    <w:p w:rsidR="00130BF6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8. Домашнее задание (1 мин.)</w:t>
      </w:r>
    </w:p>
    <w:p w:rsidR="008C68CC" w:rsidRPr="00130BF6" w:rsidRDefault="00130BF6" w:rsidP="0013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Учитель:  В знак благодарности вашему учителю и близким людям – маме, папе, сестре, бабушке – приготовьте веточку сакуры. Я думаю, им будет приятно в  зимний морозный день ощутить легкое приятное дуновение весны.</w:t>
      </w:r>
    </w:p>
    <w:sectPr w:rsidR="008C68CC" w:rsidRPr="00130BF6" w:rsidSect="00130B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F6"/>
    <w:rsid w:val="00130BF6"/>
    <w:rsid w:val="0066475B"/>
    <w:rsid w:val="009236C5"/>
    <w:rsid w:val="009636CC"/>
    <w:rsid w:val="009D42CD"/>
    <w:rsid w:val="00E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2014-03-03T20:06:00Z</cp:lastPrinted>
  <dcterms:created xsi:type="dcterms:W3CDTF">2014-04-07T20:11:00Z</dcterms:created>
  <dcterms:modified xsi:type="dcterms:W3CDTF">2014-04-07T20:11:00Z</dcterms:modified>
</cp:coreProperties>
</file>