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6C" w:rsidRPr="00B32F6C" w:rsidRDefault="00B32F6C" w:rsidP="00B32F6C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t>"Образ художественной культуры Средней Азии"4-й класс</w:t>
      </w:r>
    </w:p>
    <w:p w:rsidR="00B32F6C" w:rsidRPr="00B32F6C" w:rsidRDefault="00B32F6C" w:rsidP="00B32F6C">
      <w:pPr>
        <w:shd w:val="clear" w:color="auto" w:fill="FFFFFF"/>
        <w:spacing w:after="120" w:line="240" w:lineRule="atLeast"/>
        <w:ind w:right="-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 задачи:</w:t>
      </w:r>
    </w:p>
    <w:p w:rsidR="00B32F6C" w:rsidRPr="00B32F6C" w:rsidRDefault="00B32F6C" w:rsidP="00B32F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особенностями архитектуры городов Средней Азии, создание образа среднеазиатского города в технике аппликации.</w:t>
      </w:r>
    </w:p>
    <w:p w:rsidR="00B32F6C" w:rsidRPr="00B32F6C" w:rsidRDefault="00B32F6C" w:rsidP="00B32F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Укрепление </w:t>
      </w:r>
      <w:proofErr w:type="spellStart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межпредметных</w:t>
      </w:r>
      <w:proofErr w:type="spellEnd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связей (чтение, природоведение, история), развитие наблюдательности.</w:t>
      </w:r>
    </w:p>
    <w:p w:rsidR="00B32F6C" w:rsidRPr="00B32F6C" w:rsidRDefault="00B32F6C" w:rsidP="00B32F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навыков работы в паре.</w:t>
      </w:r>
    </w:p>
    <w:p w:rsidR="00B32F6C" w:rsidRPr="00B32F6C" w:rsidRDefault="00B32F6C" w:rsidP="00B32F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Закрепление умение выполнять аппликацию на цветном картоне.</w:t>
      </w:r>
    </w:p>
    <w:p w:rsidR="00B32F6C" w:rsidRPr="00B32F6C" w:rsidRDefault="00B32F6C" w:rsidP="00B32F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аккуратности, чувства товарищества и взаимопомощи, бережного и уважительного отношения к архитектурному наследию других народов.</w:t>
      </w:r>
    </w:p>
    <w:p w:rsidR="00B32F6C" w:rsidRPr="00B32F6C" w:rsidRDefault="00B32F6C" w:rsidP="00B32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 занятий: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Декоративное конструирование.</w:t>
      </w:r>
    </w:p>
    <w:p w:rsidR="00B32F6C" w:rsidRPr="00B32F6C" w:rsidRDefault="00B32F6C" w:rsidP="00B32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Зрительный ряд:</w:t>
      </w:r>
    </w:p>
    <w:p w:rsidR="00B32F6C" w:rsidRPr="00B32F6C" w:rsidRDefault="00B32F6C" w:rsidP="00B32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Бирштейн</w:t>
      </w:r>
      <w:proofErr w:type="spellEnd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М.А. "Самарканд. Сумерки", "Нахичевань"</w:t>
      </w:r>
    </w:p>
    <w:p w:rsidR="00B32F6C" w:rsidRPr="00B32F6C" w:rsidRDefault="00B32F6C" w:rsidP="00B32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Литературный ряд:</w:t>
      </w:r>
    </w:p>
    <w:p w:rsidR="00B32F6C" w:rsidRPr="00B32F6C" w:rsidRDefault="00B32F6C" w:rsidP="00B32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Сказки народов Средней Азии.</w:t>
      </w:r>
    </w:p>
    <w:p w:rsidR="00B32F6C" w:rsidRPr="00B32F6C" w:rsidRDefault="00B32F6C" w:rsidP="00B32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Музыкальный ряд:</w:t>
      </w:r>
    </w:p>
    <w:p w:rsidR="00B32F6C" w:rsidRPr="00B32F6C" w:rsidRDefault="00B32F6C" w:rsidP="00B32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Римский-Корсаков "Песня индийского гостя" из оперы "Садко"</w:t>
      </w:r>
    </w:p>
    <w:p w:rsidR="00B32F6C" w:rsidRPr="00B32F6C" w:rsidRDefault="00B32F6C" w:rsidP="00B32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Материалы:</w:t>
      </w:r>
    </w:p>
    <w:p w:rsidR="00B32F6C" w:rsidRPr="00B32F6C" w:rsidRDefault="00B32F6C" w:rsidP="00B32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Цветная бумага, цветной картон, ножницы, клей.</w:t>
      </w:r>
    </w:p>
    <w:p w:rsidR="00B32F6C" w:rsidRPr="00B32F6C" w:rsidRDefault="00B32F6C" w:rsidP="00B32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Техническое оборудование: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компьютер.</w:t>
      </w:r>
    </w:p>
    <w:p w:rsidR="00B32F6C" w:rsidRPr="00B32F6C" w:rsidRDefault="00B32F6C" w:rsidP="00B32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:rsidR="00B32F6C" w:rsidRPr="00B32F6C" w:rsidRDefault="00B32F6C" w:rsidP="00B32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Организационный момент</w:t>
      </w:r>
    </w:p>
    <w:p w:rsidR="00B32F6C" w:rsidRPr="00B32F6C" w:rsidRDefault="00B32F6C" w:rsidP="00B32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мире много стран их глазом не объять,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города в них не похожие во всем.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Архитектура ль, памятники, арки.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Урока мало, чтобы все узнать.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невозможно сразу всюду побывать,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тут на помощь всем приходит карта.</w:t>
      </w:r>
    </w:p>
    <w:p w:rsidR="00B32F6C" w:rsidRPr="00B32F6C" w:rsidRDefault="00B32F6C" w:rsidP="00B32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Сообщение темы, целей</w:t>
      </w:r>
    </w:p>
    <w:p w:rsidR="00B32F6C" w:rsidRPr="00B32F6C" w:rsidRDefault="00B32F6C" w:rsidP="00B32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(Начинается просмотр презентации "Средняя Азия", учитель комментирует показ слайдов под восточную музыку.</w:t>
      </w:r>
      <w:proofErr w:type="gramEnd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5" w:history="1">
        <w:proofErr w:type="gramStart"/>
        <w:r w:rsidRPr="00B32F6C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Смотри приложение "Презентация"</w:t>
        </w:r>
      </w:hyperlink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proofErr w:type="gramEnd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Эту территорию называют Средней Азией. Познакомимся с особенностями архитектуры городов Средней Азии на примере города Самарканд, что в Узбекистане</w:t>
      </w:r>
      <w:proofErr w:type="gramStart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.(</w:t>
      </w:r>
      <w:proofErr w:type="gramEnd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 на карте)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этом городе сегодня большой базар. Отправимся туда, но не с пустыми руками. Будем менять товар на ваши знания. Проверим их.</w:t>
      </w:r>
    </w:p>
    <w:p w:rsidR="00B32F6C" w:rsidRPr="00B32F6C" w:rsidRDefault="00B32F6C" w:rsidP="00B32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Повторение</w:t>
      </w:r>
    </w:p>
    <w:p w:rsidR="00B32F6C" w:rsidRPr="00B32F6C" w:rsidRDefault="00B32F6C" w:rsidP="00B32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раздел мы начали изучать? 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особенностями архитектуры, каких народов мы познакомились? 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Почему архитектура этих народов так отличается друг от друга? От чего это зависит?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(от особенностей места жительства, от традиций предков)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Какие мастера изобразительного искусства помогали этим народам?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(в строительстве ледяного дома – мастер постройки, в поселении горцев – мастер постройки, домов в степи – мастер постройки и украшения) 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Обратите внимание на выставку. О ней нам расскажет …</w:t>
      </w:r>
      <w:bookmarkStart w:id="0" w:name="2"/>
      <w:bookmarkEnd w:id="0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hyperlink r:id="rId6" w:anchor="1" w:history="1">
        <w:r w:rsidRPr="00B32F6C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Ученик комментирует рисунки, смотри приложение "Выставка"</w:t>
        </w:r>
      </w:hyperlink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Подумайте и скажите, в какой природной зоне находится Средняя Азия.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(Зона пустынь)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Молодцы. На чем отправимся по пустыне в город Самарканд? 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(на караване верблюдов)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(звучит музыка, учитель прикрепляет на карту караван верблюдов)</w:t>
      </w:r>
    </w:p>
    <w:p w:rsidR="00B32F6C" w:rsidRPr="00B32F6C" w:rsidRDefault="00B32F6C" w:rsidP="00B32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Беседа</w:t>
      </w:r>
    </w:p>
    <w:p w:rsidR="00B32F6C" w:rsidRPr="00B32F6C" w:rsidRDefault="00B32F6C" w:rsidP="00B32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Жарко, нет воды. Кругом пески. Тяжело передвигаться путникам по раскаленной пустыне. Но вот впереди показался город</w:t>
      </w:r>
      <w:proofErr w:type="gramStart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</w:t>
      </w:r>
      <w:proofErr w:type="gramStart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 картинки города)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Множество куполов придают городу сходство со станом кочевников. Массивные толстые стены говорят, что это хорошо защищенная крепость. В чем его непохожесть с юртами в степи?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(нет степных просторов, все из глины, город не может переезжать)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Да этот город крепко обосновался и растет, потому что есть вода. Сюда сходятся пути многих караванов. Здесь отдых и встреча.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Самарканд древнейший город Средней Азии, ему более 600 лет.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Почти 600 лет назад Самарканд был столицей могущественной империи, которой правил Тимур. Он мечтал превратить Самарканд в прекраснейший город мира. Поэтому все эти постройки воздвигали не только местные мастера, но и строители других, покоренных Тимуром стран.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Столица Самарканд, ныне Узбекистан. Для строительства собрали мастеров из Средней Азии, Индии, Ирана, Азербайджана, Ирака, Сирии. 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Первая остановка в Самарканде на площади – </w:t>
      </w:r>
      <w:proofErr w:type="spellStart"/>
      <w:r w:rsidRPr="00B32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Регистан</w:t>
      </w:r>
      <w:proofErr w:type="spellEnd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в переводе означает "песчаное поле". Люди поговаривают, что когда-то здесь протекала большая река, которая нанесла много песка.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B32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Регистан-площадь</w:t>
      </w:r>
      <w:proofErr w:type="spellEnd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(слово вывешивается)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Во все времена Самарканд поражал своей красотой и совершенством. И поныне на площади </w:t>
      </w:r>
      <w:proofErr w:type="spellStart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Регистан</w:t>
      </w:r>
      <w:proofErr w:type="spellEnd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стоят три дворца – три </w:t>
      </w:r>
      <w:r w:rsidRPr="00B32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медресе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32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Медресе – 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высшее учебное заведение для священников, учителей, государственных служащих.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32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Медресе – высшее учебное заведение для священников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(слово медресе вывешивается)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Самое древнее медресе построено в честь внука Тимура, второе носит имя "позолоченное", третье медресе </w:t>
      </w:r>
      <w:proofErr w:type="spellStart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Шир-Дор</w:t>
      </w:r>
      <w:proofErr w:type="spellEnd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значит львов имеющее</w:t>
      </w:r>
      <w:proofErr w:type="gramStart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</w:t>
      </w:r>
      <w:proofErr w:type="gramStart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оказ </w:t>
      </w:r>
      <w:proofErr w:type="spellStart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Шир-Дора</w:t>
      </w:r>
      <w:proofErr w:type="spellEnd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Центральная часть напоминает гигантскую букву "П". Широкие стены как бы поддерживают портал, расположены симметрично. 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32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Портал – вход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(вывешивается слово портал)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обе стороны портала стоят высокие, стройные башни - минареты. С них служители храма созывали верующих к молитве.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32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Минареты–башни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(слово вывешивается)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Виды минаретов:</w:t>
      </w:r>
    </w:p>
    <w:p w:rsidR="00B32F6C" w:rsidRPr="00B32F6C" w:rsidRDefault="00B32F6C" w:rsidP="00B32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Четырехгранные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Круглые 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Спиралевидные</w:t>
      </w:r>
    </w:p>
    <w:p w:rsidR="00B32F6C" w:rsidRPr="00B32F6C" w:rsidRDefault="00B32F6C" w:rsidP="00B32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Минареты украшены поясами узорчатой кирпичной кладки или резьбой по камню, ажурными решетками и балконами, орнаментами и надписями. Завершается минарет куполом или шатром</w:t>
      </w:r>
      <w:proofErr w:type="gramStart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</w:t>
      </w:r>
      <w:proofErr w:type="gramStart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оказ)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Какую форму имеют здания?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(Прямоугольник, квадрат, полукруг)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Из какого материала сделаны здания?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(глины) 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Стены толстые, но их тяжесть не видна. Почему?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(украшены)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Все в простой форме, но поверхность сплошь покрыта сложным орнаментом. Листья, цветы, ромбы, звезды, надписи. Эти узоры переплетаются. От них трудно оторвать взгляд. Стены облицованы </w:t>
      </w:r>
      <w:proofErr w:type="gramStart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B32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proofErr w:type="gramEnd"/>
      <w:r w:rsidRPr="00B32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зразцами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керамическими плитками, покрытыми мозаикой.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32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Изразцы – керамические плитки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(слово изразцы вывешивается)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Рассмотрим один из таких </w:t>
      </w:r>
      <w:proofErr w:type="spellStart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изразцев</w:t>
      </w:r>
      <w:proofErr w:type="spellEnd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учебнике на стр. 96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(Дети читают, учитель комментирует.)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Эффект от керамической мозаики, росписей, резьбы. Все это, подобно цветистому ковру, покрывает здания, заставляя забыть о массивности конструкций. Тяжесть стен, которая не чувствуется за облицовкой, лазурными узорчатыми изразцами. Лазурный цвет – это …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Стремясь утвердить свое могущество, правители Востока строили величественные мавзолеи – усыпальницы хана однокупольное сооружение</w:t>
      </w:r>
      <w:proofErr w:type="gramStart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</w:t>
      </w:r>
      <w:proofErr w:type="gramStart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лово мавзолеи вывешивается)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Прочитаем о них на стр. 99 3 абзац.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(показ)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такое мавзолеи?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Какими цветами сияют купола?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Ярко-бирюзовый-это</w:t>
      </w:r>
      <w:proofErr w:type="spellEnd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синий</w:t>
      </w:r>
      <w:proofErr w:type="gramEnd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оттенком зеленого.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Изумрудно–зеленый – цвет аптечной зеленки.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Нельзя забыть о храмах, которые называются </w:t>
      </w:r>
      <w:r w:rsidRPr="00B32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мечетью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32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Мечеть – мусульманская церковь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которой прямоугольный двор, молитвенный зал, минарет, галерея, медресе. 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32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Мечеть – мусульманская церковь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(Слово вывешивается)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Прочитаем о мечети на стр.98.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чем сходство мечети с юртами в степи?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(Главный красивый вход, красивые орнаменты)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Как вы понимаете </w:t>
      </w:r>
      <w:proofErr w:type="spellStart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портально</w:t>
      </w:r>
      <w:proofErr w:type="spellEnd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купольные строения?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Здание мечети: купол, торжественно украшенный, огромный вход - портал</w:t>
      </w:r>
      <w:proofErr w:type="gramStart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</w:t>
      </w:r>
      <w:proofErr w:type="gramStart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 разных мечетей)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Многих привлекала красота среднеазиатских городов. Украинский художник Макс </w:t>
      </w:r>
      <w:proofErr w:type="spellStart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Авадьевич</w:t>
      </w:r>
      <w:proofErr w:type="spellEnd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Бирштейн</w:t>
      </w:r>
      <w:proofErr w:type="spellEnd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много путешествовал, его интересовал быт, жизнь и культура разных народов. Побывав в городах Средней Азии, он написал замечательные пейзажи. В картине "Самарканд. Сумерки" мы видим предвечерне состояние южной природы. Следующая картина "Нахичевань". 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Художник прекрасно изобразил портально-купольные строения города.</w:t>
      </w:r>
    </w:p>
    <w:p w:rsidR="00B32F6C" w:rsidRPr="00B32F6C" w:rsidRDefault="00B32F6C" w:rsidP="00B32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Закрепление</w:t>
      </w:r>
    </w:p>
    <w:p w:rsidR="00B32F6C" w:rsidRPr="00B32F6C" w:rsidRDefault="00B32F6C" w:rsidP="00B32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Откройте стр. 98. Вот мы и на торговой площади.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(Показ последнего слайда)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Чем торгуют на площади?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(посуда, ковры, еда) 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Торговая площадь – шумный пестрый восточный базар – самое многолюдное место. Площадь окружают лавки ремесленников, создающих серебряные и медные сосуды, чаши, кувшины. Ткани, яркие ковры, украшенное оружие.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Искусные мастера – художники создали поразительные по красоте вещи. И опять же у всех предметов простые формы, а поверхность покрыта сказочным орнаментом.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Будем менять товар. Проверим вашу внимательность.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Главный строительный материал?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что похожи города?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такое изразцы?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Почему до сих пор сохранились медресе в Самарканде?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(люди берегут традицию)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культуре каждого народа сохранились памятники архитектуры как часть художественного наследия эпохи. И мы должны беречь эти памятники.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Каждый город имеет свой архитектурный облик, в котором отразились многовековые традиции народа. И мы должны уважать и беречь эти традиции.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Больше можете узнать, если прочитаете сказки народов Средней Азии. Например: "</w:t>
      </w:r>
      <w:proofErr w:type="spellStart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Синдбад-мореход</w:t>
      </w:r>
      <w:proofErr w:type="spellEnd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", много сказок в сборнике "Сказки народов мира". Читая, обращайте внимание на описание одежды, домов, природы, домашней утвари.</w:t>
      </w:r>
    </w:p>
    <w:p w:rsidR="00B32F6C" w:rsidRPr="00B32F6C" w:rsidRDefault="00B32F6C" w:rsidP="00B32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Физкультминутка</w:t>
      </w:r>
    </w:p>
    <w:p w:rsidR="00B32F6C" w:rsidRPr="00B32F6C" w:rsidRDefault="00B32F6C" w:rsidP="00B32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 торговой площади танцовщица. Она приглашает вас на танец</w:t>
      </w:r>
      <w:proofErr w:type="gramStart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</w:t>
      </w:r>
      <w:proofErr w:type="gramStart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gramEnd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евочка показывает движения, под восточную музыку дети повторяют)</w:t>
      </w:r>
    </w:p>
    <w:p w:rsidR="00B32F6C" w:rsidRPr="00B32F6C" w:rsidRDefault="00B32F6C" w:rsidP="00B32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Практическая работа</w:t>
      </w:r>
    </w:p>
    <w:p w:rsidR="00B32F6C" w:rsidRPr="00B32F6C" w:rsidRDefault="00B32F6C" w:rsidP="00B32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Будем работать в паре. Будем в технике аппликации создавать образ среднеазиатского города. Работаем под девизом "Один ум хорошо, а два лучше". Рассмотрим образцы.</w:t>
      </w:r>
    </w:p>
    <w:p w:rsidR="00B32F6C" w:rsidRPr="00B32F6C" w:rsidRDefault="00B32F6C" w:rsidP="00B32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Цвет</w:t>
      </w:r>
    </w:p>
    <w:p w:rsidR="00B32F6C" w:rsidRPr="00B32F6C" w:rsidRDefault="00B32F6C" w:rsidP="00B32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 изделия – картон. Обязательно показываем землю. Можно быстроработающим парам показать землю сложным способом – это темными оттенками одного цвета задний план, светлыми передний план. Небо передний план – светлое, задний план – темное.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Цвет для города выбрать вам поможет таблица сочетания цветов.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(Учитель вывешивает таблицу сочетания цветов)</w:t>
      </w:r>
    </w:p>
    <w:p w:rsidR="00B32F6C" w:rsidRPr="00B32F6C" w:rsidRDefault="00B32F6C" w:rsidP="00B32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Элементы здания.</w:t>
      </w:r>
    </w:p>
    <w:p w:rsidR="00B32F6C" w:rsidRPr="00B32F6C" w:rsidRDefault="00B32F6C" w:rsidP="00B32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Назовем основные элементы здания. 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Портал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Купол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Минареты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Стены</w:t>
      </w:r>
      <w:proofErr w:type="gramStart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</w:t>
      </w:r>
      <w:proofErr w:type="gramEnd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 того чтобы детали получились симметричными, их вырезаем из сложенной вдвое бумаги. Рассмотрим схему.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(Вывешивается схема хода работы)</w:t>
      </w:r>
    </w:p>
    <w:p w:rsidR="00B32F6C" w:rsidRPr="00B32F6C" w:rsidRDefault="00B32F6C" w:rsidP="00B32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Композиция.</w:t>
      </w:r>
    </w:p>
    <w:p w:rsidR="00B32F6C" w:rsidRPr="00B32F6C" w:rsidRDefault="00B32F6C" w:rsidP="00B32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нарушаем композицию.</w:t>
      </w:r>
    </w:p>
    <w:p w:rsidR="00B32F6C" w:rsidRPr="00B32F6C" w:rsidRDefault="00B32F6C" w:rsidP="00B32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Украшение.</w:t>
      </w:r>
    </w:p>
    <w:p w:rsidR="00B32F6C" w:rsidRPr="00B32F6C" w:rsidRDefault="00B32F6C" w:rsidP="00B32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Внимание! Способы украшения. 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1.Сгибаем бумагу, делаем прорези, снизу подклеиваем другой цвет. 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2.Украшаем, наклеивая цветную бумагу сверху.</w:t>
      </w:r>
    </w:p>
    <w:p w:rsidR="00B32F6C" w:rsidRPr="00B32F6C" w:rsidRDefault="00B32F6C" w:rsidP="00B32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Склеивание</w:t>
      </w:r>
    </w:p>
    <w:p w:rsidR="00B32F6C" w:rsidRPr="00B32F6C" w:rsidRDefault="00B32F6C" w:rsidP="00B32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Приклеиваем купол, затем портал, стены, здания.</w:t>
      </w:r>
    </w:p>
    <w:p w:rsidR="00B32F6C" w:rsidRPr="00B32F6C" w:rsidRDefault="00B32F6C" w:rsidP="00B32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Приклеивание дополнительных деталей.</w:t>
      </w:r>
    </w:p>
    <w:p w:rsidR="00B32F6C" w:rsidRPr="00B32F6C" w:rsidRDefault="00B32F6C" w:rsidP="00B32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останется время, можно дополнить изделие дополнительными деталями - верблюдами, людьми. Но, не забывая об особенностях их одежды.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 время работы в паре договаривайтесь, кто какую деталь готовит, помогайте друг другу, советуйтесь.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Вдохновлять вас будет "Песня индийского гостя" из оперы Римского-Корсакова "Садко", в которой хорошо прослушиваются среднеазиатские мотивы.</w:t>
      </w:r>
    </w:p>
    <w:p w:rsidR="00B32F6C" w:rsidRPr="00B32F6C" w:rsidRDefault="00B32F6C" w:rsidP="00B32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Практическая часть.</w:t>
      </w:r>
    </w:p>
    <w:p w:rsidR="00B32F6C" w:rsidRPr="00B32F6C" w:rsidRDefault="00B32F6C" w:rsidP="00B32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(Учитель контролирует работу детей)</w:t>
      </w:r>
    </w:p>
    <w:p w:rsidR="00B32F6C" w:rsidRPr="00B32F6C" w:rsidRDefault="00B32F6C" w:rsidP="00B32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Итог.</w:t>
      </w:r>
    </w:p>
    <w:p w:rsidR="00B32F6C" w:rsidRPr="00B32F6C" w:rsidRDefault="00B32F6C" w:rsidP="00B32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Рассмотрим ваши работы. Молодцы вам удалось показать основные элементы здания. Нарушений в композиции нет, работы получились выразительные. К вашим работам подходят строки из стихотворения Низами, который восхищается красотой города.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(Смотри в приложении выставку по уроку "Культура Средней Азии"</w:t>
      </w:r>
      <w:proofErr w:type="gramEnd"/>
    </w:p>
    <w:p w:rsidR="00B32F6C" w:rsidRPr="00B32F6C" w:rsidRDefault="00B32F6C" w:rsidP="00B32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</w:t>
      </w:r>
    </w:p>
    <w:p w:rsidR="00B32F6C" w:rsidRPr="00B32F6C" w:rsidRDefault="00B32F6C" w:rsidP="00B32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 подобен купол небу, влаге и огню;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Трижды цвет свой и сиянье он менял на дню.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невеста, он одежды пышные сменял, 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Синим, золотым и снежным светом он сиял.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Пред зарей, когда лазурным небосвод бывал,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Плечи мглою голубою купол одевал.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 когда вставало солнце над земной чертой,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Свод пылал, как солнце утра, – ало-золотой.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Тень от пролетающего облачка падет –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Снежно–белым делается весь дворцовый свод.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Цвета неба – он миражем в воздухе висел,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То </w:t>
      </w:r>
      <w:proofErr w:type="spellStart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румийцем</w:t>
      </w:r>
      <w:proofErr w:type="spellEnd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белым был он, то, как </w:t>
      </w:r>
      <w:proofErr w:type="spellStart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негр</w:t>
      </w:r>
      <w:proofErr w:type="spellEnd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чернел.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почувствовали вы, прикасаясь к культурному наследию Средней Азии?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вы думаете, что особенно повлияло на облик этих городов (место расположения, своеобразие культуры, деятельность людей).</w:t>
      </w:r>
    </w:p>
    <w:p w:rsidR="00B32F6C" w:rsidRPr="00B32F6C" w:rsidRDefault="00B32F6C" w:rsidP="00B32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Дом</w:t>
      </w:r>
      <w:proofErr w:type="gramStart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gramEnd"/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адание</w:t>
      </w:r>
    </w:p>
    <w:p w:rsidR="00B32F6C" w:rsidRPr="00B32F6C" w:rsidRDefault="00B32F6C" w:rsidP="00B32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группа – изобразить среднеазиатский город в цвете - восковыми мелками.</w:t>
      </w:r>
      <w:r w:rsidRPr="00B32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 группа – подписать названия к картинкам и ответить на вопросы. (Задание на дискетках детям, у кого есть компьютер.)</w:t>
      </w:r>
    </w:p>
    <w:p w:rsidR="00CB5A07" w:rsidRDefault="00CB5A07"/>
    <w:sectPr w:rsidR="00CB5A07" w:rsidSect="00B32F6C">
      <w:pgSz w:w="11906" w:h="16838"/>
      <w:pgMar w:top="567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D2CD2"/>
    <w:multiLevelType w:val="multilevel"/>
    <w:tmpl w:val="48CC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4268D6"/>
    <w:multiLevelType w:val="multilevel"/>
    <w:tmpl w:val="EB6E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F6C"/>
    <w:rsid w:val="00AC67C3"/>
    <w:rsid w:val="00B32F6C"/>
    <w:rsid w:val="00CB5A07"/>
    <w:rsid w:val="00DB3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07"/>
  </w:style>
  <w:style w:type="paragraph" w:styleId="1">
    <w:name w:val="heading 1"/>
    <w:basedOn w:val="a"/>
    <w:link w:val="10"/>
    <w:uiPriority w:val="9"/>
    <w:qFormat/>
    <w:rsid w:val="00B32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F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32F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B32F6C"/>
  </w:style>
  <w:style w:type="character" w:styleId="a4">
    <w:name w:val="Emphasis"/>
    <w:basedOn w:val="a0"/>
    <w:uiPriority w:val="20"/>
    <w:qFormat/>
    <w:rsid w:val="00B32F6C"/>
    <w:rPr>
      <w:i/>
      <w:iCs/>
    </w:rPr>
  </w:style>
  <w:style w:type="paragraph" w:styleId="a5">
    <w:name w:val="Normal (Web)"/>
    <w:basedOn w:val="a"/>
    <w:uiPriority w:val="99"/>
    <w:semiHidden/>
    <w:unhideWhenUsed/>
    <w:rsid w:val="00B32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32F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69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25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0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04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51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23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1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1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1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2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9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0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5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4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411482/" TargetMode="External"/><Relationship Id="rId5" Type="http://schemas.openxmlformats.org/officeDocument/2006/relationships/hyperlink" Target="http://festival.1september.ru/articles/411482/Present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1604</Words>
  <Characters>9147</Characters>
  <Application>Microsoft Office Word</Application>
  <DocSecurity>0</DocSecurity>
  <Lines>76</Lines>
  <Paragraphs>21</Paragraphs>
  <ScaleCrop>false</ScaleCrop>
  <Company/>
  <LinksUpToDate>false</LinksUpToDate>
  <CharactersWithSpaces>10730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3</cp:revision>
  <cp:lastPrinted>2014-02-03T10:43:00Z</cp:lastPrinted>
  <dcterms:created xsi:type="dcterms:W3CDTF">2014-02-03T10:39:00Z</dcterms:created>
  <dcterms:modified xsi:type="dcterms:W3CDTF">2014-03-30T16:26:00Z</dcterms:modified>
</cp:coreProperties>
</file>