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A1BCF" w:rsidRPr="001A1BCF" w:rsidTr="001A1BC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A1BCF" w:rsidRPr="001A1BCF" w:rsidRDefault="001A1BCF" w:rsidP="001A1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8BCC"/>
                <w:sz w:val="43"/>
                <w:szCs w:val="43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558BCC"/>
                <w:sz w:val="43"/>
                <w:szCs w:val="43"/>
                <w:lang w:eastAsia="ru-RU"/>
              </w:rPr>
              <w:t xml:space="preserve">Повышение скорости чтения. Набор упражнений для </w:t>
            </w:r>
            <w:proofErr w:type="spellStart"/>
            <w:r w:rsidRPr="001A1BCF">
              <w:rPr>
                <w:rFonts w:ascii="Arial" w:eastAsia="Times New Roman" w:hAnsi="Arial" w:cs="Arial"/>
                <w:b/>
                <w:bCs/>
                <w:color w:val="558BCC"/>
                <w:sz w:val="43"/>
                <w:szCs w:val="43"/>
                <w:lang w:eastAsia="ru-RU"/>
              </w:rPr>
              <w:t>скорочтения</w:t>
            </w:r>
            <w:proofErr w:type="spellEnd"/>
            <w:r w:rsidRPr="001A1BCF">
              <w:rPr>
                <w:rFonts w:ascii="Arial" w:eastAsia="Times New Roman" w:hAnsi="Arial" w:cs="Arial"/>
                <w:b/>
                <w:bCs/>
                <w:color w:val="558BCC"/>
                <w:sz w:val="43"/>
                <w:szCs w:val="43"/>
                <w:lang w:eastAsia="ru-RU"/>
              </w:rPr>
              <w:t xml:space="preserve"> </w:t>
            </w:r>
          </w:p>
        </w:tc>
      </w:tr>
    </w:tbl>
    <w:p w:rsidR="001A1BCF" w:rsidRPr="001A1BCF" w:rsidRDefault="001A1BCF" w:rsidP="001A1BC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A1BCF" w:rsidRPr="001A1BCF" w:rsidTr="001A1BCF">
        <w:trPr>
          <w:tblCellSpacing w:w="15" w:type="dxa"/>
        </w:trPr>
        <w:tc>
          <w:tcPr>
            <w:tcW w:w="0" w:type="auto"/>
            <w:hideMark/>
          </w:tcPr>
          <w:p w:rsidR="001A1BCF" w:rsidRPr="001A1BCF" w:rsidRDefault="001A1BCF" w:rsidP="001A1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A1BCF" w:rsidRPr="001A1BCF" w:rsidRDefault="00730202" w:rsidP="001A1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1A1BCF">
                <w:rPr>
                  <w:rFonts w:ascii="Arial" w:eastAsia="Times New Roman" w:hAnsi="Arial" w:cs="Arial"/>
                  <w:noProof/>
                  <w:color w:val="000000"/>
                  <w:sz w:val="24"/>
                  <w:szCs w:val="24"/>
                  <w:lang w:eastAsia="ru-RU"/>
                </w:rPr>
                <w:drawing>
                  <wp:anchor distT="47625" distB="47625" distL="95250" distR="95250" simplePos="0" relativeHeight="25165568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28750" cy="1123950"/>
                    <wp:effectExtent l="19050" t="0" r="0" b="0"/>
                    <wp:wrapSquare wrapText="bothSides"/>
                    <wp:docPr id="2" name="Рисунок 2" descr="alt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alt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1A1BCF" w:rsidRPr="001A1BCF">
              <w:rPr>
                <w:rFonts w:ascii="Arial" w:eastAsia="Times New Roman" w:hAnsi="Arial" w:cs="Arial"/>
                <w:vanish/>
                <w:color w:val="000000"/>
                <w:sz w:val="24"/>
                <w:lang w:eastAsia="ru-RU"/>
              </w:rPr>
              <w:t xml:space="preserve">alt </w:t>
            </w:r>
            <w:r w:rsidR="001A1BCF" w:rsidRPr="001A1BCF">
              <w:rPr>
                <w:rFonts w:ascii="Arial" w:eastAsia="Times New Roman" w:hAnsi="Arial" w:cs="Arial"/>
                <w:i/>
                <w:iCs/>
                <w:color w:val="000056"/>
                <w:sz w:val="24"/>
                <w:szCs w:val="24"/>
                <w:lang w:eastAsia="ru-RU"/>
              </w:rPr>
              <w:t xml:space="preserve">Эксперименты, проводимые за последние годы, показали, что быстрое чтение активизирует процессы мышления и является одним из средств совершенствования учебного процесса для самых различных уровней обучения, </w:t>
            </w:r>
            <w:proofErr w:type="gramStart"/>
            <w:r w:rsidR="001A1BCF" w:rsidRPr="001A1BCF">
              <w:rPr>
                <w:rFonts w:ascii="Arial" w:eastAsia="Times New Roman" w:hAnsi="Arial" w:cs="Arial"/>
                <w:i/>
                <w:iCs/>
                <w:color w:val="000056"/>
                <w:sz w:val="24"/>
                <w:szCs w:val="24"/>
                <w:lang w:eastAsia="ru-RU"/>
              </w:rPr>
              <w:t>от</w:t>
            </w:r>
            <w:proofErr w:type="gramEnd"/>
            <w:r w:rsidR="001A1BCF" w:rsidRPr="001A1BCF">
              <w:rPr>
                <w:rFonts w:ascii="Arial" w:eastAsia="Times New Roman" w:hAnsi="Arial" w:cs="Arial"/>
                <w:i/>
                <w:iCs/>
                <w:color w:val="000056"/>
                <w:sz w:val="24"/>
                <w:szCs w:val="24"/>
                <w:lang w:eastAsia="ru-RU"/>
              </w:rPr>
              <w:t xml:space="preserve"> начальной до высшей школы.</w:t>
            </w:r>
          </w:p>
          <w:p w:rsidR="001A1BCF" w:rsidRPr="001A1BCF" w:rsidRDefault="001A1BCF" w:rsidP="001A1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1A1BCF">
              <w:rPr>
                <w:rFonts w:ascii="Arial" w:eastAsia="Times New Roman" w:hAnsi="Arial" w:cs="Arial"/>
                <w:i/>
                <w:iCs/>
                <w:color w:val="000056"/>
                <w:sz w:val="24"/>
                <w:szCs w:val="24"/>
                <w:lang w:eastAsia="ru-RU"/>
              </w:rPr>
              <w:t>Оптимальное чтение – это чтение со скоростью разговорной речи, т.е. в темпе от 120 до 150 слов в минуту. Именно к такой скорости приспособился за многие столетия артикуляционный аппарат человека, именно при этой скорости достигается лучшее понимание текста.</w:t>
            </w: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56"/>
                <w:sz w:val="24"/>
                <w:szCs w:val="24"/>
                <w:lang w:eastAsia="ru-RU"/>
              </w:rPr>
              <w:t xml:space="preserve">Так с какой же скоростью чтения должны читать ученики, заканчивающие начальное обучение? 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«Если проанализировать успеваемость учеников 5-х классов, то можно сделать вывод, что отличниками стали дети, которые в конце начального обучения имели скорость чтения в пределах 130-170 слов в минуту. В среднем примерно 150 слов в минуту. Те, кто стал хорошистами, имели технику чтения от 100 до 140 слов в минуту. В среднем это 120 слов в минуту. Троечники имели скорость чтения 80-90 слов в минуту – приблизительно, конечно. Такова закономерность».</w:t>
            </w:r>
          </w:p>
          <w:p w:rsidR="001A1BCF" w:rsidRPr="001A1BCF" w:rsidRDefault="001A1BCF" w:rsidP="001A1BCF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A1B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Грекова</w:t>
            </w:r>
            <w:proofErr w:type="spellEnd"/>
            <w:r w:rsidRPr="001A1B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Т. А. «Развитие техники чтения у школьников 1-й ступени»).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Запишем дробь. В числителе 40000, в знаменателе 80. 40000 слов – это объем газеты на шести страницах, а 80 слов в минуту – такую скорость имеют некоторые старшеклассники.</w:t>
            </w:r>
          </w:p>
          <w:p w:rsidR="001A1BCF" w:rsidRPr="001A1BCF" w:rsidRDefault="00730202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1A1BCF">
                <w:rPr>
                  <w:rFonts w:ascii="Arial" w:eastAsia="Times New Roman" w:hAnsi="Arial" w:cs="Arial"/>
                  <w:noProof/>
                  <w:color w:val="000000"/>
                  <w:sz w:val="24"/>
                  <w:szCs w:val="24"/>
                  <w:lang w:eastAsia="ru-RU"/>
                </w:rPr>
                <w:drawing>
                  <wp:anchor distT="95250" distB="95250" distL="95250" distR="95250" simplePos="0" relativeHeight="251656704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1381125"/>
                    <wp:effectExtent l="19050" t="0" r="0" b="0"/>
                    <wp:wrapSquare wrapText="bothSides"/>
                    <wp:docPr id="3" name="Рисунок 3" descr="alt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alt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381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1A1BCF" w:rsidRPr="001A1BCF">
              <w:rPr>
                <w:rFonts w:ascii="Arial" w:eastAsia="Times New Roman" w:hAnsi="Arial" w:cs="Arial"/>
                <w:vanish/>
                <w:color w:val="000000"/>
                <w:sz w:val="24"/>
                <w:lang w:eastAsia="ru-RU"/>
              </w:rPr>
              <w:t xml:space="preserve">alt </w:t>
            </w:r>
            <w:r w:rsidR="001A1BCF"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Значит, школьник прочитает газету за 500 минут, или за восьмичасовой рабочий день!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Слабочитающий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ученик, перейдя в среднее, а затем и в старшее звено школы, будет, если не тонуть, то захлебываться в потоке информации. Этот ученик обречен на неуспеваемость. И каких бы великих учителей ни приглашали бы вы к этому ученику, ничего у них не выйдет, пока они не научат элементарному – читать.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Надеяться “</w:t>
            </w:r>
            <w:proofErr w:type="gram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авось”, </w:t>
            </w:r>
            <w:proofErr w:type="gram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то, что с годами беглость чтения придёт сама, не стоит. Первоклассники находятся в том благоприятном возрасте, когда можно добиться оптимальной скорости, они имеют практически неисчерпаемый резерв повышения техники чтения.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же выйти на этот уровень 120 слов в минуту, какие приемы обучения использовать?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AC0056"/>
                <w:sz w:val="24"/>
                <w:szCs w:val="24"/>
                <w:lang w:eastAsia="ru-RU"/>
              </w:rPr>
              <w:t xml:space="preserve">Существуют наиболее эффективные резервы обучения чтению! 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i/>
                <w:iCs/>
                <w:color w:val="FF6600"/>
                <w:sz w:val="27"/>
                <w:szCs w:val="27"/>
                <w:lang w:eastAsia="ru-RU"/>
              </w:rPr>
              <w:t>Для начинающих читателей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Многие родители пытаются помочь своим детям научиться чтению, </w:t>
            </w:r>
            <w:proofErr w:type="gram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учат</w:t>
            </w:r>
            <w:proofErr w:type="gram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 могут. Безусловно, за основу они берут букварь или азбуку, благо, что в детских магазинах азбуки продаются во всех вариациях: кубики и таблицы с буквами, </w:t>
            </w: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азбуки разрезные, говорящие, музыкальные.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Желание родителей понятное и похвальное, но очень важно при обучении чтению не допустить ошибок, которые потребуется потом исправлять переучиванием.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Типичные ошибки, осложняющие навыки чтения: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560056"/>
                <w:sz w:val="24"/>
                <w:szCs w:val="24"/>
                <w:lang w:eastAsia="ru-RU"/>
              </w:rPr>
              <w:t>1) Изучение алфавитных названий букв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Правильно будет обучать детей называть буквы звуками: не БЭ, МЭ, ША, ЭР, а коротко Б, М, </w:t>
            </w:r>
            <w:proofErr w:type="gram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Р, в противном случае затрудняется: навык слияния букв в слоги. Ребенок </w:t>
            </w:r>
            <w:proofErr w:type="gram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вместо</w:t>
            </w:r>
            <w:proofErr w:type="gram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МАМА читает МЭАМЭА Легко ли ребёнку расшифровать такое слово? </w:t>
            </w:r>
            <w:proofErr w:type="gram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Конечно же, смысл прочитанного при чтении по буквам часто остаётся для ребёнка непонятным, а сам процесс чтения утомительным и безынтересным.</w:t>
            </w:r>
            <w:proofErr w:type="gramEnd"/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560056"/>
                <w:sz w:val="24"/>
                <w:szCs w:val="24"/>
                <w:lang w:eastAsia="ru-RU"/>
              </w:rPr>
              <w:t>2) Неправильное обучение слиянию бу</w:t>
            </w:r>
            <w:proofErr w:type="gramStart"/>
            <w:r w:rsidRPr="001A1BCF">
              <w:rPr>
                <w:rFonts w:ascii="Arial" w:eastAsia="Times New Roman" w:hAnsi="Arial" w:cs="Arial"/>
                <w:b/>
                <w:bCs/>
                <w:color w:val="560056"/>
                <w:sz w:val="24"/>
                <w:szCs w:val="24"/>
                <w:lang w:eastAsia="ru-RU"/>
              </w:rPr>
              <w:t>кв в сл</w:t>
            </w:r>
            <w:proofErr w:type="gramEnd"/>
            <w:r w:rsidRPr="001A1BCF">
              <w:rPr>
                <w:rFonts w:ascii="Arial" w:eastAsia="Times New Roman" w:hAnsi="Arial" w:cs="Arial"/>
                <w:b/>
                <w:bCs/>
                <w:color w:val="560056"/>
                <w:sz w:val="24"/>
                <w:szCs w:val="24"/>
                <w:lang w:eastAsia="ru-RU"/>
              </w:rPr>
              <w:t>оги и чтению слогов и слов;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Неправильный подход при обучении: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 и</w:t>
            </w:r>
            <w:proofErr w:type="gram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будет МА.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побуквенное чтение: М, А, М, А.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прочитывание глазами, а затем произнесение слов или фраз, не глядя в книгу.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Правильное обучение навыкам чтения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Ребёнок тянет первый звук до тех пор, пока не дойдет до второго: МММА – МММА; СССОК; РРРАК.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Основной причиной возникновения нарушений чтения и письма многие исследователи считают </w:t>
            </w:r>
            <w:r w:rsidRPr="001A1B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недостатки произношения детей</w:t>
            </w: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которые сопровождаются </w:t>
            </w:r>
            <w:r w:rsidRPr="001A1B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недоразвитием процессов </w:t>
            </w:r>
            <w:proofErr w:type="spellStart"/>
            <w:r w:rsidRPr="001A1B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фонемообразования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поэтому, </w:t>
            </w:r>
            <w:r w:rsidRPr="001A1BCF">
              <w:rPr>
                <w:rFonts w:ascii="Arial" w:eastAsia="Times New Roman" w:hAnsi="Arial" w:cs="Arial"/>
                <w:b/>
                <w:bCs/>
                <w:color w:val="000056"/>
                <w:sz w:val="24"/>
                <w:szCs w:val="24"/>
                <w:lang w:eastAsia="ru-RU"/>
              </w:rPr>
              <w:t>важно с 5 лет посещать занятия логопеда, не ждать, когда ребенок заговорит правильно.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Осваивая навык </w:t>
            </w:r>
            <w:proofErr w:type="gram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чтения</w:t>
            </w:r>
            <w:proofErr w:type="gram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дети закономерно проходят определенные этапы, которые различаются по психологическому содержанию:</w:t>
            </w:r>
          </w:p>
          <w:p w:rsidR="001A1BCF" w:rsidRPr="001A1BCF" w:rsidRDefault="00730202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hyperlink r:id="rId9" w:history="1">
              <w:r w:rsidR="001A1BCF">
                <w:rPr>
                  <w:rFonts w:ascii="Arial" w:eastAsia="Times New Roman" w:hAnsi="Arial" w:cs="Arial"/>
                  <w:b/>
                  <w:bCs/>
                  <w:noProof/>
                  <w:color w:val="000000"/>
                  <w:sz w:val="24"/>
                  <w:szCs w:val="24"/>
                  <w:lang w:eastAsia="ru-RU"/>
                </w:rPr>
                <w:drawing>
                  <wp:anchor distT="95250" distB="95250" distL="95250" distR="95250" simplePos="0" relativeHeight="25165772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05000" cy="1504950"/>
                    <wp:effectExtent l="19050" t="0" r="0" b="0"/>
                    <wp:wrapSquare wrapText="bothSides"/>
                    <wp:docPr id="4" name="Рисунок 4" descr="alt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alt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504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1A1BCF" w:rsidRPr="001A1BCF">
              <w:rPr>
                <w:rFonts w:ascii="Arial" w:eastAsia="Times New Roman" w:hAnsi="Arial" w:cs="Arial"/>
                <w:b/>
                <w:bCs/>
                <w:vanish/>
                <w:color w:val="000000"/>
                <w:sz w:val="24"/>
                <w:lang w:eastAsia="ru-RU"/>
              </w:rPr>
              <w:t xml:space="preserve">alt </w:t>
            </w:r>
            <w:r w:rsidR="001A1BCF"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Овладение </w:t>
            </w:r>
            <w:proofErr w:type="gramStart"/>
            <w:r w:rsidR="001A1BCF"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звуко-буквенными</w:t>
            </w:r>
            <w:proofErr w:type="gramEnd"/>
            <w:r w:rsidR="001A1BCF"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обозначениями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начальном этапе овладения чтением у детей основная нагрузка падает на процессы декодирования печатного буквенного текста в устную форму. На этом этапе важную роль играет развитие у ребенка визуальной (зрительной) и аудиальной (слуховой) памяти. Чем лучше зрительное запоминание, тем быстрее ребенок научится узнавать буквы. Чем лучше слуховое запоминание, тем быстрее ребенок научится соотносить буквенное изображение со звуковым выражением.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Послоговое</w:t>
            </w:r>
            <w:proofErr w:type="spellEnd"/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этом этапе важную роль играет развитие у ребенка аналитических и синтетических способностей (анализ и синтез мышления).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Ступень становления синтетических приемов чтения требует от ребенка развитие психических процессов и функций: анализ, синтез, оперативная память, устойчивость, переключение внимания, увеличение поля зрения, общая эрудиция </w:t>
            </w: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ребенка и развитие речи.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4"/>
                <w:szCs w:val="24"/>
                <w:lang w:eastAsia="ru-RU"/>
              </w:rPr>
              <w:t>Ступень синтетического чтения –</w:t>
            </w:r>
            <w:r w:rsidRPr="001A1BCF">
              <w:rPr>
                <w:rFonts w:ascii="Arial" w:eastAsia="Times New Roman" w:hAnsi="Arial" w:cs="Arial"/>
                <w:color w:val="000056"/>
                <w:sz w:val="24"/>
                <w:szCs w:val="24"/>
                <w:lang w:eastAsia="ru-RU"/>
              </w:rPr>
              <w:t xml:space="preserve"> это чтение целыми словами с нарастанием скорости чтения (техника чтения). Эта ступень невозможна без развития вышеуказанных психических процессов, а так же </w:t>
            </w:r>
            <w:proofErr w:type="spellStart"/>
            <w:r w:rsidRPr="001A1BCF">
              <w:rPr>
                <w:rFonts w:ascii="Arial" w:eastAsia="Times New Roman" w:hAnsi="Arial" w:cs="Arial"/>
                <w:color w:val="000056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A1BCF">
              <w:rPr>
                <w:rFonts w:ascii="Arial" w:eastAsia="Times New Roman" w:hAnsi="Arial" w:cs="Arial"/>
                <w:color w:val="000056"/>
                <w:sz w:val="24"/>
                <w:szCs w:val="24"/>
                <w:lang w:eastAsia="ru-RU"/>
              </w:rPr>
              <w:t xml:space="preserve"> у ребенка расширенного поля зрения, </w:t>
            </w:r>
            <w:proofErr w:type="spellStart"/>
            <w:r w:rsidRPr="001A1BCF">
              <w:rPr>
                <w:rFonts w:ascii="Arial" w:eastAsia="Times New Roman" w:hAnsi="Arial" w:cs="Arial"/>
                <w:color w:val="000056"/>
                <w:sz w:val="24"/>
                <w:szCs w:val="24"/>
                <w:lang w:eastAsia="ru-RU"/>
              </w:rPr>
              <w:t>речедвигательной</w:t>
            </w:r>
            <w:proofErr w:type="spellEnd"/>
            <w:r w:rsidRPr="001A1BCF">
              <w:rPr>
                <w:rFonts w:ascii="Arial" w:eastAsia="Times New Roman" w:hAnsi="Arial" w:cs="Arial"/>
                <w:color w:val="000056"/>
                <w:sz w:val="24"/>
                <w:szCs w:val="24"/>
                <w:lang w:eastAsia="ru-RU"/>
              </w:rPr>
              <w:t xml:space="preserve"> системы, координации движения глаз, произвольности внимания.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Таким образом, на процесс формирования навыка чтения у детей оказывает влияние общее психическое и физическое развитие. Высокая степень развития внимания, памяти, мышления, речи может стимулировать навык чтения. И наоборот, слабое развитие одной или нескольких психических функций может тормозить успешное формирование этого навыка.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i/>
                <w:iCs/>
                <w:color w:val="FF6600"/>
                <w:sz w:val="27"/>
                <w:szCs w:val="27"/>
                <w:lang w:eastAsia="ru-RU"/>
              </w:rPr>
              <w:t>Для первоклассников</w:t>
            </w:r>
          </w:p>
          <w:p w:rsidR="001A1BCF" w:rsidRPr="001A1BCF" w:rsidRDefault="00730202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1A1BCF">
                <w:rPr>
                  <w:rFonts w:ascii="Arial" w:eastAsia="Times New Roman" w:hAnsi="Arial" w:cs="Arial"/>
                  <w:noProof/>
                  <w:color w:val="000000"/>
                  <w:sz w:val="24"/>
                  <w:szCs w:val="24"/>
                  <w:lang w:eastAsia="ru-RU"/>
                </w:rPr>
                <w:drawing>
                  <wp:anchor distT="95250" distB="95250" distL="95250" distR="95250" simplePos="0" relativeHeight="25165875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266825"/>
                    <wp:effectExtent l="19050" t="0" r="0" b="0"/>
                    <wp:wrapSquare wrapText="bothSides"/>
                    <wp:docPr id="5" name="Рисунок 5" descr="alt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alt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66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1A1BCF" w:rsidRPr="001A1BCF">
              <w:rPr>
                <w:rFonts w:ascii="Arial" w:eastAsia="Times New Roman" w:hAnsi="Arial" w:cs="Arial"/>
                <w:vanish/>
                <w:color w:val="000000"/>
                <w:sz w:val="24"/>
                <w:lang w:eastAsia="ru-RU"/>
              </w:rPr>
              <w:t xml:space="preserve">alt </w:t>
            </w:r>
            <w:r w:rsidR="001A1BCF"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Существует методика профессора И.П. Федоренко, которая  гласит, что при работе над книгой важна не длительность, а частота тренировочных упражнений.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Память человеческая устроена таким образом, что запоминается не то, что постоянно перед глазами, а то, что мелькает: то есть, то нет. Именно оно создает раздражение и запоминается. Потому, если мы хотим освоить какие-то умения, довести их до автоматизма, до уровня навыка, то мы вовсе не должны проводить длинные упражнения, длинные по времени; мы должны упражнения проводить короткими порциями, но с большей частотой. 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i/>
                <w:iCs/>
                <w:color w:val="000056"/>
                <w:sz w:val="24"/>
                <w:szCs w:val="24"/>
                <w:lang w:eastAsia="ru-RU"/>
              </w:rPr>
              <w:t xml:space="preserve">Что же зачастую наблюдается во многих семьях? Папа или мама усаживают своего ребенка, и говорят следующее: “Прочитай вот эту сказку. Пока не прочитаешь, из-за стола не выходи”. При той низкой технике чтения, которой обладает первоклассник, ему необходимо час – полтора, чтобы прочитать эту коротенькую сказку. Это час – полтора очень трудной работы. Папа и мама допускают здесь очень серьезную педагогическую ошибку, подавляя у ребенка желание читать. Было бы гораздо лучше, если бы домашняя тренировка проводилась тремя порциями по 5 минут. Небольшой абзац ребенок прочитывает и пересказывает его содержание. Через час-два еще одна порция. Перед сном еще одна порция. 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ребенок не любит читать, то необходим режим щадящего чтения.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i/>
                <w:iCs/>
                <w:color w:val="000056"/>
                <w:sz w:val="24"/>
                <w:szCs w:val="24"/>
                <w:lang w:eastAsia="ru-RU"/>
              </w:rPr>
              <w:t xml:space="preserve">Режим щадящего чтения – это такой режим, когда ребенок прочитывает одну – две строчки и после этого получит кратковременный отдых. 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Такой режим автоматически получается, если ребенок просматривает диафильмы, слайды: 2 строчки под </w:t>
            </w: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кадриком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прочитал, посмотрел картинку – отдохнул. </w:t>
            </w:r>
            <w:proofErr w:type="gram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Следующий</w:t>
            </w:r>
            <w:proofErr w:type="gram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кадрик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опять две строчки прочитал, опять посмотрел картинку.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Учителя начальных классов имеют в своей педагогической копилке много приемов достижению результативности в обучении чтению. Рассмотрим их: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560056"/>
                <w:sz w:val="24"/>
                <w:szCs w:val="24"/>
                <w:lang w:eastAsia="ru-RU"/>
              </w:rPr>
              <w:t>а) разминка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вдох носом, выдох через рот;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вдох, задержка дыхания, выдох;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вдох, выдох по порциям.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560056"/>
                <w:sz w:val="24"/>
                <w:szCs w:val="24"/>
                <w:lang w:eastAsia="ru-RU"/>
              </w:rPr>
              <w:t>б) упражнения для развития четкости произношения: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Самолеты взлетают: у-у-у.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Машины едут: ж-ж-ж.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Лошадки поскакали: цок-цок-цок.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Рядом ползет змея: ш-ш-ш.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Муха бьется в стекло: з-з-з-з.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560056"/>
                <w:sz w:val="24"/>
                <w:szCs w:val="24"/>
                <w:lang w:eastAsia="ru-RU"/>
              </w:rPr>
              <w:t xml:space="preserve">в) чтение </w:t>
            </w:r>
            <w:proofErr w:type="spellStart"/>
            <w:r w:rsidRPr="001A1BCF">
              <w:rPr>
                <w:rFonts w:ascii="Arial" w:eastAsia="Times New Roman" w:hAnsi="Arial" w:cs="Arial"/>
                <w:b/>
                <w:bCs/>
                <w:color w:val="560056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1A1BCF">
              <w:rPr>
                <w:rFonts w:ascii="Arial" w:eastAsia="Times New Roman" w:hAnsi="Arial" w:cs="Arial"/>
                <w:b/>
                <w:bCs/>
                <w:color w:val="560056"/>
                <w:sz w:val="24"/>
                <w:szCs w:val="24"/>
                <w:lang w:eastAsia="ru-RU"/>
              </w:rPr>
              <w:t xml:space="preserve"> шепотом и медленно: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ра-ра-ра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начинается игра,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ры-ры-ры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у нас в руках шары,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ру-ру-ру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бью рукою по шару.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560056"/>
                <w:sz w:val="24"/>
                <w:szCs w:val="24"/>
                <w:lang w:eastAsia="ru-RU"/>
              </w:rPr>
              <w:t>г) чтение тихо и умерено: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арка </w:t>
            </w: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арца</w:t>
            </w:r>
            <w:proofErr w:type="spellEnd"/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арта </w:t>
            </w: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арда</w:t>
            </w:r>
            <w:proofErr w:type="spellEnd"/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арла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арча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арса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аржа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560056"/>
                <w:sz w:val="24"/>
                <w:szCs w:val="24"/>
                <w:lang w:eastAsia="ru-RU"/>
              </w:rPr>
              <w:t>д) чтение громко и быстро: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гарь – </w:t>
            </w: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парь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жарь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дверь – зверь – червь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560056"/>
                <w:sz w:val="24"/>
                <w:szCs w:val="24"/>
                <w:lang w:eastAsia="ru-RU"/>
              </w:rPr>
              <w:t>е) чтение скороговорок, пословиц, поговорок</w:t>
            </w: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1A1BCF" w:rsidRPr="001A1BC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1. Водовоз вез воду из-под водопада.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2. Говори, говори, да не заговаривайся.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3. На гору гогочут гуси, под горой огонь горит.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4. Наш голова вашего голову головой </w:t>
                  </w:r>
                  <w:proofErr w:type="spellStart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>переголовит</w:t>
                  </w:r>
                  <w:proofErr w:type="spellEnd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>перевыголовит</w:t>
                  </w:r>
                  <w:proofErr w:type="spellEnd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>5. </w:t>
                  </w:r>
                  <w:proofErr w:type="gramStart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>Наш</w:t>
                  </w:r>
                  <w:proofErr w:type="gramEnd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 дуда и туда и сюда.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6. Дерево скоро </w:t>
                  </w:r>
                  <w:proofErr w:type="gramStart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>садят</w:t>
                  </w:r>
                  <w:proofErr w:type="gramEnd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, да не скоро плоды едят.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7. На дворе трава, на траве дрова, не руби дрова на траве двора.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8. Возле горки на пригорке встали 33 Егорки: раз Егорка, два Егорка, три Егорка и т.д.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>9. </w:t>
                  </w:r>
                  <w:proofErr w:type="gramStart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>Летят три пичужки через три пусты</w:t>
                  </w:r>
                  <w:proofErr w:type="gramEnd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 избушки.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10. В один, Клим, клин колоти.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lastRenderedPageBreak/>
                    <w:t xml:space="preserve">11. Каково волокно, таково и полотно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12. Клюет курка крупку, курит турка трубку.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>13. Либретто “</w:t>
                  </w:r>
                  <w:proofErr w:type="spellStart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>Риголетто</w:t>
                  </w:r>
                  <w:proofErr w:type="spellEnd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”.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14. Полили ли лилию, видели ли Лидию?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15. Бежит лиса по </w:t>
                  </w:r>
                  <w:proofErr w:type="spellStart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>шесточку</w:t>
                  </w:r>
                  <w:proofErr w:type="spellEnd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, лизни, лиса, песочку.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>16. Лавировали корабли, лавировали, да не вылавировали.</w:t>
                  </w:r>
                </w:p>
              </w:tc>
            </w:tr>
          </w:tbl>
          <w:p w:rsidR="001A1BCF" w:rsidRPr="001A1BCF" w:rsidRDefault="001A1BCF" w:rsidP="001A1B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56"/>
                <w:sz w:val="24"/>
                <w:szCs w:val="24"/>
                <w:lang w:eastAsia="ru-RU"/>
              </w:rPr>
              <w:t>ж) чтение согласных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Учащийся делает глубокий вдох и на выдохе читает 15 согласных одного ряда: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БТМПВЧФКНШЛЖЗЦС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КВМСПЛБШГРДБЛСТ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ПРЛГНТВСЧЦФБХНМ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ВМРГКТБДЗЩЗБЧВН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ФЩМЖДШХЧМКПБРВС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ПТКЗРМВДГБФКЗРЧ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56"/>
                <w:sz w:val="24"/>
                <w:szCs w:val="24"/>
                <w:lang w:eastAsia="ru-RU"/>
              </w:rPr>
              <w:t>Чтение согласной с какой-нибудь гласной, используя эту же таблицу.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Например: 1 ряд читает с гласным [а], 2 ряд – с гласным [о], 3 ряд – с гласным [у].</w:t>
            </w:r>
            <w:proofErr w:type="gramEnd"/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После этого упражнения учащиеся тренируются в чтении ряда гласных с ударением на одном из них: а </w:t>
            </w:r>
            <w:proofErr w:type="gram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ы и э.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56"/>
                <w:sz w:val="24"/>
                <w:szCs w:val="24"/>
                <w:lang w:eastAsia="ru-RU"/>
              </w:rPr>
              <w:t>Складывание слов из половинок.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Берется от 3 до 10 слов, каждое из них пишется на двух маленьких карточках. Ребенку предлагается быстро сложить карточки так, чтобы получились осмысленные слова. В более сложном варианте предлагаются слова, похожие по написанию.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 упражнение развивает способность по отдельному фрагменту высказывать догадку обо всем слове в целом и сразу же подтверждать ее недостающим фрагментом. Кроме того, формируется установка на побуквенный анализ слова</w:t>
            </w: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развития скорости и гибкости (умения менять скорость чтения в зависимости от содержания) используется упражнение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“Буксир”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Суть упражнения “Буксир” заключается в чтении в паре. Взрослый читает “про себя” и пальцем следит по книге. А ребенок читает вслух, но по пальцу взрослого. Таким образом, он должен поспевать за его чтением.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Второй вариант упражнения “Буксир” заключается в одновременном чтении взрослого и ребенка вслух. Взрослый читает в пределах скорости ребенка, который должен подстроиться под его темп. Затем взрослый замолкает и продолжает читать “про себя”, ребенок следует его примеру. Затем снова идет чтение вслух. И если ребенок правильно “уловил” темп чтения, то “встретится” с ним на одном слове.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Многократное чтение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Школьнику предлагается начать чтение и продолжать его в течение одной минуты. После этого ученик отмечает, до какого места он дочитал. Затем следует повторное чтение этого же отрывка текста. После этого ученик снова замечает, до какого слова он дочитал, и сравнивает с результатами первого прочтения. Естественно, что во второй раз он прочитал на несколько слов больше /кто-то на 2 слова, кто-то на 5, а кто-то на 15/. Увеличение темпа чтения вызывает положительные эмоции у ребенка, ему хочется читать еще раз. Однако более трех раз не следует этого делать! Избегайте утомления. Закрепите ситуацию успеха. Похвалите ребенка.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Чтение в темпе скороговорки  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отрабатывают четкое и правильное, а главное – быстрое чтение текста. Окончания слов не должны “проглатываться” ребенком, а должны четко проговариваться. Упражнение длится не более 30 секунд.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Выразительное чтение с переходом на незнакомую часть текста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Школьник читает отрывок текста, затем ребенку объясняем так: “Теперь, снова читай текст, но чуть-чуть медленнее, зато красиво, выразительно”. Ваш ученик прочитывает отрывок до конца, но взрослый не останавливает его. Ребенок переходит на незнакомую часть текста. </w:t>
            </w:r>
            <w:r w:rsidRPr="001A1BCF">
              <w:rPr>
                <w:rFonts w:ascii="Arial" w:eastAsia="Times New Roman" w:hAnsi="Arial" w:cs="Arial"/>
                <w:i/>
                <w:iCs/>
                <w:color w:val="000056"/>
                <w:sz w:val="24"/>
                <w:szCs w:val="24"/>
                <w:lang w:eastAsia="ru-RU"/>
              </w:rPr>
              <w:t xml:space="preserve">И вот здесь происходит маленькое чудо. Оно состоит в том, что ребенок, несколько </w:t>
            </w:r>
            <w:proofErr w:type="gramStart"/>
            <w:r w:rsidRPr="001A1BCF">
              <w:rPr>
                <w:rFonts w:ascii="Arial" w:eastAsia="Times New Roman" w:hAnsi="Arial" w:cs="Arial"/>
                <w:i/>
                <w:iCs/>
                <w:color w:val="000056"/>
                <w:sz w:val="24"/>
                <w:szCs w:val="24"/>
                <w:lang w:eastAsia="ru-RU"/>
              </w:rPr>
              <w:t>раз</w:t>
            </w:r>
            <w:proofErr w:type="gramEnd"/>
            <w:r w:rsidRPr="001A1BCF">
              <w:rPr>
                <w:rFonts w:ascii="Arial" w:eastAsia="Times New Roman" w:hAnsi="Arial" w:cs="Arial"/>
                <w:i/>
                <w:iCs/>
                <w:color w:val="000056"/>
                <w:sz w:val="24"/>
                <w:szCs w:val="24"/>
                <w:lang w:eastAsia="ru-RU"/>
              </w:rPr>
              <w:t xml:space="preserve"> прочитавший один и тот же отрывок текста выработавший уже здесь повышенный темп чтения, при переходе на незнакомую часть текста продолжает читать ее в том же повышенном темпе</w:t>
            </w:r>
            <w:r w:rsidRPr="001A1BCF">
              <w:rPr>
                <w:rFonts w:ascii="Arial" w:eastAsia="Times New Roman" w:hAnsi="Arial" w:cs="Arial"/>
                <w:color w:val="000056"/>
                <w:sz w:val="24"/>
                <w:szCs w:val="24"/>
                <w:lang w:eastAsia="ru-RU"/>
              </w:rPr>
              <w:t>.</w:t>
            </w: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Его возможностей надолго не хватает, но если ежедневно проводить такие упражнения длительность чтения в повышенном темпе будет увеличиваться. Через две-три недели чтение ребенка заметно улучшится.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Следующее упражнение называется</w:t>
            </w:r>
            <w:r w:rsidRPr="001A1B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“Бросок – засечка”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Его цель – развитие зрительного умения ориентироваться в тексте. Заключается оно в следующем: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Ребенок кладет руки на колени и начинает читать те</w:t>
            </w:r>
            <w:proofErr w:type="gram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кст всл</w:t>
            </w:r>
            <w:proofErr w:type="gram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ух по команде “Бросок”. Когда раздается команда “Засечка” читатель отрывает голову от книги, закрывает глаза и несколько секунд отдыхает, руки при этом остаются на коленях. По команде “Бросок” ребенок должен отыскать глазами то место в книге, на котором он остановился и продолжить чтение вслух. Это упражнение может длиться около 5 минут.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повышения верхней границы индивидуального диапазона скорости чтения применяется упражнение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“Молния”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Его смысл -  в чередовании чтения в комфортном режиме с чтением на </w:t>
            </w: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максимально доступной ребенку скорости чтения молча с чтением вслух. Переход на чтение в максимально ускоренном режиме осуществляется по команде учителя “Молния!” и продолжается от 20 секунд /вначале/ до 2 минут /после освоения упражнения/. Тренировки могут проводиться по несколько раз на каждом занятии чтением, при этом в качестве дополнительного стимулятора можно использовать метроном.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Детям всегда хочется посоревноваться – кто быстрее читает. В этом случае полезно упражнение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“Спринт”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Если к ребенку пришли одноклассники, предложите им отыскать в книге одинаковый отрывок и по команде начать читать одновременно вслух, кто быстрее, правильно проговаривая окончания слов. По сигналу - «Стоп», дети пальчиком показывают, </w:t>
            </w:r>
            <w:proofErr w:type="gram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где остановился.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этом упражнении маленькие читатели учатся еще вниманию и сосредоточенности. Ведь рядом другие дети читают вслух и мешают сосредоточиться. Ребенку нужно быть внимательным и не отвлекаться на посторонний шум. А это умение нужно развивать.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Любимый у учащихся вид чтения – ролевое чтение, вызывает массу чувств, эмоций. Предложите его, когда у вашего ребенка одноклассники. Устройте «</w:t>
            </w: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Радиоспектакль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современной педагогике разработан комплекс упражнений для формирования навыка чтения и понимания текстов. Авторами этих разработок стала группа педагогов и психологов: Заика Е.В., Нечаева Н.В., Кудина Г.Н., </w:t>
            </w: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Новлянская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Т.А., Симановский А.Э.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Вот некоторые из них: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Чтение текста с прикрытой верхней частью строчки: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этом упражнении есть секрет – упражнение с хитринкой. Дело в том, что любой сколько-нибудь смышленый ребенок заметит, что когда читается верхняя строчка по половинкам букв, в это время нижняя полностью открыта, и сообразит, что гораздо выгоднее успеть </w:t>
            </w:r>
            <w:proofErr w:type="gram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быстро</w:t>
            </w:r>
            <w:proofErr w:type="gram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прочитать ее, пока она открыта, чтобы потом, когда ее закроют быстро выдать готовый результат. Многие дети быстро переходят на эту стратегию, а это именно то, что нужно для увеличения скорости чтения!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 упражнение формируют сразу несколько значимых учебных качеств: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Чтение про себя (т.к. это надо скрыть);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Словесно-логическую память (т.к. необходимо удержать в памяти сразу несколько слов и сохранять их несколько секунд).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Распределение внимания и умение выполнять одновременно как минимум 2 задачи (чтение заданной строчки вслух и чтение нижележащей строчки про себя).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Большую часть времени школьник должен читать «про себя», молча. Это и понятно. Вслух читать трудно, усталость приходит раньше.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i/>
                <w:iCs/>
                <w:color w:val="FF6600"/>
                <w:sz w:val="27"/>
                <w:szCs w:val="27"/>
                <w:lang w:eastAsia="ru-RU"/>
              </w:rPr>
              <w:t xml:space="preserve">Как помочь ребенку прийти к </w:t>
            </w:r>
            <w:proofErr w:type="spellStart"/>
            <w:r w:rsidRPr="001A1BCF">
              <w:rPr>
                <w:rFonts w:ascii="Arial" w:eastAsia="Times New Roman" w:hAnsi="Arial" w:cs="Arial"/>
                <w:b/>
                <w:bCs/>
                <w:i/>
                <w:iCs/>
                <w:color w:val="FF6600"/>
                <w:sz w:val="27"/>
                <w:szCs w:val="27"/>
                <w:lang w:eastAsia="ru-RU"/>
              </w:rPr>
              <w:t>скорочтению</w:t>
            </w:r>
            <w:proofErr w:type="spellEnd"/>
            <w:r w:rsidRPr="001A1BCF">
              <w:rPr>
                <w:rFonts w:ascii="Arial" w:eastAsia="Times New Roman" w:hAnsi="Arial" w:cs="Arial"/>
                <w:b/>
                <w:bCs/>
                <w:i/>
                <w:iCs/>
                <w:color w:val="FF6600"/>
                <w:sz w:val="27"/>
                <w:szCs w:val="27"/>
                <w:lang w:eastAsia="ru-RU"/>
              </w:rPr>
              <w:t>?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Одной из самых трудных задач в методике обучения динамическому чтению </w:t>
            </w:r>
            <w:r w:rsidRPr="001A1BCF">
              <w:rPr>
                <w:rFonts w:ascii="Arial" w:eastAsia="Times New Roman" w:hAnsi="Arial" w:cs="Arial"/>
                <w:b/>
                <w:bCs/>
                <w:color w:val="560056"/>
                <w:sz w:val="24"/>
                <w:szCs w:val="24"/>
                <w:lang w:eastAsia="ru-RU"/>
              </w:rPr>
              <w:lastRenderedPageBreak/>
              <w:t>является преодоление привычки сознательной или подсознательной артикуляции, стремление к озвучиванию читаемого текста.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Исследования показывают, что для понимания смысла при чтении и запоминании информации вполне достаточно только видеть слово и передать его в зрительный образ, в анализатор мозга для обработки информации.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низкой скорости чтения все слова мысленно проговариваются. Чем выше скорость чтения, тем меньше слов проговаривается, тем больше слов воспринимается только глазами.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целях четкого разграничения детьми чтения молча и вслух, а также предупреждения активного внешнего проговаривания при чтении, </w:t>
            </w: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Грекова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Т.А. советует использовать упражнение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“Губы”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команде - “Губы” к плотно сжатым губам ребенок прикладывает палец левой руки, чем подкреплялась психологическая установка на беззвучное чтение. При команде -  “Вслух” убирает палец и читает вслух текст.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привыкания школьника к чтению без внешних признаков проговаривания, команда “Губы” подается все реже и, наконец, отменяется совсем.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Таким образом, чем меньше проговаривание, тем выше скорость!</w:t>
            </w:r>
          </w:p>
          <w:p w:rsidR="001A1BCF" w:rsidRPr="001A1BCF" w:rsidRDefault="00730202" w:rsidP="001A1BCF">
            <w:pPr>
              <w:spacing w:before="15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hyperlink r:id="rId13" w:history="1">
              <w:r w:rsidR="001A1BCF">
                <w:rPr>
                  <w:rFonts w:ascii="Arial" w:eastAsia="Times New Roman" w:hAnsi="Arial" w:cs="Arial"/>
                  <w:b/>
                  <w:bCs/>
                  <w:noProof/>
                  <w:color w:val="000000"/>
                  <w:sz w:val="24"/>
                  <w:szCs w:val="24"/>
                  <w:lang w:eastAsia="ru-RU"/>
                </w:rPr>
                <w:drawing>
                  <wp:anchor distT="95250" distB="95250" distL="95250" distR="95250" simplePos="0" relativeHeight="25165977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05000" cy="1219200"/>
                    <wp:effectExtent l="19050" t="0" r="0" b="0"/>
                    <wp:wrapSquare wrapText="bothSides"/>
                    <wp:docPr id="6" name="Рисунок 6" descr="alt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alt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19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1A1BCF" w:rsidRPr="001A1BCF">
              <w:rPr>
                <w:rFonts w:ascii="Arial" w:eastAsia="Times New Roman" w:hAnsi="Arial" w:cs="Arial"/>
                <w:b/>
                <w:bCs/>
                <w:vanish/>
                <w:color w:val="000000"/>
                <w:sz w:val="24"/>
                <w:lang w:eastAsia="ru-RU"/>
              </w:rPr>
              <w:t xml:space="preserve">alt </w:t>
            </w:r>
            <w:r w:rsidR="001A1BCF" w:rsidRPr="001A1BCF">
              <w:rPr>
                <w:rFonts w:ascii="Arial" w:eastAsia="Times New Roman" w:hAnsi="Arial" w:cs="Arial"/>
                <w:b/>
                <w:bCs/>
                <w:i/>
                <w:iCs/>
                <w:color w:val="FF6600"/>
                <w:sz w:val="27"/>
                <w:szCs w:val="27"/>
                <w:lang w:eastAsia="ru-RU"/>
              </w:rPr>
              <w:t>Для опытных читателей начальной школы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Эффективные резервы обучения чтению можно найти в следующих упражнениях: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Чтение перевернутого текста: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Страница обычного текста переворачивается вверх ногами, т.е. на 180 градусов. Задача ребенка, </w:t>
            </w:r>
            <w:proofErr w:type="gram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двигая глазами справа налево, прочитать</w:t>
            </w:r>
            <w:proofErr w:type="gram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текст. Говорится, что ребенок совершает путешествие по перевернутому миру и ему крайне необходимо быстро научится в нем читать.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 упражнение способствует: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Формированию в памяти ребенка целостных эталонов букв;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Развитию умения сочетать побуквенный анализ со смысловым прогнозированием окончания слов;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это упражнение изменять таким образом, что поворачивать текст на 90 или 270 градусов, то это упражнение окажется полезным для совершенствования координации движения глаз и точности переработки воспринимаемой информации в затылочном отделе коры мозга.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Корректировка деформированных предложений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Ребенок очень любит загадочные писания, заколдованные предложения. Пусть он освоит тайны магии и снимет чары.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56"/>
            </w:tblGrid>
            <w:tr w:rsidR="001A1BCF" w:rsidRPr="001A1BC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b/>
                      <w:bCs/>
                      <w:color w:val="000056"/>
                      <w:sz w:val="24"/>
                      <w:szCs w:val="24"/>
                      <w:lang w:eastAsia="ru-RU"/>
                    </w:rPr>
                    <w:t>Набор деформированных предложений.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lastRenderedPageBreak/>
                    <w:t xml:space="preserve">1. стоящего мимо осторожно автомобиля проходи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2. дали каши Маше манной нашей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3. летом одним и зимой цветом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4. рыбу </w:t>
                  </w:r>
                  <w:proofErr w:type="gramStart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>на ловят</w:t>
                  </w:r>
                  <w:proofErr w:type="gramEnd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 рыбаки рыбалке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5. ко мне друзья пришли мои на праздник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6. у деда, Мороза красивые легкие сани были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7. любимое дерево мое белая береза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8. в саду </w:t>
                  </w:r>
                  <w:proofErr w:type="gramStart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 нашем расцвела клубника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9. мы электричке </w:t>
                  </w:r>
                  <w:proofErr w:type="gramStart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 доехали до станции </w:t>
                  </w:r>
                </w:p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>10. ледяная</w:t>
                  </w:r>
                  <w:proofErr w:type="gramStart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1A1BCF">
                    <w:rPr>
                      <w:rFonts w:ascii="Arial" w:eastAsia="Times New Roman" w:hAnsi="Arial" w:cs="Arial"/>
                      <w:color w:val="000056"/>
                      <w:sz w:val="24"/>
                      <w:szCs w:val="24"/>
                      <w:lang w:eastAsia="ru-RU"/>
                    </w:rPr>
                    <w:t xml:space="preserve"> крутая и длинная горка была </w:t>
                  </w:r>
                </w:p>
              </w:tc>
            </w:tr>
          </w:tbl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Восполнение пропусков бу</w:t>
            </w:r>
            <w:proofErr w:type="gramStart"/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овах: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Предъявляется напечатанный те</w:t>
            </w:r>
            <w:proofErr w:type="gram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кст с пр</w:t>
            </w:r>
            <w:proofErr w:type="gram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опущенными буквами (количество пропусков зависит от уровня подготовки ребенка). Пропуски отмечаются пробелами или точками.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Восполнение пропусков способствует быстрому чтению и внутреннему анализу целого слова, учитывая и соотнося его первые и последние буквы в едином зрительном образе. Упражнение формирует умение учитывать контекст каждого слова, обращать внимание на соседние слова, забегая глазами вперед, что типично для хорошо сформированного навыка чтения.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 упражнение способствует так же развитию словесно-логической памяти, благодаря остановкам из-за пропуска букв возникает необходимость удерживать в памяти прочитанное ранее.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Поиск в тексте заданных слов: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Задаются 1-3 слова, которые ребенок должен как можно быстрее найти в тексте. Вначале эти слова предъявляются зрительно, в дальнейшем - на слух. Желательно, чтобы слова встречались в тексте несколько раз. Отыскав их, ребенок может подчеркнуть их или обвести в кружок.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 упражнение формирует способность схватывать целостные образы слов и опираться на них в задаче поиска. А так же развивает словесную память. Особую пользу это упражнение приобретает, если ребенку последовательно предлагать различные слова в одном и том же тексте и при этом просить его проделывать это в максимально быстром темпе.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Весьма полезны и принимаемы детьми еще и такие виды чтения, как “игра в прятки” и “мнимое слово”.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“Игра в прятки”: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начинает читать не сначала, а где попало, называя только страницу, партнер должен найти и подстроиться под чтение ведущего. Если играет несколько детей, то они очень радуются, когда первыми успевают найти абзац, который читает ведущий.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“Мнимое слово”: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Взрослый в ходе чтения произносит неправильно слово, ребенок прерывает чтение и прочитывают слово с исправлением. Этот вид чтения привлекателен тем, что они имеют возможность поправить взрослого, что поднимает его собственный авторитет и придает уверенность в своих силах.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Одним из недостатков чтения может явиться малое поле зрения.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 угол зрения мал, то в поле зрения такого </w:t>
            </w: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читалеля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попадает меньше букв (частей строк), чем вообще возможно.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здесь изобретены приемы, помогающие расширить угол зрения: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Использование таблицы </w:t>
            </w:r>
            <w:proofErr w:type="spellStart"/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Шульте</w:t>
            </w:r>
            <w:proofErr w:type="spellEnd"/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Засеките время, ребенок начинает поиск цифр в таблице от 1 до 30, при этом показывая их. При частом применении этих таблиц время сокращается, счет можно вести в обратном порядке, т.е. от 30 до 1..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461"/>
              <w:gridCol w:w="461"/>
              <w:gridCol w:w="461"/>
              <w:gridCol w:w="468"/>
            </w:tblGrid>
            <w:tr w:rsidR="001A1BCF" w:rsidRPr="001A1BCF">
              <w:trPr>
                <w:trHeight w:val="300"/>
                <w:tblCellSpacing w:w="7" w:type="dxa"/>
                <w:jc w:val="center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1A1BCF" w:rsidRPr="001A1BCF">
              <w:trPr>
                <w:trHeight w:val="300"/>
                <w:tblCellSpacing w:w="7" w:type="dxa"/>
                <w:jc w:val="center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A1BCF" w:rsidRPr="001A1BCF">
              <w:trPr>
                <w:trHeight w:val="300"/>
                <w:tblCellSpacing w:w="7" w:type="dxa"/>
                <w:jc w:val="center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A1BCF" w:rsidRPr="001A1BCF">
              <w:trPr>
                <w:trHeight w:val="300"/>
                <w:tblCellSpacing w:w="7" w:type="dxa"/>
                <w:jc w:val="center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1A1BCF" w:rsidRPr="001A1BCF">
              <w:trPr>
                <w:trHeight w:val="300"/>
                <w:tblCellSpacing w:w="7" w:type="dxa"/>
                <w:jc w:val="center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1A1BCF" w:rsidRPr="001A1BCF">
              <w:trPr>
                <w:trHeight w:val="300"/>
                <w:tblCellSpacing w:w="7" w:type="dxa"/>
                <w:jc w:val="center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Пирамида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Предлагаю воспользоваться простой пирамидой, при которой можно определить поле зрения и расширять его тренировкой.</w:t>
            </w:r>
          </w:p>
          <w:p w:rsidR="001A1BCF" w:rsidRPr="001A1BCF" w:rsidRDefault="001A1BCF" w:rsidP="001A1B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3-------4--------7</w:t>
            </w:r>
          </w:p>
          <w:p w:rsidR="001A1BCF" w:rsidRPr="001A1BCF" w:rsidRDefault="001A1BCF" w:rsidP="001A1B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10--------5---------41</w:t>
            </w:r>
          </w:p>
          <w:p w:rsidR="001A1BCF" w:rsidRPr="001A1BCF" w:rsidRDefault="001A1BCF" w:rsidP="001A1B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24------------6-------------55</w:t>
            </w:r>
          </w:p>
          <w:p w:rsidR="001A1BCF" w:rsidRPr="001A1BCF" w:rsidRDefault="001A1BCF" w:rsidP="001A1B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45---------------8----------------94</w:t>
            </w:r>
          </w:p>
          <w:p w:rsidR="001A1BCF" w:rsidRPr="001A1BCF" w:rsidRDefault="001A1BCF" w:rsidP="001A1B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36-------------------9-------------------14</w:t>
            </w:r>
          </w:p>
          <w:p w:rsidR="001A1BCF" w:rsidRPr="001A1BCF" w:rsidRDefault="001A1BCF" w:rsidP="001A1B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87---------------------------19---------------------------79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Найдите на верхней строчке цифру 4. Не раздвигая зрачка, постарайтесь увидеть числа слева и справа по горизонтали. Если вы хорошо видите цифры 3 и 7, опуститесь на строчку ниже. Если видите числа 10 и 41 неясно, ваше поле зрения равно 4 см. Если же ясно видите крайние цифры справа и слева, опуститесь еще </w:t>
            </w: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строчкой ниже. И так до тех пор, пока не расплывутся крайние числа справа и слева. Ваше поле зрения определяется показателем по последней строчке ясного видения.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Обычно у человека поле зрения по горизонтали бывает 4-5 см. Задача состоит в том, чтобы увеличить его тренировкой до 10 см.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Предложите такое упражнение ребенку.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Когда мы читаем, то ориентируемся не на отдельные буквы, а на целые слова и словосочетания. Школьник должен научиться охватывать взглядом целые смысловые блоки. Это позволяет намного быстрее улавливать связь между словами, читать динамичнее и основательнее.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56"/>
                <w:sz w:val="24"/>
                <w:szCs w:val="24"/>
                <w:lang w:eastAsia="ru-RU"/>
              </w:rPr>
              <w:t>Развитие техники чтения тормозится из-за слаборазвитой оперативной памяти.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это значит? Часто можно наблюдать такую картину. Ребенок читает предложение, состоящее из 6-8 слов. Дочитав до третьего – четвертого слова – забыл первое слово. Поэтому он не может увязать все слова воедино. Необходимо в этом случае поработать над оперативной памятью.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Делается это с помощью, так называемых </w:t>
            </w:r>
            <w:r w:rsidRPr="001A1B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зрительных диктантов</w:t>
            </w: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тексты которых разработаны и предложены профессором И.Т. Федоренко.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каждом диктанте имеются шесть предложений. Наращивание длины предложения происходит постепенно, по одной - две буквы.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лучше проводить зрительные диктанты? Диктант накрывается листом картона. Лист подвигают вниз, ребенок в течение определенного времени (от 4 до 8 секунд) читает молча это предложение и старается запомнить. По истечении времени взрослый накрывает это предложение вторым листом картона и предлагает ученику записать его в тетради.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Затем следует экспозиция, чтение и запоминание второго предложения. После того, как оно стерто, снова следует записать его в ученических тетрадях.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ребенок плохо запоминает предложения, набор следует повторить снова. Если на следующий день картина повторяется, надо повторить в третий раз, а может быть, и в четыре дня подряд. Только после того, как ребенок успевает запомнить текст, пишет его самостоятельно, можно переходить к следующему набору.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i/>
                <w:iCs/>
                <w:color w:val="AC0056"/>
                <w:sz w:val="24"/>
                <w:szCs w:val="24"/>
                <w:lang w:eastAsia="ru-RU"/>
              </w:rPr>
              <w:t>За два месяца можно развить оперативную память, но при условии, что зрительные диктанты должны писаться ежедневно, если писать с перерывами – это уже ничего не дает.</w:t>
            </w:r>
            <w:r w:rsidRPr="001A1B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Надо стремиться достигнуть скорости 80 – 90 слов в минуту уже к концу 2 класса, к середине 3 класса вывести большую часть детей на уровень 120 слов в минуту, Надо, чтобы ребенок постоянно видел свое приближение к цели. Поэтому  делайте  замеры скорости чтения. Ребенок читает одну минуту и подсчитывает количество прочитанных слов, записывает в  “Таблицу достигнутых результатов”.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Ребенок должен видеть свои достижения!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7"/>
              <w:gridCol w:w="796"/>
              <w:gridCol w:w="796"/>
              <w:gridCol w:w="796"/>
              <w:gridCol w:w="796"/>
              <w:gridCol w:w="796"/>
              <w:gridCol w:w="885"/>
              <w:gridCol w:w="885"/>
              <w:gridCol w:w="885"/>
              <w:gridCol w:w="885"/>
            </w:tblGrid>
            <w:tr w:rsidR="001A1BCF" w:rsidRPr="001A1BCF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1BCF" w:rsidRPr="001A1BCF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Скорость</w:t>
                  </w:r>
                </w:p>
                <w:p w:rsidR="001A1BCF" w:rsidRPr="001A1BCF" w:rsidRDefault="001A1BCF" w:rsidP="001A1B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чтения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1BCF" w:rsidRPr="001A1BCF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1A1BCF" w:rsidRPr="001A1BCF" w:rsidRDefault="001A1BCF" w:rsidP="001A1B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ошибок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1BCF" w:rsidRPr="001A1BCF" w:rsidRDefault="001A1BCF" w:rsidP="001A1BCF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B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 чтением должны вызывать положительные эмоции и создавать хорошее настроение у ребенка.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Всячески поддерживайте, одобряйте и хвалите, особенно неуверенного в себе ребенка.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заключение подчеркну, что постоянно применяя описанные в этой статье «учительские секреты», результаты техники чтения Вашего ребенка будут ощутимые!</w:t>
            </w:r>
          </w:p>
          <w:p w:rsidR="001A1BCF" w:rsidRPr="001A1BCF" w:rsidRDefault="001A1BCF" w:rsidP="001A1BCF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Использованы материалы: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56"/>
                <w:sz w:val="24"/>
                <w:szCs w:val="24"/>
                <w:lang w:eastAsia="ru-RU"/>
              </w:rPr>
              <w:t>Литература: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 Бугрименко Е.А., </w:t>
            </w: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Цукерман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Г.А. Чтение без принуждения. – М.: Творческая педагогика, 1993.-96с.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Зайцев В.Н. “Резервы обучения чтению”. – М.: “Просвещение”, 1991. – 32с.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 Квашнина Н.С. Развитие элементов ритмического чтения. // Начальная школа. 1991. №8. </w:t>
            </w: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22-25.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 Костромина С.Н., Нагаева Л.Г. “Как преодолеть трудности в обучении чтению”. – М.: изд. “Ось-89”, 1999. – 239с.</w:t>
            </w:r>
          </w:p>
          <w:p w:rsidR="001A1BCF" w:rsidRPr="001A1BCF" w:rsidRDefault="001A1BCF" w:rsidP="001A1B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 Фролова В.Д. Развитие интереса к чтению. // Начальная школа. 1989. №12. </w:t>
            </w:r>
            <w:proofErr w:type="spellStart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</w:t>
            </w:r>
            <w:proofErr w:type="spellEnd"/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27-31.</w:t>
            </w:r>
          </w:p>
          <w:p w:rsidR="00730202" w:rsidRDefault="001A1BCF" w:rsidP="0073020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BCF">
              <w:rPr>
                <w:rFonts w:ascii="Arial" w:eastAsia="Times New Roman" w:hAnsi="Arial" w:cs="Arial"/>
                <w:b/>
                <w:bCs/>
                <w:color w:val="000056"/>
                <w:sz w:val="24"/>
                <w:szCs w:val="24"/>
                <w:lang w:eastAsia="ru-RU"/>
              </w:rPr>
              <w:t>Материалы сайта</w:t>
            </w:r>
            <w:r w:rsidRPr="001A1BCF">
              <w:rPr>
                <w:rFonts w:ascii="Arial" w:eastAsia="Times New Roman" w:hAnsi="Arial" w:cs="Arial"/>
                <w:color w:val="000056"/>
                <w:sz w:val="24"/>
                <w:szCs w:val="24"/>
                <w:lang w:eastAsia="ru-RU"/>
              </w:rPr>
              <w:t>:</w:t>
            </w:r>
            <w:r w:rsidRPr="001A1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«Фестиваль педагогических идей «Открытый урок»: http://festival.1september.ru (Изда</w:t>
            </w:r>
            <w:r w:rsidR="0073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тельский дом "Первое сентября")</w:t>
            </w:r>
          </w:p>
          <w:p w:rsidR="001A1BCF" w:rsidRPr="001A1BCF" w:rsidRDefault="00730202" w:rsidP="0073020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4"/>
                <w:szCs w:val="24"/>
                <w:lang w:eastAsia="ru-RU"/>
              </w:rPr>
              <w:t xml:space="preserve">ПО материалам </w:t>
            </w:r>
            <w:r w:rsidR="001A1BCF" w:rsidRPr="001A1BCF">
              <w:rPr>
                <w:rFonts w:ascii="Arial" w:eastAsia="Times New Roman" w:hAnsi="Arial" w:cs="Arial"/>
                <w:b/>
                <w:bCs/>
                <w:i/>
                <w:iCs/>
                <w:color w:val="000056"/>
                <w:sz w:val="24"/>
                <w:szCs w:val="24"/>
                <w:lang w:eastAsia="ru-RU"/>
              </w:rPr>
              <w:t xml:space="preserve"> статьи</w:t>
            </w:r>
            <w:r w:rsidR="001A1BCF" w:rsidRPr="001A1BCF">
              <w:rPr>
                <w:rFonts w:ascii="Arial" w:eastAsia="Times New Roman" w:hAnsi="Arial" w:cs="Arial"/>
                <w:i/>
                <w:iCs/>
                <w:color w:val="000056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000056"/>
                <w:sz w:val="24"/>
                <w:szCs w:val="24"/>
                <w:lang w:eastAsia="ru-RU"/>
              </w:rPr>
              <w:t>Осьмаковой Марины Васильевны</w:t>
            </w:r>
            <w:r w:rsidR="001A1BCF" w:rsidRPr="001A1BCF">
              <w:rPr>
                <w:rFonts w:ascii="Arial" w:eastAsia="Times New Roman" w:hAnsi="Arial" w:cs="Arial"/>
                <w:color w:val="000056"/>
                <w:sz w:val="24"/>
                <w:szCs w:val="24"/>
                <w:lang w:eastAsia="ru-RU"/>
              </w:rPr>
              <w:t xml:space="preserve"> - препо</w:t>
            </w:r>
            <w:r>
              <w:rPr>
                <w:rFonts w:ascii="Arial" w:eastAsia="Times New Roman" w:hAnsi="Arial" w:cs="Arial"/>
                <w:color w:val="000056"/>
                <w:sz w:val="24"/>
                <w:szCs w:val="24"/>
                <w:lang w:eastAsia="ru-RU"/>
              </w:rPr>
              <w:t>давателя</w:t>
            </w:r>
            <w:bookmarkStart w:id="0" w:name="_GoBack"/>
            <w:bookmarkEnd w:id="0"/>
            <w:r w:rsidR="001A1BCF" w:rsidRPr="001A1BCF">
              <w:rPr>
                <w:rFonts w:ascii="Arial" w:eastAsia="Times New Roman" w:hAnsi="Arial" w:cs="Arial"/>
                <w:color w:val="000056"/>
                <w:sz w:val="24"/>
                <w:szCs w:val="24"/>
                <w:lang w:eastAsia="ru-RU"/>
              </w:rPr>
              <w:t xml:space="preserve"> психодиагностики и коррекционной педагогики Тюменского педагогического колледжа №1 </w:t>
            </w:r>
          </w:p>
        </w:tc>
      </w:tr>
    </w:tbl>
    <w:p w:rsidR="00A249D7" w:rsidRDefault="001A1BCF">
      <w:r w:rsidRPr="001A1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sectPr w:rsidR="00A249D7" w:rsidSect="00A2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BCF"/>
    <w:rsid w:val="001A1BCF"/>
    <w:rsid w:val="00730202"/>
    <w:rsid w:val="00A2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D7"/>
  </w:style>
  <w:style w:type="paragraph" w:styleId="2">
    <w:name w:val="heading 2"/>
    <w:basedOn w:val="a"/>
    <w:link w:val="20"/>
    <w:uiPriority w:val="9"/>
    <w:qFormat/>
    <w:rsid w:val="001A1BCF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1BCF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1BCF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1A1BCF"/>
    <w:rPr>
      <w:strike w:val="0"/>
      <w:dstrike w:val="0"/>
      <w:color w:val="558BCC"/>
      <w:u w:val="none"/>
      <w:effect w:val="none"/>
    </w:rPr>
  </w:style>
  <w:style w:type="character" w:styleId="a4">
    <w:name w:val="Strong"/>
    <w:basedOn w:val="a0"/>
    <w:uiPriority w:val="22"/>
    <w:qFormat/>
    <w:rsid w:val="001A1BCF"/>
    <w:rPr>
      <w:b/>
      <w:bCs/>
    </w:rPr>
  </w:style>
  <w:style w:type="paragraph" w:styleId="a5">
    <w:name w:val="Normal (Web)"/>
    <w:basedOn w:val="a"/>
    <w:uiPriority w:val="99"/>
    <w:unhideWhenUsed/>
    <w:rsid w:val="001A1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slide-caption7">
    <w:name w:val="highslide-caption7"/>
    <w:basedOn w:val="a0"/>
    <w:rsid w:val="001A1BCF"/>
    <w:rPr>
      <w:vanish/>
      <w:webHidden w:val="0"/>
      <w:sz w:val="24"/>
      <w:szCs w:val="24"/>
      <w:bdr w:val="none" w:sz="0" w:space="0" w:color="auto" w:frame="1"/>
      <w:shd w:val="clear" w:color="auto" w:fill="FFFFFF"/>
      <w:specVanish w:val="0"/>
    </w:rPr>
  </w:style>
  <w:style w:type="character" w:styleId="a6">
    <w:name w:val="Emphasis"/>
    <w:basedOn w:val="a0"/>
    <w:uiPriority w:val="20"/>
    <w:qFormat/>
    <w:rsid w:val="001A1BCF"/>
    <w:rPr>
      <w:i/>
      <w:iCs/>
    </w:rPr>
  </w:style>
  <w:style w:type="paragraph" w:customStyle="1" w:styleId="article">
    <w:name w:val="article"/>
    <w:basedOn w:val="a"/>
    <w:rsid w:val="001A1BC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5">
    <w:name w:val="article_separator5"/>
    <w:basedOn w:val="a0"/>
    <w:rsid w:val="001A1BCF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0054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7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0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02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7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2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-mama.ru/img/news/00001_82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-mama.ru/img/news/00001_826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u-mama.ru/img/news/00001_828.jpg" TargetMode="External"/><Relationship Id="rId5" Type="http://schemas.openxmlformats.org/officeDocument/2006/relationships/hyperlink" Target="http://www.school101.ru/images/stories/raznoe/00001_605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u-mama.ru/img/news/00001_82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3711</Words>
  <Characters>21158</Characters>
  <Application>Microsoft Office Word</Application>
  <DocSecurity>0</DocSecurity>
  <Lines>176</Lines>
  <Paragraphs>49</Paragraphs>
  <ScaleCrop>false</ScaleCrop>
  <Company>Microsoft</Company>
  <LinksUpToDate>false</LinksUpToDate>
  <CharactersWithSpaces>24820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АМД</dc:creator>
  <cp:lastModifiedBy>Комп</cp:lastModifiedBy>
  <cp:revision>3</cp:revision>
  <dcterms:created xsi:type="dcterms:W3CDTF">2011-01-31T14:13:00Z</dcterms:created>
  <dcterms:modified xsi:type="dcterms:W3CDTF">2013-09-13T09:12:00Z</dcterms:modified>
</cp:coreProperties>
</file>