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CA" w:rsidRDefault="008547CA" w:rsidP="008547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547CA">
        <w:rPr>
          <w:rFonts w:ascii="Times New Roman" w:hAnsi="Times New Roman"/>
          <w:sz w:val="28"/>
          <w:szCs w:val="28"/>
        </w:rPr>
        <w:t>Обучение грамоте</w:t>
      </w:r>
      <w:r w:rsidRPr="008547C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8547CA">
        <w:rPr>
          <w:rFonts w:ascii="Times New Roman" w:hAnsi="Times New Roman"/>
          <w:sz w:val="28"/>
          <w:szCs w:val="28"/>
        </w:rPr>
        <w:t>ЛИТЕРАТУРНОЕ ЧТЕНИЕ</w:t>
      </w:r>
    </w:p>
    <w:p w:rsidR="008547CA" w:rsidRDefault="0004549F" w:rsidP="008547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(92 + 40</w:t>
      </w:r>
      <w:r w:rsidR="008547CA">
        <w:rPr>
          <w:rFonts w:ascii="Times New Roman" w:hAnsi="Times New Roman"/>
          <w:sz w:val="28"/>
          <w:szCs w:val="28"/>
          <w:lang w:val="en-US"/>
        </w:rPr>
        <w:t xml:space="preserve"> =132)</w:t>
      </w:r>
    </w:p>
    <w:p w:rsidR="008547CA" w:rsidRDefault="008547CA" w:rsidP="008547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242"/>
        <w:gridCol w:w="1134"/>
        <w:gridCol w:w="8045"/>
      </w:tblGrid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547CA" w:rsidRDefault="008547CA" w:rsidP="008547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45" w:type="dxa"/>
          </w:tcPr>
          <w:p w:rsidR="008547CA" w:rsidRPr="001B61DE" w:rsidRDefault="008547CA" w:rsidP="006802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1DE">
              <w:rPr>
                <w:rFonts w:ascii="Times New Roman" w:hAnsi="Times New Roman"/>
                <w:b/>
                <w:sz w:val="24"/>
                <w:szCs w:val="24"/>
              </w:rPr>
              <w:t xml:space="preserve"> Обучение грамоте</w:t>
            </w:r>
            <w:r w:rsidRPr="001B61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(92 </w:t>
            </w:r>
            <w:r w:rsidRPr="001B61DE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  <w:p w:rsidR="008547CA" w:rsidRPr="001B61DE" w:rsidRDefault="008547CA" w:rsidP="00680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 4—5)</w:t>
            </w:r>
            <w:r w:rsidRPr="001B61D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«Азбука» — первая учебная книга. 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8547CA" w:rsidP="0068027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 6—7). Речь устная и письменная. Предложение.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8547CA" w:rsidP="00680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с. 8—9).Слово и предложение. 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8547CA" w:rsidP="00854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 10—11). Слог.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8547CA" w:rsidP="008547CA">
            <w:pPr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 12—13). Ударение.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8547CA" w:rsidP="00854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(с. 14—15). Звуки в окружающем мире и в речи. 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8547CA" w:rsidP="00854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(с. 16—17). Звуки в словах. 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8547CA" w:rsidP="00854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(с. 18—19). Слог-слияние. 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8547CA" w:rsidP="00854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 20—21). Повторение и обобщение пройденного материала.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8547CA" w:rsidP="00854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(с. 22—25). Гласный звук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а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а.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8547CA" w:rsidP="008547C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(с. 26—29). Гласный звук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о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о.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8547CA" w:rsidP="00854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(с. 30—33). Гласный звук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и.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342453" w:rsidP="0034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(с. 34—37). Гласный звук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буква </w:t>
            </w:r>
            <w:proofErr w:type="spell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342453" w:rsidP="0034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(с. 38—41). Гласный звук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у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у.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342453" w:rsidP="008547CA">
            <w:pPr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(с. 42—45).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Н, н.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342453" w:rsidP="0034245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(с. 46—49).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с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 xml:space="preserve">, с. 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342453" w:rsidP="008547CA">
            <w:pPr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(с. 50—53).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к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к.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342453" w:rsidP="0034245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664B61">
              <w:rPr>
                <w:rFonts w:ascii="Times New Roman" w:hAnsi="Times New Roman"/>
                <w:sz w:val="24"/>
                <w:szCs w:val="24"/>
              </w:rPr>
              <w:t>52—54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т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т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т.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342453" w:rsidP="0034245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664B61">
              <w:rPr>
                <w:rFonts w:ascii="Times New Roman" w:hAnsi="Times New Roman"/>
                <w:sz w:val="24"/>
                <w:szCs w:val="24"/>
              </w:rPr>
              <w:t>55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—59).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т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т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т.</w:t>
            </w:r>
          </w:p>
        </w:tc>
      </w:tr>
      <w:tr w:rsidR="008547CA" w:rsidRPr="008547CA" w:rsidTr="008547CA">
        <w:tc>
          <w:tcPr>
            <w:tcW w:w="1242" w:type="dxa"/>
          </w:tcPr>
          <w:p w:rsidR="008547CA" w:rsidRPr="008547CA" w:rsidRDefault="008547CA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7CA" w:rsidRPr="008547CA" w:rsidRDefault="008547CA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547CA" w:rsidRPr="001B61DE" w:rsidRDefault="00342453" w:rsidP="00664B61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>. 60—6</w:t>
            </w:r>
            <w:r w:rsidR="00664B61" w:rsidRPr="004C7F7E">
              <w:rPr>
                <w:rFonts w:ascii="Times New Roman" w:hAnsi="Times New Roman"/>
                <w:sz w:val="24"/>
                <w:szCs w:val="24"/>
              </w:rPr>
              <w:t>2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 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л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 6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3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—65). 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л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66—6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7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 xml:space="preserve">Р, р. 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6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8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—69).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 xml:space="preserve">Р, р. 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70—7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1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в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в’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в.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7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2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—73).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в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в’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в.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74 —7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5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>). Гласные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е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7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6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 —79). Гласные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е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80—8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2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8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3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—85).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86—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87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м’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89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м’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90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—91).Согласные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м’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92—9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3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proofErr w:type="spell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—9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5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proofErr w:type="spell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6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—97).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proofErr w:type="spell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98—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99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 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б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б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—10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1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 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б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б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>—10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3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 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б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б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слов с буквами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104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—105). 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б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б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(с. 106—109).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, д.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(с. 110—111).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1B61D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Д, д</w:t>
            </w:r>
            <w:proofErr w:type="gram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опоставление слогов и слов с буквами </w:t>
            </w:r>
            <w:proofErr w:type="spell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spellEnd"/>
            <w:r w:rsidRPr="001B61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112—11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3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).Гласные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—11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6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).Гласные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7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—119).Гласные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120—12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2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Г, г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>(с.</w:t>
            </w:r>
            <w:r w:rsidRPr="001B61D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3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—125). Согласные звуки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1B61D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1B61DE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1B61D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Г, г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4B61" w:rsidRPr="001B61DE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DE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1B61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1B61D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1B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>(с.</w:t>
            </w:r>
            <w:r w:rsidRPr="003821E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4—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6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).Мягкий согласный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3821E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821EC">
              <w:rPr>
                <w:rFonts w:ascii="Times New Roman" w:hAnsi="Times New Roman"/>
                <w:sz w:val="24"/>
                <w:szCs w:val="24"/>
              </w:rPr>
              <w:t>’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>(с.</w:t>
            </w:r>
            <w:r w:rsidRPr="003821E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7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—9).Мягкий согласный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3821E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821EC">
              <w:rPr>
                <w:rFonts w:ascii="Times New Roman" w:hAnsi="Times New Roman"/>
                <w:sz w:val="24"/>
                <w:szCs w:val="24"/>
              </w:rPr>
              <w:t>’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>(с.</w:t>
            </w:r>
            <w:r w:rsidRPr="003821E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10—1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2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). Буква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 — показатель мягкости предшествующих согласных звуков. 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>(с.</w:t>
            </w:r>
            <w:r w:rsidRPr="003821E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3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—15). Буква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 — показатель мягкости предшествующих согласных звуков. 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>(с.</w:t>
            </w:r>
            <w:r w:rsidRPr="003821E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16—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18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). Твёрдый согласный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 Сочетание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>(с.</w:t>
            </w:r>
            <w:r w:rsidRPr="003821E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—2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0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). Твёрдый согласный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 Сочетание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>(с.</w:t>
            </w:r>
            <w:r w:rsidRPr="003821E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1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—23). Твёрдый согласный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 Сочетание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24—2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6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).Твёрдый согласный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3821EC">
              <w:rPr>
                <w:rFonts w:ascii="Times New Roman" w:hAnsi="Times New Roman"/>
                <w:sz w:val="24"/>
                <w:szCs w:val="24"/>
              </w:rPr>
              <w:t>ж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, ж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. Сопоставление звуков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3821EC">
              <w:rPr>
                <w:rFonts w:ascii="Times New Roman" w:hAnsi="Times New Roman"/>
                <w:sz w:val="24"/>
                <w:szCs w:val="24"/>
              </w:rPr>
              <w:t>ж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2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7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—29).Твёрдый согласный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3821EC">
              <w:rPr>
                <w:rFonts w:ascii="Times New Roman" w:hAnsi="Times New Roman"/>
                <w:sz w:val="24"/>
                <w:szCs w:val="24"/>
              </w:rPr>
              <w:t>ж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, ж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. Сопоставление звуков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3821EC">
              <w:rPr>
                <w:rFonts w:ascii="Times New Roman" w:hAnsi="Times New Roman"/>
                <w:sz w:val="24"/>
                <w:szCs w:val="24"/>
              </w:rPr>
              <w:t>ж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30—3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1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>). Гласные буквы</w:t>
            </w:r>
            <w:proofErr w:type="gramStart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, ё.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3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2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>—33). Гласные буквы</w:t>
            </w:r>
            <w:proofErr w:type="gramStart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, ё.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 xml:space="preserve">(с. 34—37).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3821E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>’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Й,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38—4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0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).Согласные звуки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>’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—4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3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).Согласные звуки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>’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44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—45).Согласные звуки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>’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46—4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7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). Гласные буквы </w:t>
            </w:r>
            <w:proofErr w:type="gram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spell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4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8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—49). Гласные буквы </w:t>
            </w:r>
            <w:proofErr w:type="gram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spell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50—5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2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). Твёрдый согласный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5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3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—55). Твёрдый согласный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56—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58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).Гласный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3821EC">
              <w:rPr>
                <w:rFonts w:ascii="Times New Roman" w:hAnsi="Times New Roman"/>
                <w:sz w:val="24"/>
                <w:szCs w:val="24"/>
              </w:rPr>
              <w:t>э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, э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5</w:t>
            </w:r>
            <w:r w:rsidRPr="004E22EF">
              <w:rPr>
                <w:rFonts w:ascii="Times New Roman" w:hAnsi="Times New Roman"/>
                <w:sz w:val="24"/>
                <w:szCs w:val="24"/>
              </w:rPr>
              <w:t>9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—61).Гласный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3821EC">
              <w:rPr>
                <w:rFonts w:ascii="Times New Roman" w:hAnsi="Times New Roman"/>
                <w:sz w:val="24"/>
                <w:szCs w:val="24"/>
              </w:rPr>
              <w:t>э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, э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62—6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5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). Мягкий глухой согласный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>’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.Буквы </w:t>
            </w:r>
            <w:proofErr w:type="gram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spell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 6</w:t>
            </w:r>
            <w:r w:rsidRPr="004C7F7E">
              <w:rPr>
                <w:rFonts w:ascii="Times New Roman" w:hAnsi="Times New Roman"/>
                <w:sz w:val="24"/>
                <w:szCs w:val="24"/>
              </w:rPr>
              <w:t>6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—69). Мягкий глухой согласный звук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>’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.Буквы </w:t>
            </w:r>
            <w:proofErr w:type="gram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spell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664B61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 xml:space="preserve">(с. 70—73).Согласные звуки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>’</w:t>
            </w:r>
            <w:r w:rsidRPr="003821EC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</w:p>
        </w:tc>
      </w:tr>
      <w:tr w:rsidR="00664B61" w:rsidRPr="008547CA" w:rsidTr="008547CA">
        <w:tc>
          <w:tcPr>
            <w:tcW w:w="1242" w:type="dxa"/>
          </w:tcPr>
          <w:p w:rsidR="00664B61" w:rsidRPr="008547CA" w:rsidRDefault="00664B61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B61" w:rsidRPr="008547CA" w:rsidRDefault="00664B61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64B61" w:rsidRPr="003821EC" w:rsidRDefault="00530723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74—77</w:t>
            </w:r>
            <w:r w:rsidR="00664B61" w:rsidRPr="003821EC">
              <w:rPr>
                <w:rFonts w:ascii="Times New Roman" w:hAnsi="Times New Roman"/>
                <w:sz w:val="24"/>
                <w:szCs w:val="24"/>
              </w:rPr>
              <w:t>).Мягкий и твёрдый разделительные знаки.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9D75A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78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>—81).Мягкий и твёрдый разделительные знаки.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9D75A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>(с. 79—81).Русский алфавит.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D73C47" w:rsidRDefault="00530723" w:rsidP="0068027A">
            <w:pPr>
              <w:rPr>
                <w:rFonts w:ascii="Times New Roman" w:hAnsi="Times New Roman"/>
                <w:sz w:val="24"/>
                <w:szCs w:val="24"/>
              </w:rPr>
            </w:pPr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 xml:space="preserve">Резерв учебного времени на </w:t>
            </w:r>
            <w:proofErr w:type="spellStart"/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>послебукварный</w:t>
            </w:r>
            <w:proofErr w:type="spellEnd"/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 xml:space="preserve"> период 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D73C47" w:rsidRDefault="00530723" w:rsidP="0068027A">
            <w:pPr>
              <w:rPr>
                <w:rFonts w:ascii="Times New Roman" w:hAnsi="Times New Roman"/>
                <w:sz w:val="24"/>
                <w:szCs w:val="24"/>
              </w:rPr>
            </w:pPr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 xml:space="preserve">Резерв учебного времени на </w:t>
            </w:r>
            <w:proofErr w:type="spellStart"/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>послебукварный</w:t>
            </w:r>
            <w:proofErr w:type="spellEnd"/>
            <w:r w:rsidRPr="00D73C47">
              <w:rPr>
                <w:rFonts w:ascii="Times New Roman" w:hAnsi="Times New Roman"/>
                <w:iCs/>
                <w:sz w:val="24"/>
                <w:szCs w:val="24"/>
              </w:rPr>
              <w:t xml:space="preserve"> период 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 xml:space="preserve">Как хорошо уметь </w:t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Start"/>
            <w:r w:rsidRPr="003821EC">
              <w:rPr>
                <w:rFonts w:ascii="Times New Roman" w:hAnsi="Times New Roman"/>
                <w:sz w:val="24"/>
                <w:szCs w:val="24"/>
              </w:rPr>
              <w:t>.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spellEnd"/>
            <w:proofErr w:type="gram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Чарушин</w:t>
            </w:r>
            <w:proofErr w:type="spell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 Как мальчик Женя научился говорить букву «</w:t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». Герои произведения. Чтение по ролям. </w:t>
            </w:r>
            <w:r>
              <w:rPr>
                <w:rFonts w:ascii="Times New Roman" w:hAnsi="Times New Roman"/>
                <w:sz w:val="24"/>
                <w:szCs w:val="24"/>
              </w:rPr>
              <w:t>\82-85\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 xml:space="preserve">Одна у человека мать; одна и родина. </w:t>
            </w:r>
          </w:p>
          <w:p w:rsidR="00530723" w:rsidRPr="003821EC" w:rsidRDefault="00530723" w:rsidP="0068027A">
            <w:pPr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К. Ушинский. 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>Наше Отечество. Анализ содержания текста. Определение главной мысли текста. Активизация и расширение словарного запаса. Наблюдения над значением слов. Пословицы и поговорки о Родине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\86-87\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 xml:space="preserve">История славянской азбуки. </w:t>
            </w:r>
            <w:proofErr w:type="gramStart"/>
            <w:r w:rsidRPr="003821EC">
              <w:rPr>
                <w:rFonts w:ascii="Times New Roman" w:hAnsi="Times New Roman"/>
                <w:sz w:val="24"/>
                <w:szCs w:val="24"/>
              </w:rPr>
              <w:t>Развитие осознанности и выразительности чтения на материале познавательного текста (</w:t>
            </w: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В. 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Крупин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21EC">
              <w:rPr>
                <w:rFonts w:ascii="Times New Roman" w:hAnsi="Times New Roman"/>
                <w:sz w:val="24"/>
                <w:szCs w:val="24"/>
              </w:rPr>
              <w:t>Первоучители словенские.)</w:t>
            </w:r>
            <w:proofErr w:type="gramEnd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 Поиск информации в тексте и на основе иллюстрации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\88-89\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Крупин</w:t>
            </w:r>
            <w:proofErr w:type="spellEnd"/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 Первый букварь. Поиск информации в тексте и на основе иллюстрации. Знакомство со старинной азбукой. Создание азбуки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\90-91\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А.С. Пушкин.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 Сказки. Выставка книг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79D">
              <w:rPr>
                <w:rFonts w:ascii="Times New Roman" w:hAnsi="Times New Roman"/>
                <w:sz w:val="24"/>
                <w:szCs w:val="24"/>
              </w:rPr>
              <w:t>\92-93\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Л.Н. Толстой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>. Рассказы для детей. Нравственный смысл поступка</w:t>
            </w:r>
            <w:r w:rsidR="00F2579D">
              <w:rPr>
                <w:rFonts w:ascii="Times New Roman" w:hAnsi="Times New Roman"/>
                <w:sz w:val="24"/>
                <w:szCs w:val="24"/>
              </w:rPr>
              <w:t xml:space="preserve"> \94\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5E7308" w:rsidRDefault="00530723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К.Д. Ушинский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 Рассказы для детей. Поучительные рассказы для детей</w:t>
            </w:r>
            <w:r w:rsidR="00F2579D">
              <w:rPr>
                <w:rFonts w:ascii="Times New Roman" w:hAnsi="Times New Roman"/>
                <w:sz w:val="24"/>
                <w:szCs w:val="24"/>
              </w:rPr>
              <w:t xml:space="preserve"> \95\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К.И. Чуковский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. Телефон. </w:t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 стихотворения. Выставка книг К. Чуковского для детей</w:t>
            </w:r>
            <w:r w:rsidR="00F2579D">
              <w:rPr>
                <w:rFonts w:ascii="Times New Roman" w:hAnsi="Times New Roman"/>
                <w:sz w:val="24"/>
                <w:szCs w:val="24"/>
              </w:rPr>
              <w:t xml:space="preserve">  \96\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К.И. Чуковский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>. Путаница. Небылица. Особенности стихотворения — небылицы</w:t>
            </w:r>
            <w:r w:rsidR="00F2579D">
              <w:rPr>
                <w:rFonts w:ascii="Times New Roman" w:hAnsi="Times New Roman"/>
                <w:sz w:val="24"/>
                <w:szCs w:val="24"/>
              </w:rPr>
              <w:t xml:space="preserve"> \97\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В.В. Бианки.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 Первая охота. </w:t>
            </w:r>
            <w:proofErr w:type="gramStart"/>
            <w:r w:rsidRPr="003821EC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proofErr w:type="gramEnd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 текста рассказа</w:t>
            </w:r>
            <w:r w:rsidR="00F2579D">
              <w:rPr>
                <w:rFonts w:ascii="Times New Roman" w:hAnsi="Times New Roman"/>
                <w:sz w:val="24"/>
                <w:szCs w:val="24"/>
              </w:rPr>
              <w:t xml:space="preserve"> \98-99\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С.Я. Маршак.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 xml:space="preserve"> Угомон. Дважды два. Приёмы заучивания стихотворений наизусть</w:t>
            </w:r>
            <w:r w:rsidR="00F2579D">
              <w:rPr>
                <w:rFonts w:ascii="Times New Roman" w:hAnsi="Times New Roman"/>
                <w:sz w:val="24"/>
                <w:szCs w:val="24"/>
              </w:rPr>
              <w:t xml:space="preserve">  \100-101\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i/>
                <w:sz w:val="24"/>
                <w:szCs w:val="24"/>
              </w:rPr>
              <w:t>М.М. Пришвин</w:t>
            </w:r>
            <w:r w:rsidRPr="003821EC">
              <w:rPr>
                <w:rFonts w:ascii="Times New Roman" w:hAnsi="Times New Roman"/>
                <w:sz w:val="24"/>
                <w:szCs w:val="24"/>
              </w:rPr>
              <w:t>. Предмайское утро. Знакомство с текстом описанием. Дополнение текста — описания. Глоток молока. Герой рассказа. Рассказ о герое рассказа</w:t>
            </w:r>
            <w:r w:rsidR="00F2579D">
              <w:rPr>
                <w:rFonts w:ascii="Times New Roman" w:hAnsi="Times New Roman"/>
                <w:sz w:val="24"/>
                <w:szCs w:val="24"/>
              </w:rPr>
              <w:t xml:space="preserve"> \102-103\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>Стихи и рассказы русских поэтов и писателей: С. Маршак, А. </w:t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>, В. Осеева. Сравнение стихотворений и рассказов</w:t>
            </w:r>
            <w:r w:rsidR="00F2579D">
              <w:rPr>
                <w:rFonts w:ascii="Times New Roman" w:hAnsi="Times New Roman"/>
                <w:sz w:val="24"/>
                <w:szCs w:val="24"/>
              </w:rPr>
              <w:t xml:space="preserve">  \104-106\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1EC">
              <w:rPr>
                <w:rFonts w:ascii="Times New Roman" w:hAnsi="Times New Roman"/>
                <w:sz w:val="24"/>
                <w:szCs w:val="24"/>
              </w:rPr>
              <w:t xml:space="preserve">Весёлые стихи Б. </w:t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 w:rsidRPr="003821EC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3821EC">
              <w:rPr>
                <w:rFonts w:ascii="Times New Roman" w:hAnsi="Times New Roman"/>
                <w:sz w:val="24"/>
                <w:szCs w:val="24"/>
              </w:rPr>
              <w:t>. Песенка — азбука. Выразительное чтение стихотворений</w:t>
            </w:r>
            <w:r w:rsidR="00F2579D">
              <w:rPr>
                <w:rFonts w:ascii="Times New Roman" w:hAnsi="Times New Roman"/>
                <w:sz w:val="24"/>
                <w:szCs w:val="24"/>
              </w:rPr>
              <w:t xml:space="preserve"> \107-108\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F2579D" w:rsidP="00680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Проверим себя.  </w:t>
            </w:r>
            <w:r w:rsidR="00530723" w:rsidRPr="003821EC">
              <w:rPr>
                <w:rFonts w:ascii="Times New Roman" w:hAnsi="Times New Roman"/>
                <w:sz w:val="24"/>
                <w:szCs w:val="24"/>
              </w:rPr>
              <w:t>Проект: «Живая Азбука»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\109-111\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821EC" w:rsidRDefault="00530723" w:rsidP="00680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«Прощай, Азбука!»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5192D" w:rsidRDefault="00530723" w:rsidP="006802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192D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  <w:p w:rsidR="00530723" w:rsidRPr="0035192D" w:rsidRDefault="00530723" w:rsidP="0068027A">
            <w:pPr>
              <w:rPr>
                <w:rFonts w:ascii="Times New Roman" w:hAnsi="Times New Roman"/>
                <w:sz w:val="24"/>
                <w:szCs w:val="24"/>
              </w:rPr>
            </w:pPr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учебником по литературному чте</w:t>
            </w:r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нию. Система условных обозначений. Содержа</w:t>
            </w:r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учебника. Словарь.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5192D" w:rsidRDefault="00530723" w:rsidP="006802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19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Вводный урок (1 ч)</w:t>
            </w:r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учебником по литературному чте</w:t>
            </w:r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нию. Система условных обозначений. Содержа</w:t>
            </w:r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ние учебника. </w:t>
            </w:r>
            <w:proofErr w:type="spellStart"/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>Словарь</w:t>
            </w:r>
            <w:proofErr w:type="gramStart"/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>Данько</w:t>
            </w:r>
            <w:proofErr w:type="spellEnd"/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«Загадочные буквы» /уч.5-8  </w:t>
            </w:r>
            <w:proofErr w:type="spellStart"/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>тет</w:t>
            </w:r>
            <w:proofErr w:type="spellEnd"/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>. 16-17/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5192D" w:rsidRDefault="00530723" w:rsidP="008547C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9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Жили-были буквы (8 ч)</w:t>
            </w:r>
          </w:p>
          <w:p w:rsidR="00530723" w:rsidRPr="0035192D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«Ася, Клячкин и буква А» /</w:t>
            </w:r>
            <w:proofErr w:type="spellStart"/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9-10, </w:t>
            </w:r>
            <w:proofErr w:type="spellStart"/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>тет</w:t>
            </w:r>
            <w:proofErr w:type="spellEnd"/>
            <w:r w:rsidRPr="0035192D">
              <w:rPr>
                <w:rFonts w:ascii="Times New Roman" w:hAnsi="Times New Roman"/>
                <w:sz w:val="24"/>
                <w:szCs w:val="24"/>
                <w:lang w:eastAsia="ru-RU"/>
              </w:rPr>
              <w:t>. 17-19/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5192D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 w:rsidRPr="0035192D">
              <w:rPr>
                <w:rFonts w:ascii="Times New Roman" w:hAnsi="Times New Roman"/>
                <w:sz w:val="24"/>
                <w:szCs w:val="24"/>
              </w:rPr>
              <w:t xml:space="preserve">С. Чёрный </w:t>
            </w:r>
            <w:r>
              <w:rPr>
                <w:rFonts w:ascii="Times New Roman" w:hAnsi="Times New Roman"/>
                <w:sz w:val="24"/>
                <w:szCs w:val="24"/>
              </w:rPr>
              <w:t>«Живая азбука», Ф.Кривин «Почему А поётся, а Б нет»/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11-13 наизусть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19-21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5192D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Сапгир «Про медведя»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14-15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21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5192D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 с пчелой»,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как кричит»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16-17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22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5192D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 Григорьева «Живая азбука», С. Маршак «Автобус номер 21»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18-21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23-24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5192D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«Из старинных книг» /уч.22-23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25-26/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AA19D0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 w:rsidRPr="00AA19D0">
              <w:rPr>
                <w:rFonts w:ascii="Times New Roman" w:hAnsi="Times New Roman"/>
                <w:sz w:val="24"/>
                <w:szCs w:val="24"/>
              </w:rPr>
              <w:t xml:space="preserve">«Разноцветные страницы» /уч.24-25  </w:t>
            </w:r>
            <w:proofErr w:type="spellStart"/>
            <w:r w:rsidRPr="00AA19D0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AA19D0">
              <w:rPr>
                <w:rFonts w:ascii="Times New Roman" w:hAnsi="Times New Roman"/>
                <w:sz w:val="24"/>
                <w:szCs w:val="24"/>
              </w:rPr>
              <w:t>. 26-27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AA19D0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 w:rsidRPr="00AA19D0">
              <w:rPr>
                <w:rFonts w:ascii="Times New Roman" w:hAnsi="Times New Roman"/>
                <w:sz w:val="24"/>
                <w:szCs w:val="24"/>
              </w:rPr>
              <w:t xml:space="preserve">Проверим себя. Проект «Город букв» /уч.26-28  </w:t>
            </w:r>
            <w:proofErr w:type="spellStart"/>
            <w:r w:rsidRPr="00AA19D0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AA19D0">
              <w:rPr>
                <w:rFonts w:ascii="Times New Roman" w:hAnsi="Times New Roman"/>
                <w:sz w:val="24"/>
                <w:szCs w:val="24"/>
              </w:rPr>
              <w:t>. 28-29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AA19D0" w:rsidRDefault="00530723" w:rsidP="008547C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19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Сказки, загадки, небылицы (7 ч)</w:t>
            </w:r>
          </w:p>
          <w:p w:rsidR="00530723" w:rsidRPr="00AA19D0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 w:rsidRPr="00AA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«Любишь ли ты читать сказки?» </w:t>
            </w:r>
            <w:r w:rsidRPr="00AA19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A19D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A19D0">
              <w:rPr>
                <w:rFonts w:ascii="Times New Roman" w:hAnsi="Times New Roman"/>
                <w:sz w:val="24"/>
                <w:szCs w:val="24"/>
              </w:rPr>
              <w:t xml:space="preserve">. 30-31 </w:t>
            </w:r>
            <w:proofErr w:type="spellStart"/>
            <w:r w:rsidRPr="00AA19D0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AA19D0">
              <w:rPr>
                <w:rFonts w:ascii="Times New Roman" w:hAnsi="Times New Roman"/>
                <w:sz w:val="24"/>
                <w:szCs w:val="24"/>
              </w:rPr>
              <w:t>. 30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A5A0A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 w:rsidRPr="003A5A0A">
              <w:rPr>
                <w:rFonts w:ascii="Times New Roman" w:hAnsi="Times New Roman"/>
                <w:sz w:val="24"/>
                <w:szCs w:val="24"/>
              </w:rPr>
              <w:t>РНС «Теремок» /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 xml:space="preserve">. 32-37 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>. 31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A5A0A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 w:rsidRPr="003A5A0A">
              <w:rPr>
                <w:rFonts w:ascii="Times New Roman" w:hAnsi="Times New Roman"/>
                <w:sz w:val="24"/>
                <w:szCs w:val="24"/>
              </w:rPr>
              <w:t>РНС «Рукавичка» /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 xml:space="preserve">. 38-41 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>. 32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A5A0A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 w:rsidRPr="003A5A0A">
              <w:rPr>
                <w:rFonts w:ascii="Times New Roman" w:hAnsi="Times New Roman"/>
                <w:sz w:val="24"/>
                <w:szCs w:val="24"/>
              </w:rPr>
              <w:t xml:space="preserve">РНТ Загадки, песенки, 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>, небылицы</w:t>
            </w:r>
            <w:proofErr w:type="gramStart"/>
            <w:r w:rsidRPr="003A5A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A5A0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 w:rsidRPr="003A5A0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A5A0A">
              <w:rPr>
                <w:rFonts w:ascii="Times New Roman" w:hAnsi="Times New Roman"/>
                <w:sz w:val="24"/>
                <w:szCs w:val="24"/>
              </w:rPr>
              <w:t xml:space="preserve">ч.42-46  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>. 33-35 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A5A0A" w:rsidRDefault="00530723" w:rsidP="00F1763E">
            <w:pPr>
              <w:rPr>
                <w:rFonts w:ascii="Times New Roman" w:hAnsi="Times New Roman"/>
                <w:sz w:val="24"/>
                <w:szCs w:val="24"/>
              </w:rPr>
            </w:pPr>
            <w:r w:rsidRPr="003A5A0A">
              <w:rPr>
                <w:rFonts w:ascii="Times New Roman" w:hAnsi="Times New Roman"/>
                <w:sz w:val="24"/>
                <w:szCs w:val="24"/>
              </w:rPr>
              <w:t xml:space="preserve">Рифмы Матушки Гусыни. Король 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Пипин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>. С. Маршак «Дом, который построил Джек» /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>. 48-51 тет.36-37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A5A0A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 w:rsidRPr="003A5A0A">
              <w:rPr>
                <w:rFonts w:ascii="Times New Roman" w:hAnsi="Times New Roman"/>
                <w:sz w:val="24"/>
                <w:szCs w:val="24"/>
              </w:rPr>
              <w:t>А.С. Пушкин Отрывки из сказок. РНС «Петух и собака» /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 xml:space="preserve">. 52-56 наизусть 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>.  38/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A5A0A" w:rsidRDefault="00530723" w:rsidP="003E309F">
            <w:pPr>
              <w:rPr>
                <w:rFonts w:ascii="Times New Roman" w:hAnsi="Times New Roman"/>
                <w:sz w:val="24"/>
                <w:szCs w:val="24"/>
              </w:rPr>
            </w:pPr>
            <w:r w:rsidRPr="003A5A0A">
              <w:rPr>
                <w:rFonts w:ascii="Times New Roman" w:hAnsi="Times New Roman"/>
                <w:sz w:val="24"/>
                <w:szCs w:val="24"/>
              </w:rPr>
              <w:t>К. Ушинский «Гусь и журавль», Л. Толстой «Зайцы и лягушки» Проверим себя</w:t>
            </w:r>
            <w:proofErr w:type="gramStart"/>
            <w:r w:rsidRPr="003A5A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A5A0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 w:rsidRPr="003A5A0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A5A0A">
              <w:rPr>
                <w:rFonts w:ascii="Times New Roman" w:hAnsi="Times New Roman"/>
                <w:sz w:val="24"/>
                <w:szCs w:val="24"/>
              </w:rPr>
              <w:t xml:space="preserve">ч.58-62 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>. 39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Апрель, апрель. 3венит капель! (5 ч)</w:t>
            </w:r>
          </w:p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 w:rsidRPr="0077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Майков «Ласточка»,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Плещеев «Травка зеленеет», Т. Белозёров «Подснежники» </w:t>
            </w:r>
            <w:r>
              <w:rPr>
                <w:rFonts w:ascii="Times New Roman" w:hAnsi="Times New Roman"/>
                <w:sz w:val="24"/>
                <w:szCs w:val="24"/>
              </w:rPr>
              <w:t>/уч.65-66 по выбору наизусть  тет.40 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Маршак «Апрель»,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«Ручей», Как придумать загадку?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67-69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41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Трутнева «Когда это бывает?» Проект «Азбука загадок» /уч.70-72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42-44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Берестов «Воробушки»,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«Чудо», Из старинных книг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73-75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езерв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 Проверим себя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ч.76-78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45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Default="00530723" w:rsidP="008547C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в шутку и всерьёз (6 ч)</w:t>
            </w:r>
          </w:p>
          <w:p w:rsidR="00530723" w:rsidRPr="00AA19D0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«Мы играли в хохотушки»,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Тайц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«Волк»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46/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Кружков «РРРЫ!», Н. Артюхова «Саша-дразнилка» /уч.8-11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47-48/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«Привет», О.Григорьев «Стук»,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Разговор Лютика и Жучка» /уч.12-14  тет.48 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Чуковский «Телефон»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17-21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49-51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«Помощник», К. Ушинский «Ворон и сорока»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22-24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езерв/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Ушинский «Что хорошо и что дурно». Разноцветные страницы. Проверим себя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25-28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52 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Default="00530723" w:rsidP="008547C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и мои друзья (5 ч)</w:t>
            </w:r>
          </w:p>
          <w:p w:rsidR="00530723" w:rsidRPr="00AF2773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Ермолаев «Лучший друг», Е. Благинина «Подарок»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31-33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53-54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Орлов «кто первый?», С. Михалков «Бараны»,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«Совет»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34-37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54 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«В магазине игрушек», И. Пивоварова «Вежливый ослик»,  Я. Аким «Моя родня»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38-41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езерв 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Маршак «Хороший день» /уч.43-47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55-56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«Сердитый дог Буль»,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дружбу», Из старинных книг, Проверим себя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48-54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57 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Default="00530723" w:rsidP="008547C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братьях наших меньших (6 ч)</w:t>
            </w:r>
          </w:p>
          <w:p w:rsidR="00530723" w:rsidRPr="0068027A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Михалков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«Кто любит собак»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/уч.56-59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58-59 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Осеева «Собака яростно лаяла»,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«Купите собаку» /уч.60-64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60/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Сапгир «Кошка» /уч.65-67   тет.60-61 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85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«Лягушата», В. Лунин «Никого не обижай»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68-72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езерв 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A5A0A" w:rsidRDefault="00530723" w:rsidP="0068027A">
            <w:pPr>
              <w:rPr>
                <w:rFonts w:ascii="Times New Roman" w:hAnsi="Times New Roman"/>
                <w:sz w:val="24"/>
                <w:szCs w:val="24"/>
              </w:rPr>
            </w:pPr>
            <w:r w:rsidRPr="003A5A0A">
              <w:rPr>
                <w:rFonts w:ascii="Times New Roman" w:hAnsi="Times New Roman"/>
                <w:sz w:val="24"/>
                <w:szCs w:val="24"/>
              </w:rPr>
              <w:t>Н. Сладков «Лисица и ёж», С. Аксаков «Гнездо», Разноцветные страницы /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 xml:space="preserve">.  73-77  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>.  62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3A5A0A" w:rsidRDefault="00530723" w:rsidP="0068027A">
            <w:pPr>
              <w:rPr>
                <w:rFonts w:ascii="Times New Roman" w:hAnsi="Times New Roman"/>
                <w:sz w:val="24"/>
                <w:szCs w:val="24"/>
              </w:rPr>
            </w:pPr>
            <w:r w:rsidRPr="003A5A0A">
              <w:rPr>
                <w:rFonts w:ascii="Times New Roman" w:hAnsi="Times New Roman"/>
                <w:sz w:val="24"/>
                <w:szCs w:val="24"/>
              </w:rPr>
              <w:t>Проверим себя. Итоговая контрольная работа /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 xml:space="preserve">. 78  </w:t>
            </w:r>
            <w:proofErr w:type="spellStart"/>
            <w:r w:rsidRPr="003A5A0A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3A5A0A">
              <w:rPr>
                <w:rFonts w:ascii="Times New Roman" w:hAnsi="Times New Roman"/>
                <w:sz w:val="24"/>
                <w:szCs w:val="24"/>
              </w:rPr>
              <w:t>.  63-65 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4C7F7E">
            <w:pPr>
              <w:rPr>
                <w:rFonts w:ascii="Times New Roman" w:hAnsi="Times New Roman"/>
                <w:sz w:val="24"/>
                <w:szCs w:val="24"/>
              </w:rPr>
            </w:pPr>
            <w:r w:rsidRPr="00776799">
              <w:rPr>
                <w:rFonts w:ascii="Times New Roman" w:hAnsi="Times New Roman"/>
                <w:iCs/>
                <w:sz w:val="24"/>
                <w:szCs w:val="24"/>
              </w:rPr>
              <w:t xml:space="preserve">Резерв учебного времени / </w:t>
            </w:r>
            <w:proofErr w:type="spellStart"/>
            <w:r w:rsidRPr="00776799">
              <w:rPr>
                <w:rFonts w:ascii="Times New Roman" w:hAnsi="Times New Roman"/>
                <w:iCs/>
                <w:sz w:val="24"/>
                <w:szCs w:val="24"/>
              </w:rPr>
              <w:t>тет</w:t>
            </w:r>
            <w:proofErr w:type="spellEnd"/>
            <w:r w:rsidRPr="00776799">
              <w:rPr>
                <w:rFonts w:ascii="Times New Roman" w:hAnsi="Times New Roman"/>
                <w:iCs/>
                <w:sz w:val="24"/>
                <w:szCs w:val="24"/>
              </w:rPr>
              <w:t>. 3-15/</w:t>
            </w:r>
          </w:p>
        </w:tc>
      </w:tr>
      <w:tr w:rsidR="00530723" w:rsidRPr="008547CA" w:rsidTr="008547CA">
        <w:tc>
          <w:tcPr>
            <w:tcW w:w="1242" w:type="dxa"/>
          </w:tcPr>
          <w:p w:rsidR="00530723" w:rsidRPr="008547CA" w:rsidRDefault="00530723" w:rsidP="008547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0723" w:rsidRPr="008547CA" w:rsidRDefault="00530723" w:rsidP="00854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0723" w:rsidRPr="00776799" w:rsidRDefault="00530723" w:rsidP="004C7F7E">
            <w:pPr>
              <w:rPr>
                <w:rFonts w:ascii="Times New Roman" w:hAnsi="Times New Roman"/>
                <w:sz w:val="24"/>
                <w:szCs w:val="24"/>
              </w:rPr>
            </w:pPr>
            <w:r w:rsidRPr="00776799">
              <w:rPr>
                <w:rFonts w:ascii="Times New Roman" w:hAnsi="Times New Roman"/>
                <w:iCs/>
                <w:sz w:val="24"/>
                <w:szCs w:val="24"/>
              </w:rPr>
              <w:t xml:space="preserve">Резерв учебного времени </w:t>
            </w:r>
          </w:p>
        </w:tc>
      </w:tr>
    </w:tbl>
    <w:p w:rsidR="008129BB" w:rsidRDefault="008129BB" w:rsidP="008547CA">
      <w:pPr>
        <w:spacing w:after="0"/>
      </w:pPr>
    </w:p>
    <w:sectPr w:rsidR="008129BB" w:rsidSect="003B499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14D1A"/>
    <w:multiLevelType w:val="hybridMultilevel"/>
    <w:tmpl w:val="3600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47CA"/>
    <w:rsid w:val="00032187"/>
    <w:rsid w:val="0004549F"/>
    <w:rsid w:val="001B61DE"/>
    <w:rsid w:val="00342453"/>
    <w:rsid w:val="0035192D"/>
    <w:rsid w:val="003821EC"/>
    <w:rsid w:val="003A5A0A"/>
    <w:rsid w:val="003B499F"/>
    <w:rsid w:val="003E309F"/>
    <w:rsid w:val="00424613"/>
    <w:rsid w:val="00494E1E"/>
    <w:rsid w:val="004C7F7E"/>
    <w:rsid w:val="004E22EF"/>
    <w:rsid w:val="00524907"/>
    <w:rsid w:val="00530723"/>
    <w:rsid w:val="005D642E"/>
    <w:rsid w:val="005E7308"/>
    <w:rsid w:val="00664B61"/>
    <w:rsid w:val="0068027A"/>
    <w:rsid w:val="00776799"/>
    <w:rsid w:val="008129BB"/>
    <w:rsid w:val="00833267"/>
    <w:rsid w:val="008547CA"/>
    <w:rsid w:val="0087756F"/>
    <w:rsid w:val="00986884"/>
    <w:rsid w:val="00AA19D0"/>
    <w:rsid w:val="00AF2773"/>
    <w:rsid w:val="00EA3296"/>
    <w:rsid w:val="00EF0353"/>
    <w:rsid w:val="00F1763E"/>
    <w:rsid w:val="00F2579D"/>
    <w:rsid w:val="00F43FBC"/>
    <w:rsid w:val="00F4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Светлана</cp:lastModifiedBy>
  <cp:revision>10</cp:revision>
  <dcterms:created xsi:type="dcterms:W3CDTF">2011-08-31T10:58:00Z</dcterms:created>
  <dcterms:modified xsi:type="dcterms:W3CDTF">2011-09-02T04:52:00Z</dcterms:modified>
</cp:coreProperties>
</file>