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4" w:rsidRPr="00AC1570" w:rsidRDefault="00D87384" w:rsidP="00D87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7CA">
        <w:rPr>
          <w:rFonts w:ascii="Times New Roman" w:hAnsi="Times New Roman"/>
          <w:sz w:val="28"/>
          <w:szCs w:val="28"/>
        </w:rPr>
        <w:t>Обучение грамоте</w:t>
      </w:r>
      <w:r w:rsidRPr="00AC1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D87384" w:rsidRDefault="00AC1570" w:rsidP="00D87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начинаем за 3 недели до праздника</w:t>
      </w:r>
    </w:p>
    <w:p w:rsidR="00AC1570" w:rsidRPr="00AC1570" w:rsidRDefault="00AC1570" w:rsidP="00D87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134"/>
        <w:gridCol w:w="8045"/>
      </w:tblGrid>
      <w:tr w:rsidR="00D87384" w:rsidRPr="008547CA" w:rsidTr="00350395">
        <w:tc>
          <w:tcPr>
            <w:tcW w:w="1242" w:type="dxa"/>
          </w:tcPr>
          <w:p w:rsidR="00D87384" w:rsidRPr="00AC1570" w:rsidRDefault="00D87384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384" w:rsidRPr="00AC1570" w:rsidRDefault="00D87384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D87384" w:rsidRPr="001B61DE" w:rsidRDefault="00D87384" w:rsidP="003503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1DE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грамоте</w:t>
            </w:r>
            <w:r w:rsidRPr="0031125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31125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92 </w:t>
            </w:r>
            <w:r w:rsidRPr="001B61D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D87384" w:rsidRPr="00D87384" w:rsidRDefault="00D87384" w:rsidP="00D87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44">
              <w:t xml:space="preserve"> </w:t>
            </w:r>
            <w:r w:rsidRPr="00D87384">
              <w:rPr>
                <w:rFonts w:ascii="Times New Roman" w:hAnsi="Times New Roman"/>
                <w:sz w:val="24"/>
                <w:szCs w:val="24"/>
              </w:rPr>
              <w:t>(с. 3—6).Пропись — первая учебная тетрадь</w:t>
            </w:r>
            <w:proofErr w:type="gramStart"/>
            <w:r w:rsidRPr="00D873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11257" w:rsidRPr="00430144">
              <w:t xml:space="preserve"> </w:t>
            </w:r>
            <w:r w:rsidR="003B41D1">
              <w:t>(</w:t>
            </w:r>
            <w:proofErr w:type="gramStart"/>
            <w:r w:rsidR="003B41D1">
              <w:t>с</w:t>
            </w:r>
            <w:proofErr w:type="gramEnd"/>
            <w:r w:rsidR="003B41D1">
              <w:t>. 7</w:t>
            </w:r>
            <w:r w:rsidR="00311257" w:rsidRPr="00430144">
              <w:t>)</w:t>
            </w:r>
            <w:r w:rsidR="00311257" w:rsidRPr="00677322">
              <w:rPr>
                <w:b/>
              </w:rPr>
              <w:t>.</w:t>
            </w:r>
            <w:r w:rsidR="00311257" w:rsidRPr="00430144">
              <w:t xml:space="preserve"> </w:t>
            </w:r>
            <w:r w:rsidR="00311257" w:rsidRPr="009F28E0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</w:tr>
      <w:tr w:rsidR="00311257" w:rsidRPr="008547CA" w:rsidTr="00350395">
        <w:tc>
          <w:tcPr>
            <w:tcW w:w="1242" w:type="dxa"/>
          </w:tcPr>
          <w:p w:rsidR="00311257" w:rsidRPr="008547CA" w:rsidRDefault="00311257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57" w:rsidRPr="008547CA" w:rsidRDefault="00311257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11257" w:rsidRPr="009F28E0" w:rsidRDefault="003B41D1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8</w:t>
            </w:r>
            <w:r w:rsidR="00311257" w:rsidRPr="009F28E0">
              <w:rPr>
                <w:rFonts w:ascii="Times New Roman" w:hAnsi="Times New Roman"/>
                <w:sz w:val="24"/>
                <w:szCs w:val="24"/>
              </w:rPr>
              <w:t>—10). Письмо овалов и полуовалов.</w:t>
            </w:r>
          </w:p>
        </w:tc>
      </w:tr>
      <w:tr w:rsidR="00311257" w:rsidRPr="008547CA" w:rsidTr="00350395">
        <w:tc>
          <w:tcPr>
            <w:tcW w:w="1242" w:type="dxa"/>
          </w:tcPr>
          <w:p w:rsidR="00311257" w:rsidRPr="008547CA" w:rsidRDefault="00311257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57" w:rsidRPr="008547CA" w:rsidRDefault="00311257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11257" w:rsidRPr="009F28E0" w:rsidRDefault="00311257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 11—12). Рисование бордюров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28E0">
              <w:rPr>
                <w:rFonts w:ascii="Times New Roman" w:hAnsi="Times New Roman"/>
                <w:sz w:val="24"/>
                <w:szCs w:val="24"/>
              </w:rPr>
              <w:t>. 13—14). Письмо длинных прямых наклонных линий.</w:t>
            </w:r>
          </w:p>
        </w:tc>
      </w:tr>
      <w:tr w:rsidR="00311257" w:rsidRPr="008547CA" w:rsidTr="00350395">
        <w:tc>
          <w:tcPr>
            <w:tcW w:w="1242" w:type="dxa"/>
          </w:tcPr>
          <w:p w:rsidR="00311257" w:rsidRPr="008547CA" w:rsidRDefault="00311257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57" w:rsidRPr="008547CA" w:rsidRDefault="00311257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11257" w:rsidRPr="009F28E0" w:rsidRDefault="00311257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 15—17). 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311257" w:rsidRPr="008547CA" w:rsidTr="00350395">
        <w:tc>
          <w:tcPr>
            <w:tcW w:w="1242" w:type="dxa"/>
          </w:tcPr>
          <w:p w:rsidR="00311257" w:rsidRPr="008547CA" w:rsidRDefault="00311257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57" w:rsidRPr="008547CA" w:rsidRDefault="00311257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11257" w:rsidRPr="009F28E0" w:rsidRDefault="0038788A" w:rsidP="0038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18—</w:t>
            </w:r>
            <w:r w:rsidRPr="00AF18F5">
              <w:rPr>
                <w:rFonts w:ascii="Times New Roman" w:hAnsi="Times New Roman"/>
                <w:sz w:val="24"/>
                <w:szCs w:val="24"/>
              </w:rPr>
              <w:t>19</w:t>
            </w:r>
            <w:r w:rsidR="00311257" w:rsidRPr="009F28E0">
              <w:rPr>
                <w:rFonts w:ascii="Times New Roman" w:hAnsi="Times New Roman"/>
                <w:sz w:val="24"/>
                <w:szCs w:val="24"/>
              </w:rPr>
              <w:t xml:space="preserve">). Письмо короткой наклонной линии с закруглением вверху (влево). 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8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20). Письмо длинной наклонной линии с закруглением внизу (вправо).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21—2</w:t>
            </w:r>
            <w:r w:rsidRPr="00AF18F5">
              <w:rPr>
                <w:rFonts w:ascii="Times New Roman" w:hAnsi="Times New Roman"/>
                <w:sz w:val="24"/>
                <w:szCs w:val="24"/>
              </w:rPr>
              <w:t>2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). Письмо овалов больших и маленьких, их чередование. Письмо коротких наклонных линий.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0A5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23). Письмо овалов больших и маленьких, их чередование. Письмо коротких наклонных линий.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AF18F5" w:rsidP="0038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8788A" w:rsidRPr="009F28E0">
              <w:rPr>
                <w:rFonts w:ascii="Times New Roman" w:hAnsi="Times New Roman"/>
                <w:sz w:val="24"/>
                <w:szCs w:val="24"/>
              </w:rPr>
              <w:t xml:space="preserve">). Письмо коротких и длинных наклонных линий, их чередование. 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8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="00AF18F5" w:rsidRPr="00AF18F5">
              <w:rPr>
                <w:rFonts w:ascii="Times New Roman" w:hAnsi="Times New Roman"/>
                <w:sz w:val="24"/>
                <w:szCs w:val="24"/>
              </w:rPr>
              <w:t>2</w:t>
            </w:r>
            <w:r w:rsidR="00AF18F5"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26). Письмо коротких и длинных наклонных линий с закруглением влево и вправо. 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8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27—</w:t>
            </w:r>
            <w:r w:rsidRPr="00AF18F5">
              <w:rPr>
                <w:rFonts w:ascii="Times New Roman" w:hAnsi="Times New Roman"/>
                <w:sz w:val="24"/>
                <w:szCs w:val="24"/>
              </w:rPr>
              <w:t>28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). Письмо короткой наклонной линии с закруглением внизу вправо. 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8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29).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878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30—3</w:t>
            </w:r>
            <w:r w:rsidRPr="00AF18F5">
              <w:rPr>
                <w:rFonts w:ascii="Times New Roman" w:hAnsi="Times New Roman"/>
                <w:sz w:val="24"/>
                <w:szCs w:val="24"/>
              </w:rPr>
              <w:t>1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). Письмо наклонных линий с петлёй вверху и внизу. 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38788A" w:rsidP="003878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32). Письмо полуовалов, их чередование. Письмо овалов.</w:t>
            </w:r>
          </w:p>
        </w:tc>
      </w:tr>
      <w:tr w:rsidR="0038788A" w:rsidRPr="008547CA" w:rsidTr="00350395">
        <w:tc>
          <w:tcPr>
            <w:tcW w:w="1242" w:type="dxa"/>
          </w:tcPr>
          <w:p w:rsidR="0038788A" w:rsidRPr="008547CA" w:rsidRDefault="0038788A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88A" w:rsidRPr="008547CA" w:rsidRDefault="0038788A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8788A" w:rsidRPr="009F28E0" w:rsidRDefault="00965F65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 № 2, с. 3</w:t>
            </w:r>
            <w:r w:rsidR="0038788A" w:rsidRPr="009F28E0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="0038788A"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88A" w:rsidRPr="009F28E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38788A" w:rsidRPr="009F28E0">
              <w:rPr>
                <w:rFonts w:ascii="Times New Roman" w:hAnsi="Times New Roman"/>
                <w:i/>
                <w:sz w:val="24"/>
                <w:szCs w:val="24"/>
              </w:rPr>
              <w:t xml:space="preserve">, а. 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0A5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4).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 xml:space="preserve">, а. 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5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о.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0A5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6).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о.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 xml:space="preserve">(с. 7). Строчная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. (с. 8). Заглавная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 xml:space="preserve">(с. 9—10). Строчная буква </w:t>
            </w:r>
            <w:proofErr w:type="spellStart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18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 11—1</w:t>
            </w:r>
            <w:r w:rsidRPr="00AF18F5">
              <w:rPr>
                <w:rFonts w:ascii="Times New Roman" w:hAnsi="Times New Roman"/>
                <w:sz w:val="24"/>
                <w:szCs w:val="24"/>
              </w:rPr>
              <w:t>2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у.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5F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13).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у.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 xml:space="preserve">(с. 14—15). Строчная и заглавная буквы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 16).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с.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 w:rsidRPr="009F28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17). Заглавная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18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0A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19).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9F28E0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 20—21). Строчная и заглавная буквы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35039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28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28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24). Строчная и заглавная буквы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E0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28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22, 25). Повторение и закрепление </w:t>
            </w:r>
            <w:proofErr w:type="gramStart"/>
            <w:r w:rsidRPr="009F28E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26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). Строчная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. Заглавная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9F28E0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27). Строчная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 xml:space="preserve">. Заглавная буква </w:t>
            </w:r>
            <w:r w:rsidRPr="009F28E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F2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5C44">
              <w:rPr>
                <w:rFonts w:ascii="Times New Roman" w:hAnsi="Times New Roman"/>
                <w:sz w:val="24"/>
                <w:szCs w:val="24"/>
              </w:rPr>
              <w:t>29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 30).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31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е.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32).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е.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 № 3, с. 3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п.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52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4).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п.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5).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п.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B5C44">
              <w:rPr>
                <w:rFonts w:ascii="Times New Roman" w:hAnsi="Times New Roman"/>
                <w:sz w:val="24"/>
                <w:szCs w:val="24"/>
              </w:rPr>
              <w:t>7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8).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9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10).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11).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12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</w:t>
            </w:r>
            <w:r w:rsidRPr="006B5C44">
              <w:rPr>
                <w:rFonts w:ascii="Times New Roman" w:hAnsi="Times New Roman"/>
                <w:sz w:val="24"/>
                <w:szCs w:val="24"/>
              </w:rPr>
              <w:t>3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</w:t>
            </w:r>
            <w:r w:rsidRPr="006B5C44">
              <w:rPr>
                <w:rFonts w:ascii="Times New Roman" w:hAnsi="Times New Roman"/>
                <w:sz w:val="24"/>
                <w:szCs w:val="24"/>
              </w:rPr>
              <w:t>4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15).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5C44">
              <w:rPr>
                <w:rFonts w:ascii="Times New Roman" w:hAnsi="Times New Roman"/>
                <w:sz w:val="24"/>
                <w:szCs w:val="24"/>
              </w:rPr>
              <w:t>7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 18).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19). Заглавная буква Д. 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</w:t>
            </w:r>
            <w:r w:rsidRPr="006B5C44">
              <w:rPr>
                <w:rFonts w:ascii="Times New Roman" w:hAnsi="Times New Roman"/>
                <w:sz w:val="24"/>
                <w:szCs w:val="24"/>
              </w:rPr>
              <w:t>1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22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23).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24—25).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26).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 27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буква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28). Строчная буква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Pr="00536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. 29). Заглавная буква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Буква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Pr="00B05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31). Буква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 32). Буква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 № 4, с. 3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4).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965F65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 w:rsidR="00526B29">
              <w:rPr>
                <w:rFonts w:ascii="Times New Roman" w:hAnsi="Times New Roman"/>
                <w:sz w:val="24"/>
                <w:szCs w:val="24"/>
              </w:rPr>
              <w:t>с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 5). Письмо слогов и слов с изученными буквами.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6</w:t>
            </w:r>
            <w:r w:rsidR="00965F65"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="00965F65"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F65" w:rsidRPr="00536CE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="00965F65" w:rsidRPr="00536CEE">
              <w:rPr>
                <w:rFonts w:ascii="Times New Roman" w:hAnsi="Times New Roman"/>
                <w:i/>
                <w:sz w:val="24"/>
                <w:szCs w:val="24"/>
              </w:rPr>
              <w:t>, ж.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="00965F65" w:rsidRPr="00536CEE">
              <w:rPr>
                <w:rFonts w:ascii="Times New Roman" w:hAnsi="Times New Roman"/>
                <w:sz w:val="24"/>
                <w:szCs w:val="24"/>
              </w:rPr>
              <w:t>7). Строчная и заглавная буквы</w:t>
            </w:r>
            <w:proofErr w:type="gramStart"/>
            <w:r w:rsidR="00965F65"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F65" w:rsidRPr="00536CE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="00965F65" w:rsidRPr="00536CEE">
              <w:rPr>
                <w:rFonts w:ascii="Times New Roman" w:hAnsi="Times New Roman"/>
                <w:i/>
                <w:sz w:val="24"/>
                <w:szCs w:val="24"/>
              </w:rPr>
              <w:t>, ж.</w:t>
            </w:r>
          </w:p>
        </w:tc>
      </w:tr>
      <w:tr w:rsidR="00965F65" w:rsidRPr="008547CA" w:rsidTr="00350395">
        <w:tc>
          <w:tcPr>
            <w:tcW w:w="1242" w:type="dxa"/>
          </w:tcPr>
          <w:p w:rsidR="00965F65" w:rsidRPr="008547CA" w:rsidRDefault="00965F65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F65" w:rsidRPr="008547CA" w:rsidRDefault="00965F65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965F65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8</w:t>
            </w:r>
            <w:r w:rsidR="00965F65" w:rsidRPr="00536CEE">
              <w:rPr>
                <w:rFonts w:ascii="Times New Roman" w:hAnsi="Times New Roman"/>
                <w:sz w:val="24"/>
                <w:szCs w:val="24"/>
              </w:rPr>
              <w:t>). Строчная и заглавная буквы</w:t>
            </w:r>
            <w:proofErr w:type="gramStart"/>
            <w:r w:rsidR="00965F65"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F65" w:rsidRPr="00536CE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="00965F65" w:rsidRPr="00536CEE">
              <w:rPr>
                <w:rFonts w:ascii="Times New Roman" w:hAnsi="Times New Roman"/>
                <w:i/>
                <w:sz w:val="24"/>
                <w:szCs w:val="24"/>
              </w:rPr>
              <w:t>, ж.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9).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ж.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10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буква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11). Строчная буква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12). Заглавная буква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526B2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 13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14).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15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0A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16).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 17).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 18). Письмо изученных букв, слогов. Письмо элементов изученных букв.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19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20).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 21).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22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23). Строчная и заглавная буквы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24). Письмо слогов и слов с буквами </w:t>
            </w:r>
            <w:proofErr w:type="gram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и другими изученными буквами.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>(с. 25—26). Строчная и заглавная буквы</w:t>
            </w:r>
            <w:proofErr w:type="gramStart"/>
            <w:r w:rsidRPr="0053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, э.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буква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28). Заглавная буква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30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0A5D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Pr="00536CEE">
              <w:rPr>
                <w:rFonts w:ascii="Times New Roman" w:hAnsi="Times New Roman"/>
                <w:sz w:val="24"/>
                <w:szCs w:val="24"/>
              </w:rPr>
              <w:t xml:space="preserve">31). Строчная и заглавная буквы </w:t>
            </w:r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36CEE" w:rsidRDefault="00526B29" w:rsidP="00D52F07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EE">
              <w:rPr>
                <w:rFonts w:ascii="Times New Roman" w:hAnsi="Times New Roman"/>
                <w:sz w:val="24"/>
                <w:szCs w:val="24"/>
              </w:rPr>
              <w:t xml:space="preserve">(с. 32). Строчные буквы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536C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D73C47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букв, слов. Письмо предложений.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D73C47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букв, слов. Письмо предложений.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D73C47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букв, слов. Письмо предложений.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D73C47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на </w:t>
            </w:r>
            <w:proofErr w:type="spellStart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>послебукварный</w:t>
            </w:r>
            <w:proofErr w:type="spellEnd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 период 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D73C47" w:rsidRDefault="00526B29" w:rsidP="00D52F07">
            <w:pPr>
              <w:rPr>
                <w:rFonts w:ascii="Times New Roman" w:hAnsi="Times New Roman"/>
                <w:sz w:val="24"/>
                <w:szCs w:val="24"/>
              </w:rPr>
            </w:pPr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на </w:t>
            </w:r>
            <w:proofErr w:type="spellStart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>послебукварный</w:t>
            </w:r>
            <w:proofErr w:type="spellEnd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 период 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D73C47" w:rsidRDefault="00526B29" w:rsidP="00D52F07">
            <w:pPr>
              <w:rPr>
                <w:rFonts w:ascii="Times New Roman" w:hAnsi="Times New Roman"/>
                <w:sz w:val="24"/>
                <w:szCs w:val="24"/>
              </w:rPr>
            </w:pPr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на </w:t>
            </w:r>
            <w:proofErr w:type="spellStart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>послебукварный</w:t>
            </w:r>
            <w:proofErr w:type="spellEnd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 период 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C15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26B29" w:rsidRPr="00A35E30" w:rsidRDefault="00526B29" w:rsidP="00350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sz w:val="24"/>
                <w:szCs w:val="24"/>
              </w:rPr>
              <w:t>Наша речь /2ч/</w:t>
            </w:r>
          </w:p>
          <w:p w:rsidR="00526B29" w:rsidRPr="00000775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учебником. </w:t>
            </w: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Язык и речь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, их значение в жизни людей. Виды речи (общее представление). Речь устная и речь письменная (общее представление)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4-7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4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A35E30">
              <w:rPr>
                <w:rFonts w:ascii="Times New Roman" w:hAnsi="Times New Roman"/>
                <w:sz w:val="24"/>
                <w:szCs w:val="24"/>
              </w:rPr>
              <w:t>—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526B29" w:rsidRPr="00A35E30" w:rsidRDefault="00526B29" w:rsidP="00A35E30">
            <w:pPr>
              <w:rPr>
                <w:rFonts w:ascii="Times New Roman" w:hAnsi="Times New Roman"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</w:t>
            </w: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8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5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350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sz w:val="24"/>
                <w:szCs w:val="24"/>
              </w:rPr>
              <w:t>Текст. Предложение. Диалог. /3ч/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Текст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(общее представление). Смысловая связь предложений в тексте. 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Заголовок текста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10-11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6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Текст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. Смысловая связь предложений в тексте. </w:t>
            </w:r>
          </w:p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Заголовок текста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10-11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7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Предложение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как группа слов, выражающая законченную мысль. Выделение предложения из речи. Установление связи слов в предложении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12-13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8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Диалог. 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уч.14-16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9  /</w:t>
            </w:r>
            <w:proofErr w:type="gramEnd"/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350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sz w:val="24"/>
                <w:szCs w:val="24"/>
              </w:rPr>
              <w:t>Слова, слова, слова…/4ч/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Слово.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 Вежливые слова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ч.18-20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10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Слово.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 Вежливые слова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ч.18-20   тет.11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21-23  тет.12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21-23  тет.13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толковый</w:t>
            </w:r>
            <w:proofErr w:type="gramEnd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, близких и противоположных по значению слов.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Воспитание чувства личной ответственности за своё поведение на основе содержания текстов учебника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24-26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14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  <w:p w:rsidR="00526B29" w:rsidRPr="00A35E30" w:rsidRDefault="00526B29" w:rsidP="00A35E30">
            <w:pPr>
              <w:rPr>
                <w:rFonts w:ascii="Times New Roman" w:hAnsi="Times New Roman"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 Составление текста по рисунку и опорным словам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 27-30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15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350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/6ч/</w:t>
            </w:r>
          </w:p>
          <w:p w:rsidR="00526B29" w:rsidRPr="00000775" w:rsidRDefault="00526B29" w:rsidP="00A35E3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 (2 ч)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32-33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16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00775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лисица (лисичка)</w:t>
            </w:r>
            <w:proofErr w:type="gramStart"/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34-35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17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00775" w:rsidRDefault="00526B29" w:rsidP="00A35E3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 слов (2 ч)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36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18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37  тет.19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D52F07">
            <w:pPr>
              <w:rPr>
                <w:rFonts w:ascii="Times New Roman" w:hAnsi="Times New Roman"/>
                <w:sz w:val="24"/>
                <w:szCs w:val="24"/>
              </w:rPr>
            </w:pPr>
            <w:r w:rsidRPr="00A35E30">
              <w:rPr>
                <w:rFonts w:ascii="Times New Roman" w:hAnsi="Times New Roman"/>
                <w:sz w:val="24"/>
                <w:szCs w:val="24"/>
              </w:rPr>
              <w:t>Праздник «Прощай, Азбука!»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35E3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35E30">
              <w:rPr>
                <w:rFonts w:ascii="Times New Roman" w:hAnsi="Times New Roman"/>
                <w:sz w:val="24"/>
                <w:szCs w:val="24"/>
              </w:rPr>
              <w:t xml:space="preserve"> по теме «Перенос слов»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уч.38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Ударение (общее представление) (2 ч)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Способы выделения ударения.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Графическое обозначение ударения. </w:t>
            </w:r>
            <w:proofErr w:type="spell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39-41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20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Способы выделения ударения.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Графическое обозначение ударения. </w:t>
            </w:r>
            <w:proofErr w:type="spell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39-41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21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00775" w:rsidRDefault="00526B29" w:rsidP="00A35E3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A35E30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  <w:r>
              <w:rPr>
                <w:iCs/>
              </w:rPr>
              <w:t xml:space="preserve"> </w:t>
            </w:r>
            <w:r w:rsidRPr="00A35E30">
              <w:rPr>
                <w:iCs/>
              </w:rPr>
              <w:t>Знакомство с орфоэпическим словарём.</w:t>
            </w:r>
            <w:r>
              <w:rPr>
                <w:iCs/>
              </w:rPr>
              <w:t xml:space="preserve"> </w:t>
            </w:r>
            <w:r w:rsidRPr="00A35E30">
              <w:rPr>
                <w:iCs/>
              </w:rPr>
              <w:t>*Слова с непроверяемым написанием:</w:t>
            </w:r>
            <w:r w:rsidRPr="00A35E30">
              <w:rPr>
                <w:i/>
                <w:iCs/>
              </w:rPr>
              <w:t xml:space="preserve"> сорока, собака.</w:t>
            </w:r>
          </w:p>
          <w:p w:rsidR="00526B29" w:rsidRPr="00A35E30" w:rsidRDefault="00526B29" w:rsidP="00A35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 Коллективное составление содержания основной части сказки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42-44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22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350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sz w:val="24"/>
                <w:szCs w:val="24"/>
              </w:rPr>
              <w:t>Звуки и буквы. /37ч/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Звуки и буквы (2 ч)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Условные звуковые обозначения слов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46-48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23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0A5D3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Звуки и буквы </w:t>
            </w: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Условные звуковые обозначения слов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46-48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24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00775" w:rsidRDefault="00526B29" w:rsidP="0000077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A35E30">
              <w:rPr>
                <w:iCs/>
              </w:rPr>
              <w:t>*Слова с непроверяемым написанием:</w:t>
            </w:r>
            <w:r w:rsidRPr="00A35E30">
              <w:rPr>
                <w:i/>
                <w:iCs/>
              </w:rPr>
              <w:t xml:space="preserve"> пальто, весело.</w:t>
            </w:r>
            <w:r>
              <w:rPr>
                <w:i/>
                <w:iCs/>
              </w:rPr>
              <w:t xml:space="preserve"> </w:t>
            </w:r>
            <w:r w:rsidRPr="00A35E30">
              <w:rPr>
                <w:i/>
                <w:iCs/>
              </w:rPr>
              <w:t>Развитие речи.</w:t>
            </w:r>
            <w:r w:rsidRPr="00A35E30">
              <w:rPr>
                <w:iCs/>
              </w:rPr>
              <w:t xml:space="preserve"> Наблюдение над изобразительными возможностями языка</w:t>
            </w:r>
            <w:proofErr w:type="gramStart"/>
            <w:r w:rsidRPr="00A35E30">
              <w:rPr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  </w:t>
            </w:r>
            <w:r w:rsidRPr="00000775">
              <w:rPr>
                <w:iCs/>
              </w:rPr>
              <w:t>/</w:t>
            </w:r>
            <w:proofErr w:type="spellStart"/>
            <w:proofErr w:type="gramStart"/>
            <w:r>
              <w:rPr>
                <w:iCs/>
              </w:rPr>
              <w:t>у</w:t>
            </w:r>
            <w:proofErr w:type="gramEnd"/>
            <w:r>
              <w:rPr>
                <w:iCs/>
              </w:rPr>
              <w:t>ч</w:t>
            </w:r>
            <w:proofErr w:type="spellEnd"/>
            <w:r>
              <w:rPr>
                <w:iCs/>
              </w:rPr>
              <w:t>.  49-51 тет.25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A35E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алфавит, или Азбука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5E30">
              <w:rPr>
                <w:rFonts w:ascii="Times New Roman" w:hAnsi="Times New Roman"/>
                <w:b/>
                <w:iCs/>
                <w:sz w:val="24"/>
                <w:szCs w:val="24"/>
              </w:rPr>
              <w:t>(2 ч)</w:t>
            </w: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26B29" w:rsidRPr="00A35E30" w:rsidRDefault="00526B29" w:rsidP="00123E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Значение алфавита. Знание алфавита: правильное называние букв, их последовательность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52-54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26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A35E30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Значение алфавита. Знание алфавита: правильное называние букв, их последовательность</w:t>
            </w:r>
            <w:proofErr w:type="gramStart"/>
            <w:r w:rsidRPr="00A35E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52-54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27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A0401" w:rsidRDefault="00526B29" w:rsidP="00123E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словарями. Слова с непроверяемым написанием:</w:t>
            </w:r>
            <w:r w:rsidRPr="000A04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хорошо, учитель, ученик, ученица</w:t>
            </w:r>
            <w:proofErr w:type="gramStart"/>
            <w:r w:rsidRPr="000A04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0A04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 xml:space="preserve">. 55-57 </w:t>
            </w:r>
            <w:proofErr w:type="spellStart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 xml:space="preserve">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A0401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словарями. Слова с непроверяемым написанием:</w:t>
            </w:r>
            <w:r w:rsidRPr="000A04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хорошо, учитель, ученик, ученица</w:t>
            </w:r>
            <w:proofErr w:type="gramStart"/>
            <w:r w:rsidRPr="000A04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0A04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 xml:space="preserve">. 55-57 </w:t>
            </w:r>
            <w:proofErr w:type="spellStart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 w:rsidRPr="000A0401">
              <w:rPr>
                <w:rFonts w:ascii="Times New Roman" w:hAnsi="Times New Roman"/>
                <w:iCs/>
                <w:sz w:val="24"/>
                <w:szCs w:val="24"/>
              </w:rPr>
              <w:t>. 29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00775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Гласные звуки (3 ч)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  Смыслоразличительная роль гласных звуков и букв, обозначающих гласные звуки (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 w:rsidRPr="009832BB">
              <w:rPr>
                <w:rFonts w:ascii="Times New Roman" w:hAnsi="Times New Roman"/>
                <w:sz w:val="24"/>
                <w:szCs w:val="24"/>
              </w:rPr>
              <w:t>—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58-59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30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, я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60-61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31 /</w:t>
            </w:r>
          </w:p>
          <w:p w:rsidR="00526B29" w:rsidRPr="00526B29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000775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э. 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*Слово с непроверяемым написанием: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деревня.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развёрнутого ответа на вопрос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62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32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Ударные и безударные гласные звуки (5 ч)</w:t>
            </w:r>
          </w:p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63-65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33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0A5D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63-65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34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ч.66-68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35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ч.69-70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36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983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рона, с</w:t>
            </w:r>
            <w:r w:rsidRPr="00983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рока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и др.). Работа с орфографическим словарём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 71-72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37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526B29" w:rsidRPr="009832BB" w:rsidRDefault="00526B29" w:rsidP="009832B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9832BB">
              <w:rPr>
                <w:iCs/>
              </w:rPr>
              <w:t>*Слова с непроверяемым написанием:</w:t>
            </w:r>
            <w:r w:rsidRPr="009832BB">
              <w:rPr>
                <w:i/>
                <w:iCs/>
              </w:rPr>
              <w:t xml:space="preserve"> заяц, петух, корова, молоко.</w:t>
            </w:r>
          </w:p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 Составление устного рассказа по рисунку и опорным словам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73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38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Согласные звуки (3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 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83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очка — </w:t>
            </w:r>
            <w:r w:rsidRPr="00983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>очка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ч.74-75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39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ч.76-77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40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32BB">
              <w:rPr>
                <w:rFonts w:ascii="Times New Roman" w:hAnsi="Times New Roman"/>
                <w:sz w:val="24"/>
                <w:szCs w:val="24"/>
              </w:rPr>
              <w:t>Слова со звуком [</w:t>
            </w:r>
            <w:proofErr w:type="spellStart"/>
            <w:r w:rsidRPr="009832B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832BB">
              <w:rPr>
                <w:rFonts w:ascii="Times New Roman" w:hAnsi="Times New Roman"/>
                <w:sz w:val="24"/>
                <w:szCs w:val="24"/>
              </w:rPr>
              <w:t>’] и буквой «и краткое». *Слова с непроверяемым написанием:</w:t>
            </w:r>
            <w:r w:rsidRPr="009832BB">
              <w:rPr>
                <w:rFonts w:ascii="Times New Roman" w:hAnsi="Times New Roman"/>
                <w:i/>
                <w:sz w:val="24"/>
                <w:szCs w:val="24"/>
              </w:rPr>
              <w:t xml:space="preserve"> класс, классный, дежурный</w:t>
            </w:r>
            <w:proofErr w:type="gramStart"/>
            <w:r w:rsidRPr="009832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78-80  тет.41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Твё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рдые и мягкие согласные звуки (4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  <w:p w:rsidR="00526B29" w:rsidRPr="00000775" w:rsidRDefault="00526B29" w:rsidP="0000077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согласных звуков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81-82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42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согласных звуков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83-84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43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526B29" w:rsidRPr="009832BB" w:rsidRDefault="00526B29" w:rsidP="009832B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9832BB">
              <w:t>*Слово с непроверяемым написанием:</w:t>
            </w:r>
            <w:r w:rsidRPr="009832BB">
              <w:rPr>
                <w:i/>
              </w:rPr>
              <w:t xml:space="preserve"> ребята</w:t>
            </w:r>
            <w:proofErr w:type="gramStart"/>
            <w:r w:rsidRPr="009832BB">
              <w:rPr>
                <w:i/>
              </w:rPr>
              <w:t>.</w:t>
            </w:r>
            <w:proofErr w:type="gramEnd"/>
            <w:r>
              <w:rPr>
                <w:i/>
                <w:iCs/>
              </w:rPr>
              <w:t xml:space="preserve">   </w:t>
            </w:r>
            <w:r w:rsidRPr="00000775">
              <w:rPr>
                <w:iCs/>
              </w:rPr>
              <w:t>/</w:t>
            </w:r>
            <w:proofErr w:type="spellStart"/>
            <w:proofErr w:type="gramStart"/>
            <w:r>
              <w:rPr>
                <w:iCs/>
              </w:rPr>
              <w:t>у</w:t>
            </w:r>
            <w:proofErr w:type="gramEnd"/>
            <w:r>
              <w:rPr>
                <w:iCs/>
              </w:rPr>
              <w:t>ч</w:t>
            </w:r>
            <w:proofErr w:type="spellEnd"/>
            <w:r>
              <w:rPr>
                <w:iCs/>
              </w:rPr>
              <w:t>. 85  тет.44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9832BB" w:rsidRDefault="00526B29" w:rsidP="009832B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832B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526B29" w:rsidRPr="009832BB" w:rsidRDefault="00526B29" w:rsidP="009832B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Формирование на основе содержания текстов учебника</w:t>
            </w:r>
            <w:r w:rsidRPr="0098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гражданской гуманистической позиции — сохранять мир в своей стране и во всём мире</w:t>
            </w:r>
            <w:proofErr w:type="gramStart"/>
            <w:r w:rsidRPr="009832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86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b/>
                <w:iCs/>
                <w:sz w:val="24"/>
                <w:szCs w:val="24"/>
              </w:rPr>
              <w:t>Мягкий знак как показатель мягкости согласного звука (3 ч)</w:t>
            </w:r>
          </w:p>
          <w:p w:rsidR="00526B29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87-88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45  /</w:t>
            </w:r>
          </w:p>
          <w:p w:rsidR="00526B29" w:rsidRPr="00646DB0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 Формирование нравственных представлений о качествах и свойствах личности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89-90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46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Развитие</w:t>
            </w: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91  тет.47 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b/>
                <w:iCs/>
                <w:sz w:val="24"/>
                <w:szCs w:val="24"/>
              </w:rPr>
              <w:t>Согласные звонкие и глухие (6 ч)</w:t>
            </w:r>
          </w:p>
          <w:p w:rsidR="00526B29" w:rsidRPr="00646DB0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ч.92-93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48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526B29" w:rsidRDefault="00526B29" w:rsidP="00A5259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 Звонкие и глухие согласные звуки на конце слова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94-95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49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A5259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  Правило обозначения буквой парного по глухости-звонкости согласного звука на конце слова в двусложных словах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96-97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50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A5259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 Способы проверки написания буквы, обозначающей парный по глухости-звонкости согласный звук (изменение формы слова)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98-99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51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тетрадь, медведь</w:t>
            </w:r>
            <w:proofErr w:type="gramStart"/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100-101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646DB0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звук.  </w:t>
            </w:r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6DB0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</w:t>
            </w:r>
            <w:proofErr w:type="gramStart"/>
            <w:r w:rsidRPr="00646D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102-103  тет.52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Шипящие согласные звуки (6 ч)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Буквы шипящих согласных звуков:</w:t>
            </w: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, ж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 (работать)</w:t>
            </w:r>
            <w:proofErr w:type="gramStart"/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104-106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53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646DB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Проект «Скороговорки». Составление сборника «Весёлые скороговорки».</w:t>
            </w:r>
          </w:p>
          <w:p w:rsidR="00526B29" w:rsidRPr="00E302B3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107-110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54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*Слово с непроверяемым написанием: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девочка</w:t>
            </w:r>
            <w:proofErr w:type="gramStart"/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ч.111-114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55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*Слово с непроверяемым написанием: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машина</w:t>
            </w:r>
            <w:proofErr w:type="gramStart"/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115-117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56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0A5D3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*Слово с непроверяемым написанием: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машина</w:t>
            </w:r>
            <w:proofErr w:type="gramStart"/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115-117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57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646DB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Проверочный диктант. 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. Воспроизведение по памяти содержания русской народной сказки «Лиса и Журавль»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уч.118-119 тет.58/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E302B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E30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 119-120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59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E302B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Заглавная буква в словах (3 ч) 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  <w:proofErr w:type="gramStart"/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122-124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60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A5259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(общее представление). 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02B3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. Составление ответов на вопросы; составление рассказа по рисунку. Правила вежливого обращения</w:t>
            </w:r>
            <w:proofErr w:type="gramStart"/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125-127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 61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E302B3">
              <w:rPr>
                <w:rFonts w:ascii="Times New Roman" w:hAnsi="Times New Roman"/>
                <w:b/>
                <w:iCs/>
                <w:sz w:val="24"/>
                <w:szCs w:val="24"/>
              </w:rPr>
              <w:t>Проект</w:t>
            </w:r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</w:t>
            </w:r>
            <w:proofErr w:type="gramStart"/>
            <w:r w:rsidRPr="00E302B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ч.128-129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B40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2B3">
              <w:rPr>
                <w:rFonts w:ascii="Times New Roman" w:hAnsi="Times New Roman"/>
                <w:b/>
                <w:sz w:val="24"/>
                <w:szCs w:val="24"/>
              </w:rPr>
              <w:t>Повторение /2ч/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130-131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62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E302B3"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  <w:proofErr w:type="gramStart"/>
            <w:r w:rsidRPr="00E30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0077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132-133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63  /</w:t>
            </w:r>
          </w:p>
        </w:tc>
      </w:tr>
      <w:tr w:rsidR="00526B29" w:rsidRPr="008547CA" w:rsidTr="00350395">
        <w:tc>
          <w:tcPr>
            <w:tcW w:w="1242" w:type="dxa"/>
          </w:tcPr>
          <w:p w:rsidR="00526B29" w:rsidRPr="008547CA" w:rsidRDefault="00526B29" w:rsidP="00350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B29" w:rsidRPr="008547CA" w:rsidRDefault="00526B29" w:rsidP="00350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26B29" w:rsidRPr="00E302B3" w:rsidRDefault="00526B29" w:rsidP="00350395">
            <w:pPr>
              <w:rPr>
                <w:rFonts w:ascii="Times New Roman" w:hAnsi="Times New Roman"/>
                <w:sz w:val="24"/>
                <w:szCs w:val="24"/>
              </w:rPr>
            </w:pPr>
            <w:r w:rsidRPr="00E302B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302B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302B3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</w:tr>
    </w:tbl>
    <w:p w:rsidR="00D87384" w:rsidRPr="008547CA" w:rsidRDefault="00D87384" w:rsidP="00D87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84" w:rsidRPr="008547CA" w:rsidRDefault="00D87384" w:rsidP="00D87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384" w:rsidRDefault="00D87384" w:rsidP="00D87384">
      <w:pPr>
        <w:spacing w:after="0"/>
      </w:pPr>
    </w:p>
    <w:p w:rsidR="008129BB" w:rsidRDefault="008129BB"/>
    <w:sectPr w:rsidR="008129BB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D1A"/>
    <w:multiLevelType w:val="hybridMultilevel"/>
    <w:tmpl w:val="3600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384"/>
    <w:rsid w:val="00000775"/>
    <w:rsid w:val="000A0401"/>
    <w:rsid w:val="00123E5A"/>
    <w:rsid w:val="002E1592"/>
    <w:rsid w:val="002F7DAE"/>
    <w:rsid w:val="00311257"/>
    <w:rsid w:val="0038788A"/>
    <w:rsid w:val="003B41D1"/>
    <w:rsid w:val="003B499F"/>
    <w:rsid w:val="004505B0"/>
    <w:rsid w:val="004B204E"/>
    <w:rsid w:val="00526B29"/>
    <w:rsid w:val="00536CEE"/>
    <w:rsid w:val="00646DB0"/>
    <w:rsid w:val="006B5C44"/>
    <w:rsid w:val="007206F0"/>
    <w:rsid w:val="007572F5"/>
    <w:rsid w:val="0081050F"/>
    <w:rsid w:val="008129BB"/>
    <w:rsid w:val="009507D2"/>
    <w:rsid w:val="00965F65"/>
    <w:rsid w:val="009832BB"/>
    <w:rsid w:val="00985830"/>
    <w:rsid w:val="009B09A9"/>
    <w:rsid w:val="009F28E0"/>
    <w:rsid w:val="00A35E30"/>
    <w:rsid w:val="00A91F46"/>
    <w:rsid w:val="00AC1570"/>
    <w:rsid w:val="00AF18F5"/>
    <w:rsid w:val="00B05CE8"/>
    <w:rsid w:val="00B4006D"/>
    <w:rsid w:val="00BD504D"/>
    <w:rsid w:val="00CD040E"/>
    <w:rsid w:val="00D73C47"/>
    <w:rsid w:val="00D87384"/>
    <w:rsid w:val="00E302B3"/>
    <w:rsid w:val="00E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D1"/>
    <w:rPr>
      <w:rFonts w:ascii="Tahoma" w:eastAsia="Calibri" w:hAnsi="Tahoma" w:cs="Tahoma"/>
      <w:sz w:val="16"/>
      <w:szCs w:val="16"/>
    </w:rPr>
  </w:style>
  <w:style w:type="paragraph" w:customStyle="1" w:styleId="u-2-msonormal">
    <w:name w:val="u-2-msonormal"/>
    <w:basedOn w:val="a"/>
    <w:rsid w:val="00A3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cp:lastPrinted>2011-09-08T14:33:00Z</cp:lastPrinted>
  <dcterms:created xsi:type="dcterms:W3CDTF">2011-08-31T11:45:00Z</dcterms:created>
  <dcterms:modified xsi:type="dcterms:W3CDTF">2011-09-08T14:46:00Z</dcterms:modified>
</cp:coreProperties>
</file>