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69" w:rsidRDefault="00FC4069" w:rsidP="00FC4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C4069" w:rsidRDefault="00FC4069" w:rsidP="00FC40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предмету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Изобразительное искусство" составлена на основе:</w:t>
      </w:r>
    </w:p>
    <w:p w:rsidR="00FC4069" w:rsidRDefault="00FC4069" w:rsidP="00FC406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программы  по предмету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 xml:space="preserve">Изобразительное искусство" </w:t>
      </w:r>
      <w:r>
        <w:rPr>
          <w:rFonts w:ascii="Times New Roman" w:hAnsi="Times New Roman"/>
          <w:iCs/>
          <w:sz w:val="24"/>
          <w:szCs w:val="24"/>
        </w:rPr>
        <w:t xml:space="preserve">С.Г. Ашикова </w:t>
      </w:r>
      <w:r>
        <w:rPr>
          <w:rFonts w:ascii="Times New Roman" w:hAnsi="Times New Roman"/>
          <w:sz w:val="24"/>
          <w:szCs w:val="24"/>
        </w:rPr>
        <w:t>для 1 класса в соответствии с ФГОС НОО.</w:t>
      </w:r>
    </w:p>
    <w:p w:rsidR="00FC4069" w:rsidRDefault="00FC4069" w:rsidP="00FC4069">
      <w:pPr>
        <w:shd w:val="clear" w:color="auto" w:fill="FFFFFF"/>
        <w:tabs>
          <w:tab w:val="left" w:pos="1459"/>
        </w:tabs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sz w:val="24"/>
          <w:szCs w:val="24"/>
        </w:rPr>
        <w:t>Программы начального общего образования. Система Л.В. Занкова. – Самара: Издательство «Учебная литература», Издательский дом «Федоров», 2011г.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данного курса: </w:t>
      </w:r>
      <w:r>
        <w:rPr>
          <w:rFonts w:ascii="Times New Roman" w:hAnsi="Times New Roman"/>
          <w:iCs/>
          <w:sz w:val="24"/>
          <w:szCs w:val="24"/>
        </w:rPr>
        <w:t>духовно-нравственное развитие личности учащегося, воспитание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его ценностного отношения к прекрасному на основе обогащения опыта эмоционально - ценностного восприятия явлений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жизни и опыта художественно - творческой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Общая характеристика учебного предмета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приоритетными направлениями Концепции духовно-нравственного развития и воспитания личности гражданина России определены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Задачи курса: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развитие эмоционально-эстетического отношения к явлениям жизни;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воспитание ценностного отношения к отечественным культурным традициям, уважения к культуре народов других стран;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реализация творческого потенциала учащегося средствами художественной деятельности, развитие воображения и фантазии ребенка;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расширение общего и художественного кругозора учащихся;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 творческой деятельности;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>развитие способности младших школьников к сотрудничеству в художественной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основу данного курса положена идея реализации объективно существующего единства двух форм искусства: </w:t>
      </w:r>
      <w:r>
        <w:rPr>
          <w:rFonts w:ascii="Times New Roman" w:hAnsi="Times New Roman"/>
          <w:iCs/>
          <w:color w:val="000000"/>
          <w:sz w:val="24"/>
          <w:szCs w:val="24"/>
        </w:rPr>
        <w:t>художественного восприятия и художественного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выражения </w:t>
      </w:r>
      <w:r>
        <w:rPr>
          <w:rFonts w:ascii="Times New Roman" w:hAnsi="Times New Roman"/>
          <w:color w:val="000000"/>
          <w:sz w:val="24"/>
          <w:szCs w:val="24"/>
        </w:rPr>
        <w:t>(языка изобразительного искусства). Художественное восприятие имеет доминирующее значение в развитии эмоционально-ценностного отношения ребенка к миру.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дисциплин. Сочетание, с одной стороны, эстетического восприятия жизни и художественного восприятия искусства и, с другой стороны, художественного выражения будет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Важнейшим направлением ФГОС </w:t>
      </w:r>
      <w:r>
        <w:rPr>
          <w:rFonts w:ascii="Times New Roman" w:hAnsi="Times New Roman"/>
          <w:color w:val="4F4F4F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ОО 2009 года (далее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Стандарт) является </w:t>
      </w:r>
      <w:r>
        <w:rPr>
          <w:rFonts w:ascii="Times New Roman" w:hAnsi="Times New Roman"/>
          <w:iCs/>
          <w:color w:val="000000"/>
          <w:sz w:val="24"/>
          <w:szCs w:val="24"/>
        </w:rPr>
        <w:t>духовно-нравственное развитие и воспитание школьника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4F4F4F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уровне содержании предметной линии «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зобразительное искусство» создаются условия для формирования: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патриотизма, ценностного отношения к культурно - 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Шишкина,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Левитана, А.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Куинджи, К.А. Коровина, В.В. Верещагина, З.Е. Серебряковой и др. Школьники знакомятся с древнерусскими городами Золотого кольца России, с шедеврами древнерусского искусства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иконами А. Рублева, с народными промыслами;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интереса к мировым достижениям в области искусства, культуры (знакомство учащихся с творчеством зарубежных художников, с архитектурой других стран, литературными источниками разных народов);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уважения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ценностного отношения к прекрасному; формирования представлений об эстетических идеалах и ценностях (обучающиеся познакомятся с высокохудожественными произведениями живописи, литературы, музыки; смогут почувствовать красоту природы);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нравственных чувств, этического сознания;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представлений о вере, духовности, ценности религиозного мировоззрения;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ценностного отношения к здоровью.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Уделяется внимание правильной организации рабочего места, соблюдению правил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техники безопасности, применению в работе безвредных веществ и экологически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чистых материалов.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Описание места учебного предмета в учебном плане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входит в образовательную область - Искусство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него отводится 33 часа в год, 1 час в неделю.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Описание ценностных ориентиров содержания учебного предмета</w:t>
      </w:r>
    </w:p>
    <w:p w:rsidR="00FC4069" w:rsidRDefault="00FC4069" w:rsidP="00FC4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Ценность красоты и гармонии</w:t>
      </w:r>
      <w:r>
        <w:rPr>
          <w:rFonts w:ascii="Times New Roman" w:hAnsi="Times New Roman"/>
          <w:sz w:val="24"/>
          <w:szCs w:val="24"/>
        </w:rPr>
        <w:t xml:space="preserve"> – основа эстетического воспитания через приобщение ребёнка к изо как виду искусства. Это ценность стремления к гармонии.</w:t>
      </w:r>
    </w:p>
    <w:p w:rsidR="00FC4069" w:rsidRDefault="00FC4069" w:rsidP="00FC4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Ценность патриотизма</w:t>
      </w:r>
      <w:r>
        <w:rPr>
          <w:rFonts w:ascii="Times New Roman" w:hAnsi="Times New Roman"/>
          <w:sz w:val="24"/>
          <w:szCs w:val="24"/>
        </w:rPr>
        <w:t>. Любовь к России, активный интерес к её прошлому и настоящему</w:t>
      </w:r>
    </w:p>
    <w:p w:rsidR="00FC4069" w:rsidRDefault="00FC4069" w:rsidP="00FC4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Ценность труда и творчества</w:t>
      </w:r>
      <w:r>
        <w:rPr>
          <w:rFonts w:ascii="Times New Roman" w:hAnsi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FC4069" w:rsidRDefault="00FC4069" w:rsidP="00FC4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Ценность свободы</w:t>
      </w:r>
      <w:r>
        <w:rPr>
          <w:rFonts w:ascii="Times New Roman" w:hAnsi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Личностные, метапредметные и предметные результаты освоения конкретного учебного предмета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Личностные универсальные учебные действия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интерес к русской художественной культуре на основе знакомства с произведениями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Шишкина,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Левитана, З.Е. Серебряковой и др.);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основа для восприятия художественного произведения, определение его основного настроения;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эмоциональное восприятие образов природы, в том числе растительного и животного мира, отраженных в рисунке, картине;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первоначальное представление о поликультурности изобразительного искусства;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>положительное отношение к занятиям изобразительным искусством, интерес к отдельным видам художественно-творческой деятельности;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чувство гордости за свой народ через знакомство с народным творчеством;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интерес к человеку, его чувствам, мыслям через восприятие портретов, в том числе детских образов, автопортретов известных художников;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основа для развития чувства прекрасного через доступные для детского восприятия художественные произведения.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для формирования: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понимания значения изобразительного искусства в жизни человека;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понимания роли изобразительного искусства в собственной жизни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 </w:t>
      </w:r>
      <w:r>
        <w:rPr>
          <w:rFonts w:ascii="Times New Roman" w:hAnsi="Times New Roman"/>
          <w:iCs/>
          <w:color w:val="000000"/>
          <w:sz w:val="24"/>
          <w:szCs w:val="24"/>
        </w:rPr>
        <w:t>внутренней позиции школьника на уровне положительного отношения к предмету «</w:t>
      </w:r>
      <w:r>
        <w:rPr>
          <w:rFonts w:ascii="Times New Roman" w:hAnsi="Times New Roman"/>
          <w:iCs/>
          <w:color w:val="4F4F4F"/>
          <w:sz w:val="24"/>
          <w:szCs w:val="24"/>
        </w:rPr>
        <w:t>И</w:t>
      </w:r>
      <w:r>
        <w:rPr>
          <w:rFonts w:ascii="Times New Roman" w:hAnsi="Times New Roman"/>
          <w:iCs/>
          <w:color w:val="000000"/>
          <w:sz w:val="24"/>
          <w:szCs w:val="24"/>
        </w:rPr>
        <w:t>зобразительное искусство» через освоение роли автора своих художественных работ;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первоначальной ориентации на оценку результатов собственной художественно -творческой деятельности;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уважения к чувствам и настроениям другого человека, представления о дружбе, доброжелательном отношении к людям;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мотивации к коллективной творческой работе;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представления о труде художника, его роли в жизни каждого человека;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Регулятивные универсальные учебные действия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научится: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принимать учебную задачу;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>оценивать совместно с одноклассниками и учителем результат своей художественно-творческой деятельности;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понимать выделенные учителем ориентиры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адекватно воспринимать предложения учителя.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принимать художественную задачу, инструкцию учителя и ход выполнения работы, предложенный в учебнике;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на первоначальном уровне понимать особенности художественного замысла и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его воплощения;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осуществлять под руководством учителя контроль по результату своей деятельности;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воспринимать мнение и предложения сверстников, родителей.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научится: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использовать рисуночные и простые символические варианты выполнения работы;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понимать содержание художественных произведений;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читать простое схематическое изображение.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соотносить произведения по настроению, форме, по некоторым средствам художественной выразительности;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 </w:t>
      </w:r>
      <w:r>
        <w:rPr>
          <w:rFonts w:ascii="Times New Roman" w:hAnsi="Times New Roman"/>
          <w:iCs/>
          <w:color w:val="000000"/>
          <w:sz w:val="24"/>
          <w:szCs w:val="24"/>
        </w:rPr>
        <w:t>делать несложные выводы;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строить рассуждения о доступных, наглядно воспринимаемых свойствах изобразительного искусства;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соотносить содержание рисунков в рубриках «Впечатление» и «Выражение».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научится: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>допускать существование различных точек зрения о произведении изобразительного искусства;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участвовать в работе парами, в групповом создании творческих работ;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контролировать свои действия в коллективной работе;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принимать настроение других людей, их эмоции от восприятия репродукций картин и фотоматериалов. 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научиться: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соотносить собственное впечатление от произведения искусства и мнение других людей о нем;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обсуждать со сверстниками ход выполнения работы и ее результаты;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использовать простые речевые средства для передачи своего впечатления от произведения живописи;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 </w:t>
      </w:r>
      <w:r>
        <w:rPr>
          <w:rFonts w:ascii="Times New Roman" w:hAnsi="Times New Roman"/>
          <w:iCs/>
          <w:color w:val="000000"/>
          <w:sz w:val="24"/>
          <w:szCs w:val="24"/>
        </w:rPr>
        <w:t>следить за действиями других участников в процессе совместной деятельности.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lastRenderedPageBreak/>
        <w:t>Предметные результаты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Восприятие искусства и виды художественной деятельности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научится: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эмоционально и эстетически воспринимать художественные фотографии и репродукции картин, сравнивать их, находить сходство и различие, воспринимать и выражать свое отношение к шедеврам русского и мирового искусства;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группировать и соотносить произведения разных видов искусств по характеру, эмоциональному состоянию;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владеть графитными и живописными материалами в достаточном разнообразии для своего возраста;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осознавать, что архитектура и декоративно-прикладные искусства во все времена украшали жизнь человека;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называть ведущие художественные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музеи России.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понимать содержание и выразительные средства художественных произведений;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принимать условность и субъективность художественного образа;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сопоставлять объекты и явления реальной жизни и их образы, выраженные в произведениях искусства, и объяснять разницу;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выражать в беседе свое отношение к произведению изобразительного искусства.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Азбука искусства. Как говорит искусство?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научится: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владеть простейшими основами языка живописи, графики, скульптуры, декоративно-прикладного искусства, дизайна;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создавать элементарные композиции на заданную тему на плоскости (рисунок, живопись);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применять начальные навыки изображения растений, животных, человека, явлений природы;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использовать простые формы для создания выразительных образов в рисунке и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живописи;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различать основные и составные, теплые и холодные цвета;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применять на их основе различные материалы для живописи, чтобы передавать образы явлений в природе;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использовать простые формы для создания выразительных образов человека в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скульптуре.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создавать графическими средствами выразительные образы природы, человека, животного;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выбирать характер линий для изображения того или иного образа;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овладевать на практике основами цветоведения;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использовать пропорциональные соотношения лица, фигуры человека при создании детского портрета;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использовать приемы пластических средств при трансформации готовых форм предметов в целостный художественный образ.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Значимые темы искусства. О чем говорит искусство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научится: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>выбирать художественные материалы для создания образов природы, человека,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явлений;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решать художественные задачи с опорой на правила перспективы, цветоведения;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передавать характер объекта в живописи, графике и скульптуре.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создавать средствами живописи эмоционально-выразительные образы природы;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видеть и изображать красоту и разнообразие природы, предметов;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изображать пейзажи, натюрморты, выражая к ним свое эмоциональное отношение.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Знакомство с художественными материалами - 3 ч.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4F4F4F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рирода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главный художник - 7 ч.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Мир цвета - 8 ч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4F4F4F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скусство в человеке - 8 ч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Человек в искусстве - 3 ч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Знакомство с музеем - 2 ч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Раздел 1. Природа </w:t>
      </w:r>
      <w:r>
        <w:rPr>
          <w:rFonts w:ascii="Times New Roman" w:hAnsi="Times New Roman"/>
          <w:color w:val="4F4F4F"/>
          <w:sz w:val="24"/>
          <w:szCs w:val="24"/>
          <w:u w:val="single"/>
        </w:rPr>
        <w:t xml:space="preserve">_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главный художник. (Графика. Основы рисунка. Линия. Штрих.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Цветовое пятно. Эскиз)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Азбука рисования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: Мы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семья карандашей. Мы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семья кистей. Мы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семья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красок. А я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бумага. Берем в руки карандаш… Берем в руки кисти… Как хранить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кисти. Как хранить рисунки.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Впечатление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Cs/>
          <w:color w:val="000000"/>
          <w:sz w:val="24"/>
          <w:szCs w:val="24"/>
        </w:rPr>
        <w:t>Выражение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4F4F4F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рирода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вокруг нас (передача в рисунке пространства неба и земли). Обитатели неба (передача пространства неба и земли другими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материалами + дополнительный рисунок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природных явлений в небе). Обитатели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Земли (простой рисунок форм животного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 с детальными проработками фактуры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поверхности). Между небом и землей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(рисунок явлений природы, которые соединяют небо и землю, опускаются с неба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землю; в различных техниках). </w:t>
      </w:r>
      <w:r>
        <w:rPr>
          <w:rFonts w:ascii="Times New Roman" w:hAnsi="Times New Roman"/>
          <w:color w:val="4F4F4F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риродные стихии. </w:t>
      </w:r>
      <w:r>
        <w:rPr>
          <w:rFonts w:ascii="Times New Roman" w:hAnsi="Times New Roman"/>
          <w:color w:val="4F4F4F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утешествие воды (изображение различных состояний воды, по выбору,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простыми средствами). Живое тянется 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солнцу (изображение пространства неба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земли и растительного мира в трех стадиях роста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динамика развития растений).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 мастерской художника: </w:t>
      </w:r>
      <w:r>
        <w:rPr>
          <w:rFonts w:ascii="Times New Roman" w:hAnsi="Times New Roman"/>
          <w:color w:val="4F4F4F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риродные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стихии (анализ произведений изобразительного искусства с изображением разных явлений природы).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Коллективная работа: </w:t>
      </w:r>
      <w:r>
        <w:rPr>
          <w:rFonts w:ascii="Times New Roman" w:hAnsi="Times New Roman"/>
          <w:color w:val="000000"/>
          <w:sz w:val="24"/>
          <w:szCs w:val="24"/>
        </w:rPr>
        <w:t xml:space="preserve">Шире круг(закрепление навыка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рисунок непрерывной линии, штриховки внутри формы и прорисовка мелких деталей в крупной форме; первый опыт коллективной деятельности и оформления класса).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Раздел 2. Мир цвета. (Основы цветоведения. Основные цвета. Составные цвета. Цветовые гаммы. Цветовые оттенки)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Азбука рисования</w:t>
      </w:r>
      <w:r>
        <w:rPr>
          <w:rFonts w:ascii="Times New Roman" w:hAnsi="Times New Roman"/>
          <w:color w:val="000000"/>
          <w:sz w:val="24"/>
          <w:szCs w:val="24"/>
        </w:rPr>
        <w:t>: Смешение красок 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палитре. Техника работы кистью. </w:t>
      </w:r>
      <w:r>
        <w:rPr>
          <w:rFonts w:ascii="Times New Roman" w:hAnsi="Times New Roman"/>
          <w:color w:val="4F4F4F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чем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пишут картины.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Впечатление. Выражение: </w:t>
      </w:r>
      <w:r>
        <w:rPr>
          <w:rFonts w:ascii="Times New Roman" w:hAnsi="Times New Roman"/>
          <w:color w:val="000000"/>
          <w:sz w:val="24"/>
          <w:szCs w:val="24"/>
        </w:rPr>
        <w:t>Краски неба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земли (цвето-тональное изображение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пространства неба и земли, рисунок природных явлений). Где ночует радуга (порядок расположения цветов в радуге, цветные рисунки с элементами радужного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спектра). Эксперимент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4F4F4F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ьютона (в лаборатории ученого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наглядное знакомство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разложением солнечного света на 7 цветов). </w:t>
      </w:r>
      <w:r>
        <w:rPr>
          <w:rFonts w:ascii="Times New Roman" w:hAnsi="Times New Roman"/>
          <w:color w:val="4F4F4F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законам радуги (знакомство с основными и составными цветами). Зимой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летом </w:t>
      </w:r>
      <w:r>
        <w:rPr>
          <w:rFonts w:ascii="Times New Roman" w:hAnsi="Times New Roman"/>
          <w:color w:val="4F4F4F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>разным цветом (знакомство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теплой и холодной гаммой и ролью белой гуаши). Весна и осень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 гости просим (составление нежной и сдержанной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цветовых гамм). Ходит солнышко по кругу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(знакомство с цветовыми особенностями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утра, дня, вечера и ночи, составление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подбор соответствующих цветовых гамм).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 мастерской художника: </w:t>
      </w:r>
      <w:r>
        <w:rPr>
          <w:rFonts w:ascii="Times New Roman" w:hAnsi="Times New Roman"/>
          <w:color w:val="000000"/>
          <w:sz w:val="24"/>
          <w:szCs w:val="24"/>
        </w:rPr>
        <w:t>Гаммы удивительных оттенков (работа с репродукциями картин художников). Художник, влюбленный в осень (о творчестве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Левитана).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Коллективная работа: </w:t>
      </w:r>
      <w:r>
        <w:rPr>
          <w:rFonts w:ascii="Times New Roman" w:hAnsi="Times New Roman"/>
          <w:color w:val="000000"/>
          <w:sz w:val="24"/>
          <w:szCs w:val="24"/>
        </w:rPr>
        <w:t>Оранжевое небо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(работа с оттенками оранжевого цвета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грунтовка поверхности ватмана, вырезание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фигур из подготовленной бумаги, составление композиции из созданных изображений).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Раздел 3. </w:t>
      </w:r>
      <w:r>
        <w:rPr>
          <w:rFonts w:ascii="Times New Roman" w:hAnsi="Times New Roman"/>
          <w:bCs/>
          <w:color w:val="4F4F4F"/>
          <w:sz w:val="24"/>
          <w:szCs w:val="24"/>
          <w:u w:val="single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скусство в человеке. (Виды изобразительного искусства. Живописец. Скульптор. Архитектор. Дизайнер)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Азбука рисования: </w:t>
      </w:r>
      <w:r>
        <w:rPr>
          <w:rFonts w:ascii="Times New Roman" w:hAnsi="Times New Roman"/>
          <w:color w:val="000000"/>
          <w:sz w:val="24"/>
          <w:szCs w:val="24"/>
        </w:rPr>
        <w:t xml:space="preserve">Где пишут картины.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Впечатление. Выражение: </w:t>
      </w:r>
      <w:r>
        <w:rPr>
          <w:rFonts w:ascii="Times New Roman" w:hAnsi="Times New Roman"/>
          <w:color w:val="000000"/>
          <w:sz w:val="24"/>
          <w:szCs w:val="24"/>
        </w:rPr>
        <w:t xml:space="preserve">Художник-живописец (ученику предлагается роль художника-живописца, который сам выбирает сюжет своей будущей картины). Деревья поведали (изображение леса различными материалами по выбору). Скульптор (моделирование фигуры Снегурочки из соленого теста с помощью вспомогательных форм). Архитектор (рисунок - проект нового дома). </w:t>
      </w:r>
      <w:r>
        <w:rPr>
          <w:rFonts w:ascii="Times New Roman" w:hAnsi="Times New Roman"/>
          <w:color w:val="4F4F4F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ряничный домик (создание объемной формы здания с помощью пластических материалов). Дизайнер (изготовление веера по выбору из трех вариантов). Золотая трава хохломы (знакомство с элементами русской росписи по дереву).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 мастерской художника: </w:t>
      </w:r>
      <w:r>
        <w:rPr>
          <w:rFonts w:ascii="Times New Roman" w:hAnsi="Times New Roman"/>
          <w:color w:val="000000"/>
          <w:sz w:val="24"/>
          <w:szCs w:val="24"/>
        </w:rPr>
        <w:t xml:space="preserve">Художник, полюбивший лес (о творчестве пейзажиста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Шишкина). Творческое содружество (рассказ о художнике-скульпторе и художнике-живописце).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Коллективная работа: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зумрудный город (обобщение знаний, приобретенных на уроках данного раздела).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Раздел 4. Человек в искусстве. (</w:t>
      </w:r>
      <w:r>
        <w:rPr>
          <w:rFonts w:ascii="Times New Roman" w:hAnsi="Times New Roman"/>
          <w:bCs/>
          <w:color w:val="4F4F4F"/>
          <w:sz w:val="24"/>
          <w:szCs w:val="24"/>
          <w:u w:val="single"/>
        </w:rPr>
        <w:t>П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ортретный жанр. </w:t>
      </w:r>
      <w:r>
        <w:rPr>
          <w:rFonts w:ascii="Times New Roman" w:hAnsi="Times New Roman"/>
          <w:bCs/>
          <w:color w:val="4F4F4F"/>
          <w:sz w:val="24"/>
          <w:szCs w:val="24"/>
          <w:u w:val="single"/>
        </w:rPr>
        <w:t>П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ропорции человека. Детский портрет)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4F4F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Впечатление. Выражение: </w:t>
      </w:r>
      <w:r>
        <w:rPr>
          <w:rFonts w:ascii="Times New Roman" w:hAnsi="Times New Roman"/>
          <w:color w:val="000000"/>
          <w:sz w:val="24"/>
          <w:szCs w:val="24"/>
        </w:rPr>
        <w:t xml:space="preserve">Человек </w:t>
      </w:r>
      <w:r>
        <w:rPr>
          <w:rFonts w:ascii="Times New Roman" w:hAnsi="Times New Roman"/>
          <w:color w:val="4F4F4F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звезда (древний символ человека, пропорции человека в круге). Три возраста (знакомство с изображением человека в разном возрасте). Рисуем детский портрет</w:t>
      </w:r>
      <w:r>
        <w:rPr>
          <w:rFonts w:ascii="Times New Roman" w:hAnsi="Times New Roman"/>
          <w:color w:val="4F4F4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(знакомство с особенностями изображения</w:t>
      </w:r>
      <w:r>
        <w:rPr>
          <w:rFonts w:ascii="Times New Roman" w:hAnsi="Times New Roman"/>
          <w:color w:val="4F4F4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 портрета, поэтапное изображение</w:t>
      </w:r>
      <w:r>
        <w:rPr>
          <w:rFonts w:ascii="Times New Roman" w:hAnsi="Times New Roman"/>
          <w:color w:val="4F4F4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рисунка).</w:t>
      </w:r>
      <w:r>
        <w:rPr>
          <w:rFonts w:ascii="Times New Roman" w:hAnsi="Times New Roman"/>
          <w:color w:val="4F4F4F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 мастерской художника: </w:t>
      </w:r>
      <w:r>
        <w:rPr>
          <w:rFonts w:ascii="Times New Roman" w:hAnsi="Times New Roman"/>
          <w:color w:val="000000"/>
          <w:sz w:val="24"/>
          <w:szCs w:val="24"/>
        </w:rPr>
        <w:t>С любовью</w:t>
      </w:r>
      <w:r>
        <w:rPr>
          <w:rFonts w:ascii="Times New Roman" w:hAnsi="Times New Roman"/>
          <w:color w:val="4F4F4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детям (о творчестве З.Е. Серебряковой).</w:t>
      </w:r>
      <w:r>
        <w:rPr>
          <w:rFonts w:ascii="Times New Roman" w:hAnsi="Times New Roman"/>
          <w:color w:val="4F4F4F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Знакомство с музеем: </w:t>
      </w:r>
      <w:r>
        <w:rPr>
          <w:rFonts w:ascii="Times New Roman" w:hAnsi="Times New Roman"/>
          <w:color w:val="000000"/>
          <w:sz w:val="24"/>
          <w:szCs w:val="24"/>
        </w:rPr>
        <w:t>Государственная</w:t>
      </w:r>
      <w:r>
        <w:rPr>
          <w:rFonts w:ascii="Times New Roman" w:hAnsi="Times New Roman"/>
          <w:color w:val="4F4F4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Третьяковская галерея; Всероссийский музей декоративно-прикладного искусства;</w:t>
      </w:r>
      <w:r>
        <w:rPr>
          <w:rFonts w:ascii="Times New Roman" w:hAnsi="Times New Roman"/>
          <w:color w:val="4F4F4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Дом - музей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Левитана в </w:t>
      </w:r>
      <w:r>
        <w:rPr>
          <w:rFonts w:ascii="Times New Roman" w:hAnsi="Times New Roman"/>
          <w:color w:val="4F4F4F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лесе.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069" w:rsidRDefault="00FC4069" w:rsidP="00FC4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 методическое обеспечение:</w:t>
      </w:r>
    </w:p>
    <w:p w:rsidR="00FC4069" w:rsidRDefault="00FC4069" w:rsidP="00FC40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Ашикова С.Г.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зобразительное искусство : учебник для 1 класса / под ред. А.А. Мелик_</w:t>
      </w:r>
      <w:r>
        <w:rPr>
          <w:rFonts w:ascii="Times New Roman" w:hAnsi="Times New Roman"/>
          <w:color w:val="4F4F4F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ашаева, С.Г. Яковлевой. Самара :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здательство «Учебная литература» : </w:t>
      </w:r>
      <w:r>
        <w:rPr>
          <w:rFonts w:ascii="Times New Roman" w:hAnsi="Times New Roman"/>
          <w:color w:val="4F4F4F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здательский дом «Федоров».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Ашикова С.Г. Лаборатория искусства; альбом заданий и упражнений по изобразительному искусству для 1 класса. – Самара: Издательский дом « Федоров»: Издательство учебная литература, 2012</w:t>
      </w:r>
    </w:p>
    <w:p w:rsidR="00FC4069" w:rsidRDefault="00FC4069" w:rsidP="00F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D28EC" w:rsidRDefault="002D28EC"/>
    <w:sectPr w:rsidR="002D28EC" w:rsidSect="00FC4069">
      <w:footerReference w:type="default" r:id="rId6"/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11" w:rsidRDefault="00521911" w:rsidP="00FC4069">
      <w:pPr>
        <w:spacing w:after="0" w:line="240" w:lineRule="auto"/>
      </w:pPr>
      <w:r>
        <w:separator/>
      </w:r>
    </w:p>
  </w:endnote>
  <w:endnote w:type="continuationSeparator" w:id="0">
    <w:p w:rsidR="00521911" w:rsidRDefault="00521911" w:rsidP="00FC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455"/>
      <w:docPartObj>
        <w:docPartGallery w:val="Page Numbers (Bottom of Page)"/>
        <w:docPartUnique/>
      </w:docPartObj>
    </w:sdtPr>
    <w:sdtContent>
      <w:p w:rsidR="00FC4069" w:rsidRDefault="00FC4069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C4069" w:rsidRDefault="00FC40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11" w:rsidRDefault="00521911" w:rsidP="00FC4069">
      <w:pPr>
        <w:spacing w:after="0" w:line="240" w:lineRule="auto"/>
      </w:pPr>
      <w:r>
        <w:separator/>
      </w:r>
    </w:p>
  </w:footnote>
  <w:footnote w:type="continuationSeparator" w:id="0">
    <w:p w:rsidR="00521911" w:rsidRDefault="00521911" w:rsidP="00FC4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069"/>
    <w:rsid w:val="002D28EC"/>
    <w:rsid w:val="00521911"/>
    <w:rsid w:val="00FC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40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C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0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2482</Words>
  <Characters>14148</Characters>
  <Application>Microsoft Office Word</Application>
  <DocSecurity>0</DocSecurity>
  <Lines>117</Lines>
  <Paragraphs>33</Paragraphs>
  <ScaleCrop>false</ScaleCrop>
  <Company>Microsoft</Company>
  <LinksUpToDate>false</LinksUpToDate>
  <CharactersWithSpaces>16597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2013-09-15T15:11:00Z</dcterms:created>
  <dcterms:modified xsi:type="dcterms:W3CDTF">2013-09-15T15:14:00Z</dcterms:modified>
</cp:coreProperties>
</file>