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«Средняя общеобразовательная школа № 25»</w:t>
      </w: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Сергиево-Посадский муниципальный район</w:t>
      </w: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Утверждаю:</w:t>
      </w: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Директор школы   ___________</w:t>
      </w: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В.В. Кукушкина                                                                                                                                                                                  </w:t>
      </w: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« _____» _____________ 2014 г</w:t>
      </w: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РАБОЧАЯ ПРОГРАММА </w:t>
      </w: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по  изобразительному искусству</w:t>
      </w: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(базовый уровень)</w:t>
      </w: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4 «А» класс</w:t>
      </w: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Составитель: Абрамова Галина Васильевна</w:t>
      </w:r>
    </w:p>
    <w:p w:rsidR="00903B55" w:rsidRDefault="00903B55" w:rsidP="00903B55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начальных классов высшей категории</w:t>
      </w:r>
    </w:p>
    <w:p w:rsidR="00903B55" w:rsidRDefault="00903B55" w:rsidP="00903B5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2014 г.</w:t>
      </w: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39973359"/>
      <w:bookmarkStart w:id="1" w:name="_Toc339973305"/>
      <w:bookmarkEnd w:id="0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ПОЯСНИТЕЛЬНАЯ ЗАПИСКА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339973306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– нормативно-управленческий документ, характеризующий систему организации образовательной деятельности педагога.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339973307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903B55" w:rsidRDefault="00903B55" w:rsidP="00067B0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Б. М.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искусство. </w:t>
      </w:r>
      <w:bookmarkStart w:id="4" w:name="_GoBack"/>
      <w:bookmarkEnd w:id="4"/>
    </w:p>
    <w:p w:rsidR="00903B55" w:rsidRDefault="00903B55" w:rsidP="00903B55">
      <w:pPr>
        <w:pStyle w:val="ParagraphStyle"/>
        <w:spacing w:before="192" w:after="96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bookmarkStart w:id="5" w:name="_Toc339973308"/>
      <w:bookmarkEnd w:id="5"/>
      <w:r>
        <w:rPr>
          <w:rFonts w:ascii="Times New Roman" w:hAnsi="Times New Roman" w:cs="Times New Roman"/>
          <w:b/>
          <w:bCs/>
          <w:caps/>
          <w:color w:val="000000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*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339973309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_Toc339973310"/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курса: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339973311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• 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Toc339973312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• 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Toc339973313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>•  освоение 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Toc339973314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• 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 с разными художественными материалами; совершенствование эстетического вкуса.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Toc339973315"/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Перечисленные цели реализуются в конкретных </w:t>
      </w:r>
      <w:r>
        <w:rPr>
          <w:rFonts w:ascii="Times New Roman" w:hAnsi="Times New Roman" w:cs="Times New Roman"/>
          <w:color w:val="000000"/>
          <w:spacing w:val="36"/>
          <w:sz w:val="28"/>
          <w:szCs w:val="28"/>
        </w:rPr>
        <w:t>задачах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Toc339973316"/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 xml:space="preserve">•  совершенствование эмоционально-образного восприятия произведений искусства и окружающего мира;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339973317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>• 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Toc339973318"/>
      <w:bookmarkEnd w:id="15"/>
      <w:r>
        <w:rPr>
          <w:rFonts w:ascii="Times New Roman" w:hAnsi="Times New Roman" w:cs="Times New Roman"/>
          <w:color w:val="000000"/>
          <w:sz w:val="28"/>
          <w:szCs w:val="28"/>
        </w:rPr>
        <w:t>•  формирование навыков работы с различными художественными материалами.</w:t>
      </w:r>
    </w:p>
    <w:p w:rsidR="00903B55" w:rsidRDefault="00903B55" w:rsidP="00903B55">
      <w:pPr>
        <w:pStyle w:val="ParagraphStyle"/>
        <w:spacing w:before="192" w:after="96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  <w:bookmarkStart w:id="16" w:name="_Toc339973319"/>
      <w:bookmarkEnd w:id="16"/>
      <w:r>
        <w:rPr>
          <w:rFonts w:ascii="Times New Roman" w:hAnsi="Times New Roman" w:cs="Times New Roman"/>
          <w:b/>
          <w:bCs/>
          <w:caps/>
          <w:color w:val="000000"/>
        </w:rPr>
        <w:t>Структура курса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Истоки родного искусства (8 ч).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Древние города нашей земли (7 ч).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</w:p>
    <w:p w:rsidR="00903B55" w:rsidRDefault="00903B55" w:rsidP="00903B55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Каждый народ – художник (11 ч).</w:t>
      </w:r>
    </w:p>
    <w:p w:rsidR="00903B55" w:rsidRDefault="00903B55" w:rsidP="00903B55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903B55" w:rsidRDefault="00903B55" w:rsidP="00903B55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Искусство объединяет народы (8 ч).</w:t>
      </w:r>
    </w:p>
    <w:p w:rsidR="00903B55" w:rsidRDefault="00903B55" w:rsidP="00903B55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903B55" w:rsidRDefault="00903B55" w:rsidP="00903B55">
      <w:pPr>
        <w:pStyle w:val="ParagraphStyle"/>
        <w:spacing w:before="192" w:after="96" w:line="261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  <w:bookmarkStart w:id="17" w:name="_Toc339973320"/>
      <w:bookmarkEnd w:id="17"/>
      <w:r>
        <w:rPr>
          <w:rFonts w:ascii="Times New Roman" w:hAnsi="Times New Roman" w:cs="Times New Roman"/>
          <w:b/>
          <w:bCs/>
          <w:caps/>
          <w:color w:val="000000"/>
        </w:rPr>
        <w:t>Описание места учебного предмета в учебном плане</w:t>
      </w:r>
    </w:p>
    <w:p w:rsidR="00903B55" w:rsidRDefault="00903B55" w:rsidP="00903B55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Федеральном базисном учебном плане в 4 классе на изучение изобразительного искусства отводится 1 час в неделю, всего 34 часа (34 учебные недели). </w:t>
      </w:r>
    </w:p>
    <w:p w:rsidR="00903B55" w:rsidRDefault="00903B55" w:rsidP="00903B55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предметному курсу, и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стандарта конкретного образовательного учреждения реализуется программа базового уровня.</w:t>
      </w:r>
    </w:p>
    <w:p w:rsidR="00903B55" w:rsidRDefault="00903B55" w:rsidP="00903B55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далее представлено в табличной форме. </w:t>
      </w:r>
    </w:p>
    <w:p w:rsidR="00903B55" w:rsidRDefault="00903B55" w:rsidP="00903B55">
      <w:pPr>
        <w:pStyle w:val="ParagraphStyle"/>
        <w:keepNext/>
        <w:spacing w:before="192" w:after="96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**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3B55" w:rsidRDefault="00903B55" w:rsidP="00903B5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«Восприятие искусства и виды художественной деятельности».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Выпускник научится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основные виды и жанры пластических искусств, понимать их специфику;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называть ведущие художественные музеи России и художественные музеи своего региона.</w:t>
      </w:r>
    </w:p>
    <w:p w:rsidR="00903B55" w:rsidRDefault="00903B55" w:rsidP="00903B5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Выпускник получит возможность научиться: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903B55" w:rsidRDefault="00903B55" w:rsidP="00903B5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«Азбука искусства. Как говорит искусство?».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Выпускник научится: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создавать простые композиции на заданную тему на плоскости и в пространстве;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903B55" w:rsidRDefault="00903B55" w:rsidP="00903B55">
      <w:pPr>
        <w:pStyle w:val="ParagraphStyle"/>
        <w:keepNext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Выпускник получит возможность научиться:</w:t>
      </w:r>
    </w:p>
    <w:p w:rsidR="00903B55" w:rsidRDefault="00903B55" w:rsidP="00903B55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 при создании живописных композиций на заданные темы;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B55" w:rsidRDefault="00903B55" w:rsidP="00903B5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4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«Значимые темы искусства. О чем говорит искусство?».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lastRenderedPageBreak/>
        <w:t>Выпускник научится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осознавать главные темы искусства и отражать их в собственной художественно-творческой деятельности;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усвоенные способы действия;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903B55" w:rsidRDefault="00903B55" w:rsidP="00903B5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Выпускник получит возможность научиться: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видеть, чувствовать и изображать красоту и разнообразие природы, человека, зданий, предметов;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изображать пейзажи, натюрморты, портреты, выражая к ним свое эмоциональное отношение;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изображать многофигурные композиции на значимые жизненные темы и участвовать в коллективных работах на эти темы.</w:t>
      </w:r>
    </w:p>
    <w:p w:rsidR="00903B55" w:rsidRDefault="00903B55" w:rsidP="00903B55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художественного воспитания и обучения ребенка в 4 классе происходит формирование представления о многообразии художественных культур народов Земли и о единстве представлений народов о духовной красоте человека. Ребенок узнает, что многообразие культур не случайно – оно всегда выражает глубинные отношения каждого народа с жизнью природы, в среде которой складывается его история. Эти отношения не неподвижны – они живут и развиваются во времени, связаны с влиянием одной культуры на другую. В этом лежат основы своеобразия национальных культур и их взаимосвязь. Разнообразие этих культур – богатство культуры человечества. Цельность каждой культуры также важнейший элемент содержания, который необходимо ощутить детям. Художественные представления предстают как зримые сказки о культурах. Детям присуще стремление, чуткость к образному пониманию мира, соотносимому с сознанием, выраженным в народных искусствах. Здесь должна господствовать правда художественного образа.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 класса – «Каждый народ – художник». 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помогающие детям на уроке воспринимать и создавать заданный образ. </w:t>
      </w:r>
    </w:p>
    <w:p w:rsidR="00903B55" w:rsidRDefault="00903B55" w:rsidP="00903B55">
      <w:pPr>
        <w:pStyle w:val="ParagraphStyle"/>
        <w:spacing w:before="192" w:after="96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_Toc339973321"/>
      <w:bookmarkEnd w:id="1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художественной деятельности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_Toc339973322"/>
      <w:bookmarkEnd w:id="19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Восприятие произведений искусства.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_Toc339973323"/>
      <w:bookmarkEnd w:id="20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Рисунок.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для рисунка: карандаш, ручка, фломастер, уголь, пастель, мелки и т. 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_Toc339973324"/>
      <w:bookmarkEnd w:id="21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Живопись.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Живописные материалы. Красота и разнообразие природы, человека, зданий, предметов, выраженные средствами живописи. Цвет –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_Toc339973325"/>
      <w:bookmarkEnd w:id="22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Скульптура.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– раскатывание, набор объема, вытягивание формы). Объем – основа языка скульптуры. Основные темы скульптуры. Красота человека и животных, выраженная средствами скульптуры.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_Toc339973326"/>
      <w:bookmarkEnd w:id="23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Художественное конструирование и дизайн.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– раскатывание, набор объема, вытягивание формы; бумага и картон –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_Toc339973327"/>
      <w:bookmarkEnd w:id="24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Декоративно-прикладное искусство.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учетом местных условий).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_Toc339973328"/>
      <w:bookmarkEnd w:id="25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Азбука искусства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(обучение основам художественной грамоты). Как говорит искусство?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_Toc339973329"/>
      <w:bookmarkEnd w:id="26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Композиция.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Элементарные приемы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– больше, дальше – меньше, загораживания. Роль контраста в композиции: низкое и высокое, большое и маленькое, тонкое и толстое, темное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_Toc339973330"/>
      <w:bookmarkEnd w:id="27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Цвет.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Передача с помощью цвета характера персонажа, его эмоционального состояния.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_Toc339973331"/>
      <w:bookmarkEnd w:id="28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_Toc339973332"/>
      <w:bookmarkEnd w:id="29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_Toc339973333"/>
      <w:bookmarkEnd w:id="30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Объем.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Объем в пространстве и объем на плоскости. Способы передачи объема. Выразительность объемных композиций.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_Toc339973334"/>
      <w:bookmarkEnd w:id="31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Ритм.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_Toc339973335"/>
      <w:bookmarkEnd w:id="32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Значимые темы искусства.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чем говорит искусство?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_Toc339973336"/>
      <w:bookmarkEnd w:id="33"/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Земля –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средств для создания выразительных образов природы. Постройки в природе: птичьи гнезда, норы, ульи, панцирь черепахи, домик улитки и т. д. </w:t>
      </w:r>
    </w:p>
    <w:p w:rsidR="00903B55" w:rsidRDefault="00903B55" w:rsidP="00903B55">
      <w:pPr>
        <w:pStyle w:val="ParagraphStyle"/>
        <w:keepLines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_Toc339973337"/>
      <w:bookmarkEnd w:id="34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– представителей разных культур, народов, стран (например, А. К. Саврасов, И. И. Левитан, И. И. Шишкин, Н. К. Рерих, К. Моне, П. Сезанн, В. Ван Гог и др.).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_Toc339973338"/>
      <w:bookmarkEnd w:id="35"/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_Toc339973339"/>
      <w:bookmarkEnd w:id="36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Родина моя –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_Toc339973340"/>
      <w:bookmarkEnd w:id="37"/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_Toc339973341"/>
      <w:bookmarkEnd w:id="38"/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Искусство дарит людям красоту.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_Toc339973342"/>
      <w:bookmarkEnd w:id="39"/>
      <w:r>
        <w:rPr>
          <w:rFonts w:ascii="Times New Roman" w:hAnsi="Times New Roman" w:cs="Times New Roman"/>
          <w:color w:val="000000"/>
          <w:sz w:val="28"/>
          <w:szCs w:val="28"/>
        </w:rPr>
        <w:t>Опыт художественно творческой деятельности.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_Toc339973343"/>
      <w:bookmarkEnd w:id="40"/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различных видах изобразительной, декоративно-прикладной и художественно-конструкторской деятельности.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_Toc339973344"/>
      <w:bookmarkEnd w:id="41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_Toc339973345"/>
      <w:bookmarkEnd w:id="42"/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основами художественной грамоты: композицией, формой, ритмом, линией, цветом, объемом, фактурой.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_Toc339973346"/>
      <w:bookmarkEnd w:id="43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_Toc339973347"/>
      <w:bookmarkEnd w:id="44"/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_Toc339973348"/>
      <w:bookmarkEnd w:id="45"/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настроения в творческой работе с помощью цвета, тона, композиции, пространства, линии, штриха, пятна, объема, фактуры материала.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_Toc339973349"/>
      <w:bookmarkEnd w:id="46"/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_Toc339973350"/>
      <w:bookmarkEnd w:id="47"/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обсуждении содержания и выразительных средств произведений изобразительного искусства, выражение своего отношения к произведению. </w:t>
      </w:r>
    </w:p>
    <w:p w:rsidR="00903B55" w:rsidRDefault="00903B55" w:rsidP="00903B55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Результаты изучения учебного материала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отражаются в индивидуальных качественных свойствах учащихся, которые они должны преобразовать в процессе освоения учебного предмета по программе «Изобразительное искусство»: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чувство гордости за культуру и искусство Родины, своего города;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уважительное отношение к культуре и искусству других народов нашей страны и мира в целом;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понимание особой роли культуры и искусства в жизни общества и каждого отдельного человека;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903B55" w:rsidRDefault="00903B55" w:rsidP="00903B55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сотрудничать с товарищами в процессе совместной деятельности, соотносить свою часть работы с общим замыслом;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 характеризуют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сформулированности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способов решения проблем творческого и поискового характера;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овладение умением творческого видения с позиций художника, то есть умением сравнивать, анализировать, выделять главное, обобщать;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начальных форм познавательной и личностной рефлексии;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логическими действиями сравнения, анализа, синтеза, обобщения, классификации по родовидовым признакам;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умением вести диалог, распределять функции и роли в процессе выполнения коллективной творческой работы;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рационально строить самостоятельную творческую деятельность, умение организовать место занятий;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осознанное стремление к освоению новых знаний и умений, к достижению более высоких и оригинальных творческих результатов.</w:t>
      </w:r>
    </w:p>
    <w:p w:rsidR="00903B55" w:rsidRDefault="00903B55" w:rsidP="00903B5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практическими умениями и навыками в восприятии, анализе и оценке произведений искусства;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знание основных видов и жанров пространственно-визуальных искусств;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понимание образной природы искусства;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эстетическая оценка явлений природы, событий окружающего мира;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применение художественных умений, знаний и представлений в процессе выполнения художественно-творческих работ;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усвоение названий ведущих художественных музеев России и художественных музеев своего региона;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видеть проявления визуально-пространственных искусств в окружающей жизни: в доме, на улице, в театре, на празднике;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903B55" w:rsidRDefault="00903B55" w:rsidP="00903B55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компоновать на плоскости листа и в объеме задуманный художественный образ;</w:t>
      </w:r>
    </w:p>
    <w:p w:rsidR="00903B55" w:rsidRDefault="00903B55" w:rsidP="00903B55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освоение умений применять в художественно-творческой деятельности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основы графической грамоты;</w:t>
      </w:r>
    </w:p>
    <w:p w:rsidR="00903B55" w:rsidRDefault="00903B55" w:rsidP="00903B55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навыками моделирования из бумаги, лепки из пластилина, навыками изображения средствами аппликации и коллажа;</w:t>
      </w:r>
    </w:p>
    <w:p w:rsidR="00903B55" w:rsidRDefault="00903B55" w:rsidP="00903B55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характеризовать и эстетически оценивать разнообразие и красоту природы различных регионов нашей страны;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эстетически, эмоционально воспринимать красоту городов, сохранивших исторический облик, – свидетелей нашей истории;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03B55" w:rsidRDefault="00903B55" w:rsidP="00903B55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Целевая ориентация рабочей программы в практике</w:t>
      </w:r>
      <w:r>
        <w:rPr>
          <w:rFonts w:ascii="Times New Roman" w:hAnsi="Times New Roman" w:cs="Times New Roman"/>
          <w:b/>
          <w:bCs/>
          <w:caps/>
        </w:rPr>
        <w:br/>
        <w:t>образовательного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***</w:t>
      </w:r>
    </w:p>
    <w:p w:rsidR="00903B55" w:rsidRDefault="00903B55" w:rsidP="00903B5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учитывает особенности класса. В____ (конкретно указывается класс) учащиеся в процессе изучения изобразительного искусства воспринимают окружающий мир и произведения искусства, выявляют с помощью сравнения отдельные признаки, характерные для сопоставляемых художественных произведений, анализируют результаты сравнения, объединяют произведения по видам и жанровым признакам; работают с простейшими знаковыми и графическими моделями для выявления характерных особенностей художественного образа. Ученики решают 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У школьников сформированы навыки учебного сотрудничества в коллективных художественных работах, они умеют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договариваться, распределять работу, оценивать свой вклад в деятельность и ее общий результат.</w:t>
      </w:r>
    </w:p>
    <w:p w:rsidR="00903B55" w:rsidRDefault="00903B55" w:rsidP="00903B55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Знания и умения учащихся</w:t>
      </w:r>
    </w:p>
    <w:p w:rsidR="00903B55" w:rsidRDefault="00903B55" w:rsidP="00903B55">
      <w:pPr>
        <w:pStyle w:val="ParagraphStyle"/>
        <w:spacing w:before="96" w:line="264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8" w:name="_Toc339973351"/>
      <w:bookmarkEnd w:id="48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итоге освоения программы учащиеся должны: 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9" w:name="_Toc339973352"/>
      <w:bookmarkEnd w:id="49"/>
      <w:r>
        <w:rPr>
          <w:rFonts w:ascii="Times New Roman" w:hAnsi="Times New Roman" w:cs="Times New Roman"/>
          <w:sz w:val="28"/>
          <w:szCs w:val="28"/>
        </w:rPr>
        <w:t>• 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приобрести первичные навыки художественной работы в следующих видах искусства: живопись, графика, скульптура, дизайн, начала архитектуры, декоративно-прикладные и народные формы искусства;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развить фантазию, воображение, проявляющиеся в конкретных формах творческой художественной деятельности;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освоить выразительные возможности художественных материалов: гуашь, акварель, пастель и мелки, уголь, карандаш, пластилин, бумага для конструирования;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приобрести навыки художественного восприятия различных видов искусства; начальное понимание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научиться анализировать произведения искусства; обрести знание конкретных произведений выдающихся художников в различных видах искусства; научиться активно использовать художественные термины и понятия;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овладеть начальным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 и в объеме;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приобрести навыки общения через выражение художественного смысла,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приобрести знания о роли художника в различных сферах жизнедеятельности человека, о роли художника в организации форм общения людей, в создании среды жизни и предметного мира;</w:t>
      </w:r>
    </w:p>
    <w:p w:rsidR="00903B55" w:rsidRDefault="00903B55" w:rsidP="00903B5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сформировать представления о деятельности художника в синтетических и зрелищных видах искусства (в театре и кино).</w:t>
      </w: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0" w:name="_Toc339973353"/>
      <w:bookmarkEnd w:id="50"/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Календарно-тематическое планирование уроков </w:t>
      </w:r>
    </w:p>
    <w:p w:rsidR="00903B55" w:rsidRPr="00903B55" w:rsidRDefault="00903B55" w:rsidP="009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изобразительному искусству</w:t>
      </w:r>
      <w:r w:rsidRPr="00903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4 классе.</w:t>
      </w:r>
    </w:p>
    <w:tbl>
      <w:tblPr>
        <w:tblStyle w:val="a3"/>
        <w:tblpPr w:leftFromText="180" w:rightFromText="180" w:vertAnchor="text" w:horzAnchor="page" w:tblpX="714" w:tblpY="292"/>
        <w:tblW w:w="10976" w:type="dxa"/>
        <w:tblLayout w:type="fixed"/>
        <w:tblLook w:val="04A0" w:firstRow="1" w:lastRow="0" w:firstColumn="1" w:lastColumn="0" w:noHBand="0" w:noVBand="1"/>
      </w:tblPr>
      <w:tblGrid>
        <w:gridCol w:w="1099"/>
        <w:gridCol w:w="1700"/>
        <w:gridCol w:w="4818"/>
        <w:gridCol w:w="1703"/>
        <w:gridCol w:w="1656"/>
      </w:tblGrid>
      <w:tr w:rsidR="00903B55" w:rsidRPr="00903B55" w:rsidTr="007537B5">
        <w:tc>
          <w:tcPr>
            <w:tcW w:w="1099" w:type="dxa"/>
          </w:tcPr>
          <w:p w:rsidR="00903B55" w:rsidRPr="00903B55" w:rsidRDefault="00903B55" w:rsidP="0090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B55" w:rsidRPr="00903B55" w:rsidRDefault="00903B55" w:rsidP="0090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3B55" w:rsidRPr="00903B55" w:rsidRDefault="00903B55" w:rsidP="00903B55">
            <w:pPr>
              <w:rPr>
                <w:rFonts w:ascii="Times New Roman" w:hAnsi="Times New Roman"/>
                <w:sz w:val="24"/>
                <w:szCs w:val="24"/>
              </w:rPr>
            </w:pPr>
            <w:r w:rsidRPr="00903B55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700" w:type="dxa"/>
          </w:tcPr>
          <w:p w:rsidR="00903B55" w:rsidRPr="00903B55" w:rsidRDefault="00903B55" w:rsidP="0090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55" w:rsidRPr="00903B55" w:rsidRDefault="00903B55" w:rsidP="0090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55">
              <w:rPr>
                <w:rFonts w:ascii="Times New Roman" w:hAnsi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4818" w:type="dxa"/>
          </w:tcPr>
          <w:p w:rsidR="00903B55" w:rsidRPr="00903B55" w:rsidRDefault="00903B55" w:rsidP="0090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B55" w:rsidRPr="00903B55" w:rsidRDefault="00903B55" w:rsidP="0090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55">
              <w:rPr>
                <w:rFonts w:ascii="Times New Roman" w:hAnsi="Times New Roman"/>
                <w:sz w:val="24"/>
                <w:szCs w:val="24"/>
              </w:rPr>
              <w:t>Характеристика основных видов</w:t>
            </w:r>
          </w:p>
          <w:p w:rsidR="00903B55" w:rsidRPr="00903B55" w:rsidRDefault="00903B55" w:rsidP="0090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55">
              <w:rPr>
                <w:rFonts w:ascii="Times New Roman" w:hAnsi="Times New Roman"/>
                <w:sz w:val="24"/>
                <w:szCs w:val="24"/>
              </w:rPr>
              <w:t xml:space="preserve"> деятельности ученика </w:t>
            </w:r>
          </w:p>
          <w:p w:rsidR="00903B55" w:rsidRPr="00903B55" w:rsidRDefault="00903B55" w:rsidP="0090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55">
              <w:rPr>
                <w:rFonts w:ascii="Times New Roman" w:hAnsi="Times New Roman"/>
                <w:sz w:val="24"/>
                <w:szCs w:val="24"/>
              </w:rPr>
              <w:t>(на уровне учебных действий по теме)</w:t>
            </w:r>
          </w:p>
        </w:tc>
        <w:tc>
          <w:tcPr>
            <w:tcW w:w="1703" w:type="dxa"/>
          </w:tcPr>
          <w:p w:rsidR="00903B55" w:rsidRPr="00903B55" w:rsidRDefault="00903B55" w:rsidP="0090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55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56" w:type="dxa"/>
          </w:tcPr>
          <w:p w:rsidR="00903B55" w:rsidRPr="00903B55" w:rsidRDefault="00903B55" w:rsidP="0090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3B55">
              <w:rPr>
                <w:rFonts w:ascii="Times New Roman" w:hAnsi="Times New Roman"/>
                <w:sz w:val="24"/>
                <w:szCs w:val="24"/>
              </w:rPr>
              <w:t>Скорректи-рованные</w:t>
            </w:r>
            <w:proofErr w:type="spellEnd"/>
            <w:proofErr w:type="gramEnd"/>
            <w:r w:rsidRPr="00903B55">
              <w:rPr>
                <w:rFonts w:ascii="Times New Roman" w:hAnsi="Times New Roman"/>
                <w:sz w:val="24"/>
                <w:szCs w:val="24"/>
              </w:rPr>
              <w:t xml:space="preserve"> сроки </w:t>
            </w:r>
            <w:proofErr w:type="spellStart"/>
            <w:r w:rsidRPr="00903B55">
              <w:rPr>
                <w:rFonts w:ascii="Times New Roman" w:hAnsi="Times New Roman"/>
                <w:sz w:val="24"/>
                <w:szCs w:val="24"/>
              </w:rPr>
              <w:t>прохожде-ния</w:t>
            </w:r>
            <w:proofErr w:type="spellEnd"/>
          </w:p>
        </w:tc>
      </w:tr>
      <w:tr w:rsidR="00903B55" w:rsidRPr="00903B55" w:rsidTr="00903B55">
        <w:tc>
          <w:tcPr>
            <w:tcW w:w="10976" w:type="dxa"/>
            <w:gridSpan w:val="5"/>
          </w:tcPr>
          <w:p w:rsidR="00903B55" w:rsidRDefault="00903B55" w:rsidP="00903B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Истоки родного искусства</w:t>
            </w:r>
          </w:p>
          <w:p w:rsidR="00903B55" w:rsidRPr="00903B55" w:rsidRDefault="00903B55" w:rsidP="0090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раскрываются их представления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      </w:r>
          </w:p>
        </w:tc>
      </w:tr>
      <w:tr w:rsidR="00903B55" w:rsidRPr="00903B55" w:rsidTr="00903B55">
        <w:tc>
          <w:tcPr>
            <w:tcW w:w="10976" w:type="dxa"/>
            <w:gridSpan w:val="5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  <w:r w:rsidRPr="00903B55">
              <w:rPr>
                <w:rFonts w:ascii="Times New Roman" w:hAnsi="Times New Roman"/>
                <w:b/>
                <w:bCs/>
              </w:rPr>
              <w:lastRenderedPageBreak/>
              <w:t>Как работать с учебником (1 час)</w:t>
            </w:r>
          </w:p>
        </w:tc>
      </w:tr>
      <w:tr w:rsidR="00903B55" w:rsidRPr="00903B55" w:rsidTr="007537B5">
        <w:tc>
          <w:tcPr>
            <w:tcW w:w="1099" w:type="dxa"/>
          </w:tcPr>
          <w:p w:rsidR="00903B55" w:rsidRPr="00903B55" w:rsidRDefault="00903B55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03B55" w:rsidRPr="00903B55" w:rsidRDefault="00903B55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Каждый народ строит, украшает, изображает. Пейзаж родной земли. Художественные  материалы</w:t>
            </w:r>
          </w:p>
          <w:p w:rsidR="00903B55" w:rsidRPr="00903B55" w:rsidRDefault="00903B55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903B55">
              <w:rPr>
                <w:rFonts w:ascii="Times New Roman" w:hAnsi="Times New Roman"/>
                <w:sz w:val="24"/>
                <w:szCs w:val="24"/>
              </w:rPr>
              <w:t>ИКТ и ИД</w:t>
            </w:r>
            <w:r w:rsidRPr="00903B5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903B55" w:rsidRPr="00903B55" w:rsidRDefault="00903B55" w:rsidP="00903B55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жанре «пейзаж»;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пейзажа», «колорит», «композиция»; знакомятся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творчеством выдающихся художников-пейзажистов.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903B55" w:rsidRPr="00903B55" w:rsidRDefault="00903B55" w:rsidP="00903B5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/>
              </w:rPr>
              <w:t xml:space="preserve">имеют мотивацию к учебной </w:t>
            </w:r>
            <w:proofErr w:type="spellStart"/>
            <w:r>
              <w:rPr>
                <w:rFonts w:ascii="Times New Roman" w:hAnsi="Times New Roman"/>
              </w:rPr>
              <w:t>дея-тельности</w:t>
            </w:r>
            <w:proofErr w:type="spellEnd"/>
            <w:r>
              <w:rPr>
                <w:rFonts w:ascii="Times New Roman" w:hAnsi="Times New Roman"/>
              </w:rPr>
              <w:t xml:space="preserve">,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ситуациях, отзывчивы к красоте  природы в произведениях русской живописи; проявляют эмоционально-ценностное отношение к Родине, природе.</w:t>
            </w:r>
          </w:p>
        </w:tc>
        <w:tc>
          <w:tcPr>
            <w:tcW w:w="1703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903B55" w:rsidRPr="00903B55" w:rsidTr="007537B5">
        <w:tc>
          <w:tcPr>
            <w:tcW w:w="1099" w:type="dxa"/>
          </w:tcPr>
          <w:p w:rsidR="00903B55" w:rsidRPr="00903B55" w:rsidRDefault="00903B55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03B55" w:rsidRDefault="00903B55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Красота природы в произведениях русской живописи</w:t>
            </w:r>
          </w:p>
        </w:tc>
        <w:tc>
          <w:tcPr>
            <w:tcW w:w="4818" w:type="dxa"/>
          </w:tcPr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пейзажном жанре;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пейзажа», «колорит»,  «композиция»; знакомятся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творчеством выдающихся художников-пейзажистов.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природы в произведениях русской живописи</w:t>
            </w:r>
          </w:p>
        </w:tc>
        <w:tc>
          <w:tcPr>
            <w:tcW w:w="1703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903B55" w:rsidRPr="00903B55" w:rsidTr="007537B5">
        <w:tc>
          <w:tcPr>
            <w:tcW w:w="1099" w:type="dxa"/>
          </w:tcPr>
          <w:p w:rsidR="00903B55" w:rsidRPr="00903B55" w:rsidRDefault="00903B55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03B55" w:rsidRDefault="00903B55" w:rsidP="00903B55">
            <w:pPr>
              <w:pStyle w:val="ParagraphStyle"/>
              <w:spacing w:line="264" w:lineRule="auto"/>
              <w:ind w:right="-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Деревня –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деревянный мир.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Русская деревянная изба.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украшения избы</w:t>
            </w:r>
          </w:p>
          <w:p w:rsidR="00903B55" w:rsidRDefault="00903B55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 красоте деревянного зодчества Руси; овладевают навыками конструирования – конструировать макет избы; учатся создавать коллективное панно (объемный макет) способом объединения индивидуально сделанных изображений; получают возможность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продолжить учиться: работать с учебником, рабочей тетрадью, организовывать рабочее место, использовать художественные материалы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инструменты для работы; усваивают суть понятий «асимметрия», «декор»,  «композиция»; знакомятся с русским народным жилищем, его декором.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деревянного зодчества Руси; овладевают навыками коллективной деятельности, работать организованно в команде одноклассников под руководством учителя</w:t>
            </w:r>
          </w:p>
        </w:tc>
        <w:tc>
          <w:tcPr>
            <w:tcW w:w="1703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903B55" w:rsidRPr="00903B55" w:rsidTr="007537B5">
        <w:tc>
          <w:tcPr>
            <w:tcW w:w="1099" w:type="dxa"/>
          </w:tcPr>
          <w:p w:rsidR="00903B55" w:rsidRPr="00903B55" w:rsidRDefault="00903B55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03B55" w:rsidRDefault="00903B55" w:rsidP="00903B55">
            <w:pPr>
              <w:pStyle w:val="ParagraphStyle"/>
              <w:spacing w:line="264" w:lineRule="auto"/>
              <w:ind w:right="-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Деревня –</w:t>
            </w:r>
          </w:p>
          <w:p w:rsidR="00903B55" w:rsidRDefault="00903B55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деревянный мир</w:t>
            </w:r>
          </w:p>
        </w:tc>
        <w:tc>
          <w:tcPr>
            <w:tcW w:w="4818" w:type="dxa"/>
          </w:tcPr>
          <w:p w:rsidR="00903B55" w:rsidRDefault="00903B55" w:rsidP="00903B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красоте деревянного зодчества Руси; получают возможность продолжить учиться: работать с учебником, рабочей тетрадью, организовывать рабочее</w:t>
            </w:r>
          </w:p>
          <w:p w:rsidR="00903B55" w:rsidRDefault="00903B55" w:rsidP="00903B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место, использовать художественные материалы и инструменты для работы; усваивают суть понятий «асимметрия», «декор»,  «композиция»; знакомятся с русским народным жилищем, его декором.</w:t>
            </w:r>
          </w:p>
          <w:p w:rsidR="00903B55" w:rsidRDefault="00903B55" w:rsidP="00903B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деревянного зодчества Руси</w:t>
            </w:r>
          </w:p>
        </w:tc>
        <w:tc>
          <w:tcPr>
            <w:tcW w:w="1703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903B55" w:rsidRPr="00903B55" w:rsidTr="007537B5">
        <w:tc>
          <w:tcPr>
            <w:tcW w:w="1099" w:type="dxa"/>
          </w:tcPr>
          <w:p w:rsidR="00903B55" w:rsidRPr="00903B55" w:rsidRDefault="00903B55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Красота человека. Русская красавица </w:t>
            </w:r>
          </w:p>
          <w:p w:rsidR="00903B55" w:rsidRDefault="00903B55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культуре Руси; учатся различать деятельность каждого из Братьев-Мастеров (Мастера Изображения, Мастера Украшения и Мастера Постройки) при создании русского народного костюма; знакомятся с образом русского человека в произведениях художников; получают возможность продолжить учиться: работать с учебником, рабочей тетрадью, организовывать рабочее место, использовать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художественные материалы и инструменты для работы; усваивают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понятия«декор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компози-ция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 знакомятся с творчеством выдающихся русских художников.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тетрадью.</w:t>
            </w:r>
          </w:p>
          <w:p w:rsidR="00903B55" w:rsidRDefault="00903B55" w:rsidP="00903B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образа русской красавицы</w:t>
            </w:r>
          </w:p>
        </w:tc>
        <w:tc>
          <w:tcPr>
            <w:tcW w:w="1703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903B55" w:rsidRPr="00903B55" w:rsidTr="007537B5">
        <w:tc>
          <w:tcPr>
            <w:tcW w:w="1099" w:type="dxa"/>
          </w:tcPr>
          <w:p w:rsidR="00903B55" w:rsidRPr="00903B55" w:rsidRDefault="00903B55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03B55" w:rsidRDefault="00903B55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русского человека в произведениях художников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культуре Руси; получают возможность продолжить учиться: работать с учебником, рабочей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тетрадью, организовывать рабочее место, использовать художественные материалы и инструменты для работы; усваивают суть понятий «декор», «композиция», знакомятся с творчеством выдающихся русских художников.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тетрадью.</w:t>
            </w:r>
          </w:p>
          <w:p w:rsidR="00903B55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русского народного костюма</w:t>
            </w:r>
          </w:p>
        </w:tc>
        <w:tc>
          <w:tcPr>
            <w:tcW w:w="1703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903B55" w:rsidRPr="00903B55" w:rsidTr="007537B5">
        <w:tc>
          <w:tcPr>
            <w:tcW w:w="1099" w:type="dxa"/>
          </w:tcPr>
          <w:p w:rsidR="00903B55" w:rsidRPr="00903B55" w:rsidRDefault="00903B55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03B55" w:rsidRDefault="005E5331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Календарные праздники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культуре и традициях  России;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уясняют  суть понятий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«раёк», «композиция»; знакомятся с творчеством выдающихся русских художников, историей своего города.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тетрадью.</w:t>
            </w:r>
          </w:p>
          <w:p w:rsidR="00903B55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народных праздников, обрядов и обычаев</w:t>
            </w:r>
          </w:p>
        </w:tc>
        <w:tc>
          <w:tcPr>
            <w:tcW w:w="1703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903B55" w:rsidRPr="00903B55" w:rsidRDefault="00903B55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праздники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культуре и традициях  России;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раёк», «композиция»; знакомятся с творчеством выдающихся русских художников, историей своего города.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народных праздников, обрядов и обычаев</w:t>
            </w:r>
          </w:p>
        </w:tc>
        <w:tc>
          <w:tcPr>
            <w:tcW w:w="1703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786B46">
        <w:tc>
          <w:tcPr>
            <w:tcW w:w="10976" w:type="dxa"/>
            <w:gridSpan w:val="5"/>
          </w:tcPr>
          <w:p w:rsidR="005E5331" w:rsidRDefault="005E5331" w:rsidP="005E53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Древние города нашей земли</w:t>
            </w:r>
          </w:p>
          <w:p w:rsidR="005E5331" w:rsidRPr="00903B55" w:rsidRDefault="005E5331" w:rsidP="005E53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Красота и неповторимость архитектурных ансамблей Древней Руси. Конструктивные особенности русского города-крепости. Крепостные стены </w:t>
            </w:r>
            <w:r>
              <w:rPr>
                <w:rFonts w:ascii="Times New Roman" w:hAnsi="Times New Roman"/>
              </w:rPr>
              <w:br/>
              <w:t>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</w:t>
            </w: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угол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красоте деревянного зодчества Руси; учатся  понимать образное значение вертикалей и горизонталей в организации городского пространства;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«сторожевая башня», «ров», «композиция»; знакомятся с укреплением  древнерусского  города; учатся создавать макет древнерусского города.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деревянного зодчества Руси</w:t>
            </w:r>
          </w:p>
        </w:tc>
        <w:tc>
          <w:tcPr>
            <w:tcW w:w="1703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Древние соборы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 истории архитектуры России;  получают представление о конструкции древнерусского каменного храма; имеют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«собор», «храм», «колокольня»,  «живопись»; знакомятся с работами  известных художников, изображавших древние храмы Москвы.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(компоненты культурно-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опыта/приобретенная компетентность)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красоте древнерусской храмовой архитектуры  </w:t>
            </w:r>
          </w:p>
        </w:tc>
        <w:tc>
          <w:tcPr>
            <w:tcW w:w="1703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Русской земли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красоте древнерусской архитектуры; интересуются историей своей страны;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уясняют суть понятий «сторожевая башня», «ров», «композиция»; знакомятся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укреплением древнерусского города.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деревянного зодчества Руси</w:t>
            </w:r>
          </w:p>
        </w:tc>
        <w:tc>
          <w:tcPr>
            <w:tcW w:w="1703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Древнерусские воин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защитники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 истории искусства России; получают возможность продолжить учиться: работать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учебником, рабочей тетрадью, организовывать рабочее место, использовать художественные материалы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инструменты для работы; усваивают суть понятий «графика», «декор»,  «живопись»; знакомятся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 работами  известных художников, изображав-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древнерусских воинов-защитников.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образа древнерусского воина</w:t>
            </w:r>
          </w:p>
        </w:tc>
        <w:tc>
          <w:tcPr>
            <w:tcW w:w="1703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«Золотое кольцо России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 красоте деревянного зодчества Руси; выражают свое отношение к архитектурным и историческим ансамблям древнерусских городов; получают возможность продолжить учиться: работать с учебником, рабочей тетрадью, организовывать рабочее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место, использовать художественные материалы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инструменты для работы; усваивают суть понятий «Золотое кольцо», «ритм», «рельеф»; знакомятся с древнерусскими городами.</w:t>
            </w:r>
          </w:p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деятельности, навыки сотрудничества со взрослыми и сверстниками в разных ситуациях, отзывчивы к красоте зодчества Руси</w:t>
            </w:r>
          </w:p>
        </w:tc>
        <w:tc>
          <w:tcPr>
            <w:tcW w:w="1703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Узорочье теремов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красоте деревянного зодчества Руси; получают возможность продолжить учиться: работать с учебником, рабочей тетрадью, организовывать рабочее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место, использовать художественные материалы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инструменты для работы; усваивают суть понятий «асимметрия», «декор», «композиция»; знакомятся с русским деревянным зодчеством.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5E5331" w:rsidRP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взрослымии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сверстниками в разных ситуациях, отзывчивы к красоте деревянного зодчества Руси</w:t>
            </w:r>
          </w:p>
        </w:tc>
        <w:tc>
          <w:tcPr>
            <w:tcW w:w="1703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903B5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Праздничный пир в </w:t>
            </w:r>
            <w:proofErr w:type="gramStart"/>
            <w:r>
              <w:rPr>
                <w:rFonts w:ascii="Times New Roman" w:hAnsi="Times New Roman"/>
              </w:rPr>
              <w:t>теремных</w:t>
            </w:r>
            <w:proofErr w:type="gramEnd"/>
          </w:p>
          <w:p w:rsidR="005E5331" w:rsidRDefault="005E5331" w:rsidP="00903B5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палата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 красоте деревянного зодчества Руси, значении старинной архитектуры для современного человека;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«асимметрия», «декор», «композиция»; продолжают знакомиться с русским деревянным зодчеством.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5E5331" w:rsidRP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и сверстниками в разных ситуациях, отзывчивы </w:t>
            </w:r>
          </w:p>
        </w:tc>
        <w:tc>
          <w:tcPr>
            <w:tcW w:w="1703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903B55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9C16E7">
        <w:tc>
          <w:tcPr>
            <w:tcW w:w="10976" w:type="dxa"/>
            <w:gridSpan w:val="5"/>
          </w:tcPr>
          <w:p w:rsidR="005E5331" w:rsidRDefault="005E5331" w:rsidP="005E53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Каждый народ – художник</w:t>
            </w:r>
          </w:p>
          <w:p w:rsidR="005E5331" w:rsidRPr="00903B55" w:rsidRDefault="005E5331" w:rsidP="005E533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–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5E533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5E53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восходящего солнца. Праздник цветения сакуры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культуре Японии; имеют представление об образе традиционных японских построек и конструкции здания храма (пагоды);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пейзажа», «композиция»; знакомятся с творчеством выдающихся  японских художников-пейзажистов.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цвета в природе и искусстве древней Японии</w:t>
            </w:r>
          </w:p>
        </w:tc>
        <w:tc>
          <w:tcPr>
            <w:tcW w:w="1703" w:type="dxa"/>
          </w:tcPr>
          <w:p w:rsidR="005E5331" w:rsidRDefault="005E5331" w:rsidP="005E53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</w:tcPr>
          <w:p w:rsidR="005E5331" w:rsidRDefault="005E5331" w:rsidP="005E53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5E533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5E53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оригами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культуре Японии;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«образ»,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«композиция»; знакомятся с творчеством выдающихся  японских художников.</w:t>
            </w:r>
          </w:p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деятельности, навыки сотрудничества со взрослыми и сверстниками в разных ситуациях, отзывчивы к красоте искусства древней Японии</w:t>
            </w:r>
          </w:p>
        </w:tc>
        <w:tc>
          <w:tcPr>
            <w:tcW w:w="1703" w:type="dxa"/>
          </w:tcPr>
          <w:p w:rsidR="005E5331" w:rsidRPr="00903B55" w:rsidRDefault="005E5331" w:rsidP="005E5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5E5331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5E533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P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Страна восходящего солнца. Образ человека, характер одежды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японской культуре 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культуре Японии;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«образ», «композиция»; знакомятся с творчеством выдающихся  японских художников.</w:t>
            </w:r>
          </w:p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тетрадью.</w:t>
            </w:r>
          </w:p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женского образа в  искусстве древней Японии</w:t>
            </w:r>
          </w:p>
        </w:tc>
        <w:tc>
          <w:tcPr>
            <w:tcW w:w="1703" w:type="dxa"/>
          </w:tcPr>
          <w:p w:rsidR="005E5331" w:rsidRPr="00903B55" w:rsidRDefault="005E5331" w:rsidP="005E5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5E5331">
            <w:pPr>
              <w:jc w:val="center"/>
              <w:rPr>
                <w:sz w:val="24"/>
                <w:szCs w:val="24"/>
              </w:rPr>
            </w:pPr>
          </w:p>
        </w:tc>
      </w:tr>
      <w:tr w:rsidR="005E5331" w:rsidRPr="00903B55" w:rsidTr="007537B5">
        <w:tc>
          <w:tcPr>
            <w:tcW w:w="1099" w:type="dxa"/>
          </w:tcPr>
          <w:p w:rsidR="005E5331" w:rsidRPr="00903B55" w:rsidRDefault="005E5331" w:rsidP="005E533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5331" w:rsidRDefault="005E5331" w:rsidP="005E53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Народы гор и степей</w:t>
            </w:r>
          </w:p>
        </w:tc>
        <w:tc>
          <w:tcPr>
            <w:tcW w:w="4818" w:type="dxa"/>
          </w:tcPr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жанре «пейзаж»;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пейзажа», «колорит»,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«композиция», «иглу»,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чум»,«аул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 знакомятся с творчеством выдающихся художников-пейзажистов.</w:t>
            </w:r>
          </w:p>
          <w:p w:rsidR="005E5331" w:rsidRDefault="005E5331" w:rsidP="005E53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5E5331" w:rsidRDefault="005E5331" w:rsidP="005E5331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деятельности, навыки сотрудничества со взрослыми и сверстниками</w:t>
            </w:r>
            <w:r w:rsidR="007537B5">
              <w:rPr>
                <w:rFonts w:ascii="Times New Roman" w:hAnsi="Times New Roman" w:cs="Times New Roman"/>
                <w:sz w:val="22"/>
                <w:szCs w:val="22"/>
              </w:rPr>
              <w:t xml:space="preserve"> в разных ситуациях, отзывчивы</w:t>
            </w:r>
            <w:r w:rsidR="007537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 красоте природы в произведениях русской живописи</w:t>
            </w:r>
          </w:p>
        </w:tc>
        <w:tc>
          <w:tcPr>
            <w:tcW w:w="1703" w:type="dxa"/>
          </w:tcPr>
          <w:p w:rsidR="005E5331" w:rsidRPr="00903B55" w:rsidRDefault="005E5331" w:rsidP="005E5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E5331" w:rsidRPr="00903B55" w:rsidRDefault="005E5331" w:rsidP="005E5331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5E533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Народы гор и степей. Юрта как произведение архитектуры </w:t>
            </w:r>
          </w:p>
          <w:p w:rsidR="007537B5" w:rsidRDefault="007537B5" w:rsidP="005E53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жанре «пейзаж»;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 суть понятий «жанр пейзажа», «колорит»,  «композиция»; знакомятся с творчеством выдающихся художников-пейзажистов.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общение; умеют выбирать средства для реализации художественного замысла.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деятельности, навыки сотрудничества со взрослыми и сверстниками в разных ситуациях, отзывчивы к красоте природы в произведениях русской живописи</w:t>
            </w:r>
          </w:p>
        </w:tc>
        <w:tc>
          <w:tcPr>
            <w:tcW w:w="1703" w:type="dxa"/>
          </w:tcPr>
          <w:p w:rsidR="007537B5" w:rsidRPr="00903B55" w:rsidRDefault="007537B5" w:rsidP="005E5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5E5331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5E533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пустыне </w:t>
            </w:r>
          </w:p>
          <w:p w:rsidR="007537B5" w:rsidRDefault="007537B5" w:rsidP="005E53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красоте города в пустыне Самарканда;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суть понятий «асимметрия», «деко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р»,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композиция»;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знакомятся с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архитектурой Востока, ее декором.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архитектуры Средней Азии</w:t>
            </w:r>
          </w:p>
        </w:tc>
        <w:tc>
          <w:tcPr>
            <w:tcW w:w="1703" w:type="dxa"/>
          </w:tcPr>
          <w:p w:rsidR="007537B5" w:rsidRPr="00903B55" w:rsidRDefault="007537B5" w:rsidP="005E5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5E5331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5E5331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7537B5" w:rsidP="005E53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Древняя Эллада</w:t>
            </w:r>
          </w:p>
        </w:tc>
        <w:tc>
          <w:tcPr>
            <w:tcW w:w="4818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 архитектуре Древней Греции, роли пропорций в образе построек,  соотношении основных пропорций фигуры человека; получают возможность продолжить учиться: работать с учебником, рабочей тетрадью, организовывать рабочее место; использовать художественные материалы и инструменты для работы; усваивают суть понятий «ордер», «архитектура»,  «композиция»; знакомятся с выдающимися архитектурными сооружениями Древней Греции.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рабочей тетрадью; умеют выбирать средства для реализации художественного замысла.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архитектуры Греции</w:t>
            </w:r>
          </w:p>
        </w:tc>
        <w:tc>
          <w:tcPr>
            <w:tcW w:w="1703" w:type="dxa"/>
          </w:tcPr>
          <w:p w:rsidR="007537B5" w:rsidRPr="00903B55" w:rsidRDefault="007537B5" w:rsidP="005E5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5E5331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7537B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Олимпийские игры </w:t>
            </w:r>
          </w:p>
          <w:p w:rsidR="007537B5" w:rsidRDefault="007537B5" w:rsidP="007537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 архитектуре;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«скульптура», «пропорции», «рельеф»,  «композиция»; знакомятся с выдающимися художественными произведениями Древней Греции.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скульптуры и вазописи Греции</w:t>
            </w:r>
          </w:p>
        </w:tc>
        <w:tc>
          <w:tcPr>
            <w:tcW w:w="1703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7537B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Средневековый город</w:t>
            </w:r>
          </w:p>
          <w:p w:rsidR="007537B5" w:rsidRDefault="007537B5" w:rsidP="007537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культуре средневековой Европы; получают возможность продолжить учиться: работать с учебником, рабочей тетрадью, организовывать рабочее место, использовать художественные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материалы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инструменты для работы; усваивают суть понятий «витраж», «готика», «окно-роза», «портал»; знакомятся с творчеством выдающихся европейских художников.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культуры Средневековья</w:t>
            </w:r>
          </w:p>
        </w:tc>
        <w:tc>
          <w:tcPr>
            <w:tcW w:w="1703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7537B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 готического храма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средневековом городе</w:t>
            </w:r>
          </w:p>
        </w:tc>
        <w:tc>
          <w:tcPr>
            <w:tcW w:w="4818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культуре средневековой Европы;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инструменты для работы; усваивают суть понятий «витраж», «готика», «окно-роза», «портал»; знакомятся с творчеством выдающихся европейских художников.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культуры Средневековья</w:t>
            </w:r>
          </w:p>
        </w:tc>
        <w:tc>
          <w:tcPr>
            <w:tcW w:w="1703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7537B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Многообразие художественных культур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мире. Обобщение</w:t>
            </w:r>
          </w:p>
        </w:tc>
        <w:tc>
          <w:tcPr>
            <w:tcW w:w="4818" w:type="dxa"/>
          </w:tcPr>
          <w:p w:rsidR="007537B5" w:rsidRDefault="007537B5" w:rsidP="006B62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культурах разных стран; узнают по предъявляемым произведениям художественные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которыми знакомились на уроках; соотносят особенности традиционной культуры народов мира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высказываниях, эмоциональных оценках, собственной художественно-творческой деятельности; получают возможность продолжить учиться: работать с учебником, рабочей тетрадью, организовывать рабочее место. 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 на уроке; вступают в речевое общение, пользуются учебником и рабочей тетрадью.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искусства разных стран</w:t>
            </w:r>
          </w:p>
        </w:tc>
        <w:tc>
          <w:tcPr>
            <w:tcW w:w="1703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175F9A">
        <w:tc>
          <w:tcPr>
            <w:tcW w:w="10976" w:type="dxa"/>
            <w:gridSpan w:val="5"/>
          </w:tcPr>
          <w:p w:rsidR="007537B5" w:rsidRDefault="007537B5" w:rsidP="007537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Искусство объединяет народы</w:t>
            </w:r>
          </w:p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      </w: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7537B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материнства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кусстве</w:t>
            </w:r>
            <w:proofErr w:type="spellEnd"/>
          </w:p>
        </w:tc>
        <w:tc>
          <w:tcPr>
            <w:tcW w:w="4818" w:type="dxa"/>
          </w:tcPr>
          <w:p w:rsidR="007537B5" w:rsidRDefault="007537B5" w:rsidP="007537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жанрах изобразительного искусства;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портрета», «композиция»; знакомятся с творчеством выдающихся художников-портретистов; изображают образ мамы.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тетрадью.</w:t>
            </w:r>
          </w:p>
          <w:p w:rsidR="007537B5" w:rsidRP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</w:p>
        </w:tc>
        <w:tc>
          <w:tcPr>
            <w:tcW w:w="1703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7537B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 Богоматери в русском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западно-европейском искусстве</w:t>
            </w:r>
          </w:p>
        </w:tc>
        <w:tc>
          <w:tcPr>
            <w:tcW w:w="4818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жанрах в изобразительном искусстве; получают возможность продолжить учиться: работать с учебником, рабочей тетрадью, организовывать рабочее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место, использовать художественные материалы и инструменты для работы; усваивают суть понятий: «иконопись», «жанр портрета», «композиция»; знакомятся с творчеством выдающихся художников-портретистов.</w:t>
            </w:r>
          </w:p>
          <w:p w:rsidR="007537B5" w:rsidRDefault="007537B5" w:rsidP="007537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тетрадью.</w:t>
            </w:r>
          </w:p>
          <w:p w:rsidR="007537B5" w:rsidRDefault="007537B5" w:rsidP="007537B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отображению женского образа в искусстве</w:t>
            </w:r>
          </w:p>
        </w:tc>
        <w:tc>
          <w:tcPr>
            <w:tcW w:w="1703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7537B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Мудрость старости</w:t>
            </w:r>
          </w:p>
        </w:tc>
        <w:tc>
          <w:tcPr>
            <w:tcW w:w="4818" w:type="dxa"/>
          </w:tcPr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жанре «портрет»;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понятия «жанр портрета», «колорит»,  «композиция»; знакомятся с творчеством выдающихся художников-портретистов.</w:t>
            </w:r>
          </w:p>
          <w:p w:rsidR="007537B5" w:rsidRDefault="007537B5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7537B5" w:rsidRDefault="007537B5" w:rsidP="007537B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и мудрости пожилого человека  в произведениях живописи</w:t>
            </w:r>
          </w:p>
        </w:tc>
        <w:tc>
          <w:tcPr>
            <w:tcW w:w="1703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7537B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30393F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Сопереживание. Дорогою добра</w:t>
            </w:r>
          </w:p>
        </w:tc>
        <w:tc>
          <w:tcPr>
            <w:tcW w:w="4818" w:type="dxa"/>
          </w:tcPr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 анималистическом жанре; получают возможность продолжить учиться: работать с учебником, рабочей тетрадью, смогут использовать художественные материалы и инструменты для работы; усваивают суть понятий «анималистический жанр», «колорит»,  «композиция»; знакомятся с творчеством выдающихся соотечественников; изображают в самостоятельной творческой работе драматический сюжет.</w:t>
            </w:r>
          </w:p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7537B5" w:rsidRDefault="0030393F" w:rsidP="0030393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чужой беде, отраженной в произведениях искусства</w:t>
            </w:r>
          </w:p>
        </w:tc>
        <w:tc>
          <w:tcPr>
            <w:tcW w:w="1703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</w:tr>
      <w:tr w:rsidR="007537B5" w:rsidRPr="00903B55" w:rsidTr="007537B5">
        <w:tc>
          <w:tcPr>
            <w:tcW w:w="1099" w:type="dxa"/>
          </w:tcPr>
          <w:p w:rsidR="007537B5" w:rsidRPr="00903B55" w:rsidRDefault="007537B5" w:rsidP="007537B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537B5" w:rsidRDefault="0030393F" w:rsidP="007537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Герои-защитники</w:t>
            </w:r>
          </w:p>
        </w:tc>
        <w:tc>
          <w:tcPr>
            <w:tcW w:w="4818" w:type="dxa"/>
          </w:tcPr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жанре «портрет»;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понятия «жанр портрета», «колорит»,  «композиция»; знакомятся с творчеством выдающихся скульпторов.</w:t>
            </w:r>
          </w:p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7537B5" w:rsidRDefault="0030393F" w:rsidP="0030393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юности в произведениях живописи</w:t>
            </w:r>
          </w:p>
        </w:tc>
        <w:tc>
          <w:tcPr>
            <w:tcW w:w="1703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7537B5" w:rsidRPr="00903B55" w:rsidRDefault="007537B5" w:rsidP="007537B5">
            <w:pPr>
              <w:jc w:val="center"/>
              <w:rPr>
                <w:sz w:val="24"/>
                <w:szCs w:val="24"/>
              </w:rPr>
            </w:pPr>
          </w:p>
        </w:tc>
      </w:tr>
      <w:tr w:rsidR="0030393F" w:rsidRPr="00903B55" w:rsidTr="007537B5">
        <w:tc>
          <w:tcPr>
            <w:tcW w:w="1099" w:type="dxa"/>
          </w:tcPr>
          <w:p w:rsidR="0030393F" w:rsidRPr="00903B55" w:rsidRDefault="0030393F" w:rsidP="007537B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Героическая тема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кусстве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разных народов</w:t>
            </w:r>
          </w:p>
        </w:tc>
        <w:tc>
          <w:tcPr>
            <w:tcW w:w="4818" w:type="dxa"/>
          </w:tcPr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скульптуре;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знакомятся с творчеством выдающихся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художников-монументалистов; овладевают навыками изображения в объеме и композиционного построения в скульптуре.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юности в произведениях живописи</w:t>
            </w:r>
          </w:p>
        </w:tc>
        <w:tc>
          <w:tcPr>
            <w:tcW w:w="1703" w:type="dxa"/>
          </w:tcPr>
          <w:p w:rsidR="0030393F" w:rsidRPr="00903B55" w:rsidRDefault="0030393F" w:rsidP="00753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30393F" w:rsidRPr="00903B55" w:rsidRDefault="0030393F" w:rsidP="007537B5">
            <w:pPr>
              <w:jc w:val="center"/>
              <w:rPr>
                <w:sz w:val="24"/>
                <w:szCs w:val="24"/>
              </w:rPr>
            </w:pPr>
          </w:p>
        </w:tc>
      </w:tr>
      <w:tr w:rsidR="0030393F" w:rsidRPr="00903B55" w:rsidTr="007537B5">
        <w:tc>
          <w:tcPr>
            <w:tcW w:w="1099" w:type="dxa"/>
          </w:tcPr>
          <w:p w:rsidR="0030393F" w:rsidRPr="00903B55" w:rsidRDefault="0030393F" w:rsidP="0030393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Юность и надежда</w:t>
            </w:r>
          </w:p>
        </w:tc>
        <w:tc>
          <w:tcPr>
            <w:tcW w:w="4818" w:type="dxa"/>
          </w:tcPr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жанре «портрет»;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портрета», «колорит»,  «композиция»; знакомятся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творчеством выдающихся художников-портретистов.</w:t>
            </w:r>
          </w:p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взрослыми и сверстниками в разных ситуациях, отзывчивы </w:t>
            </w:r>
          </w:p>
          <w:p w:rsidR="0030393F" w:rsidRDefault="0030393F" w:rsidP="0030393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красоте юности в произведениях живописи</w:t>
            </w:r>
          </w:p>
        </w:tc>
        <w:tc>
          <w:tcPr>
            <w:tcW w:w="1703" w:type="dxa"/>
          </w:tcPr>
          <w:p w:rsidR="0030393F" w:rsidRPr="00903B55" w:rsidRDefault="0030393F" w:rsidP="0030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30393F" w:rsidRPr="00903B55" w:rsidRDefault="0030393F" w:rsidP="0030393F">
            <w:pPr>
              <w:jc w:val="center"/>
              <w:rPr>
                <w:sz w:val="24"/>
                <w:szCs w:val="24"/>
              </w:rPr>
            </w:pPr>
          </w:p>
        </w:tc>
      </w:tr>
      <w:tr w:rsidR="0030393F" w:rsidRPr="00903B55" w:rsidTr="007537B5">
        <w:tc>
          <w:tcPr>
            <w:tcW w:w="1099" w:type="dxa"/>
          </w:tcPr>
          <w:p w:rsidR="0030393F" w:rsidRPr="00903B55" w:rsidRDefault="0030393F" w:rsidP="0030393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Искусство народов мира (обобщение темы)</w:t>
            </w:r>
          </w:p>
        </w:tc>
        <w:tc>
          <w:tcPr>
            <w:tcW w:w="4818" w:type="dxa"/>
          </w:tcPr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культурах разных стран; получают возможность проверить, чему научились за год.</w:t>
            </w:r>
          </w:p>
          <w:p w:rsidR="0030393F" w:rsidRDefault="0030393F" w:rsidP="00303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общение.</w:t>
            </w:r>
          </w:p>
          <w:p w:rsidR="0030393F" w:rsidRDefault="0030393F" w:rsidP="0030393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деятельности, навыки сотрудничества со взрослыми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сверстниками в разных ситуациях, отзывчивы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красоте искусства народов разных стран</w:t>
            </w:r>
          </w:p>
        </w:tc>
        <w:tc>
          <w:tcPr>
            <w:tcW w:w="1703" w:type="dxa"/>
          </w:tcPr>
          <w:p w:rsidR="0030393F" w:rsidRPr="00903B55" w:rsidRDefault="0030393F" w:rsidP="00303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30393F" w:rsidRPr="00903B55" w:rsidRDefault="0030393F" w:rsidP="003039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3B55" w:rsidRDefault="00903B55" w:rsidP="00903B55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3B55" w:rsidRDefault="00903B55" w:rsidP="00903B5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B36AB" w:rsidRDefault="001B36AB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 w:rsidP="0030393F">
      <w:pPr>
        <w:pStyle w:val="ParagraphStyle"/>
        <w:keepNext/>
        <w:keepLines/>
        <w:spacing w:before="192" w:after="96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Описание материально-технического обеспечения</w:t>
      </w:r>
      <w:r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30393F" w:rsidRDefault="0030393F" w:rsidP="0030393F">
      <w:pPr>
        <w:pStyle w:val="ParagraphStyle"/>
        <w:tabs>
          <w:tab w:val="left" w:pos="456"/>
        </w:tabs>
        <w:spacing w:line="264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1" w:name="_Toc339973354"/>
      <w:bookmarkEnd w:id="5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Дополнительная литература.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Toc339973355"/>
      <w:bookmarkEnd w:id="52"/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 xml:space="preserve"> народных промыслов. 1–4 классы : дополнительный материал к урокам изобразительного искусства и технологии / авт.-сост.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Волгоград : Учитель, 2010. 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искусство. 1–4 классы. Упражнения, задания, тесты / авт.-сост. О. В. Свиридова. – Волгоград : Учитель, 2009.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искусство. 1–6 классы. Развитие цветового восприятия у школьников. Описание опыта, конспекты уроков / авт.-сост. С. А. Казначеева, С. А. Бондарева. – Волгоград : Учитель, 2009.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искусство. 2–8 классы. Создание ситуации успеха : коллекция интересных уроков / авт.-сост. А. В. Пожарская [и др.]. – Волгоград : Учитель, 2010.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 в начальной школе. Обучение приемам художественно-творческой деятельности / авт.-сост. О. В. Павлова. – Волгоград : Учитель, 2009.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 и художественный труд в начальной школе: система преподавания уроков ИЗО в 1–4 классах по программе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сост. А. Г. Александрова, Н. В. Капустина. – Волгоград : Учитель, 2006.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Б. М.</w:t>
      </w:r>
      <w:r>
        <w:rPr>
          <w:rFonts w:ascii="Times New Roman" w:hAnsi="Times New Roman" w:cs="Times New Roman"/>
          <w:sz w:val="28"/>
          <w:szCs w:val="28"/>
        </w:rPr>
        <w:t xml:space="preserve"> Педагогика искусства /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 2007.</w:t>
      </w:r>
    </w:p>
    <w:p w:rsidR="0030393F" w:rsidRDefault="0030393F" w:rsidP="0030393F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начального общего образования / Л. Л. Алексеева [и др.] ; под ред. Г. С. Ковалевой, О. Б. Логиновой. – М. : Просвещение, 2011.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Примерные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учебным предметам. Начальная школа : в 2 ч. Ч. 2. – М. : Просвещение, 2011.</w:t>
      </w:r>
    </w:p>
    <w:p w:rsidR="0030393F" w:rsidRDefault="0030393F" w:rsidP="0030393F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 начального общего образования : текст с изм. и доп. на 2011 г. / М-во образования и науки Рос. Федерации. – М. : Просвещение, 2011. </w:t>
      </w:r>
    </w:p>
    <w:p w:rsidR="0030393F" w:rsidRDefault="0030393F" w:rsidP="0030393F">
      <w:pPr>
        <w:pStyle w:val="ParagraphStyle"/>
        <w:spacing w:before="96" w:line="264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3" w:name="_Toc339973356"/>
      <w:bookmarkEnd w:id="5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Интернет-ресурсы.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http://ru.wikipedia.org/wiki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http://moikompas.ru/tags/plastilin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http://art.thelib.ru/culture/pictures/iskusstvo_yaponii.html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http://www.orientmuseum.ru/art/roerich/#Николай_Константинович_Рерих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www.ellada.spb.ru</w:t>
      </w:r>
    </w:p>
    <w:p w:rsidR="0030393F" w:rsidRDefault="0030393F" w:rsidP="0030393F">
      <w:pPr>
        <w:pStyle w:val="ParagraphStyle"/>
        <w:spacing w:before="96" w:line="264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4" w:name="_Toc339973357"/>
      <w:bookmarkEnd w:id="5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Информационно-коммуникативные средства.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Познавательная коллекция. Сокровища мирового искусства. – М. : 1С Мультимедиа, 2010. – 1 электрон. опт. диск (СD-ROM).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Познавательная коллекция. Энциклопедия. – М. : 1С Мультимедиа, 2010. – 1 электрон. опт. диск (СD-ROM).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Живопись акварелью. Базовый уровень. – М. : Полезное видео, 2010. – 1 электрон. опт. диск (СD-ROM).</w:t>
      </w:r>
    </w:p>
    <w:p w:rsidR="0030393F" w:rsidRDefault="0030393F" w:rsidP="0030393F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Печатные пособия.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Искусство.</w:t>
      </w:r>
      <w:r>
        <w:rPr>
          <w:rFonts w:ascii="Times New Roman" w:hAnsi="Times New Roman" w:cs="Times New Roman"/>
          <w:sz w:val="28"/>
          <w:szCs w:val="28"/>
        </w:rPr>
        <w:t xml:space="preserve"> Основы декоративно-прикладного искусства : учебный альбом из 12 листов. – М. : Спектр, 2007.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Искусство.</w:t>
      </w:r>
      <w:r>
        <w:rPr>
          <w:rFonts w:ascii="Times New Roman" w:hAnsi="Times New Roman" w:cs="Times New Roman"/>
          <w:sz w:val="28"/>
          <w:szCs w:val="28"/>
        </w:rPr>
        <w:t xml:space="preserve"> Введение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учебный альбом из 16 листов. – М. : Спектр, 2007.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Е. И.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 : учеб.-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для учащихся 1–4 классов нач.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Е.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 2009.</w:t>
      </w:r>
    </w:p>
    <w:p w:rsidR="0030393F" w:rsidRDefault="0030393F" w:rsidP="0030393F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Наглядные пособия.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Портреты русских и зарубежных художников.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Таблицы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перспективе, построению орнамента.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Таблицы по стилям архитектуры, одежды, предметов быта.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Схемы по правилам рисования предметов, растений, деревьев, животных, птиц, человека.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Таблицы по народным промыслам, русскому костюму, декоративно-прикладному искусству.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Альбомы с демонстрационным материалом.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Дидактический раздаточный материал.</w:t>
      </w:r>
    </w:p>
    <w:p w:rsidR="0030393F" w:rsidRDefault="0030393F" w:rsidP="0030393F">
      <w:pPr>
        <w:pStyle w:val="ParagraphStyle"/>
        <w:spacing w:before="96" w:line="264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5" w:name="_Toc339973358"/>
      <w:bookmarkEnd w:id="5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Технические средства обучения.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Компьютер.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Мультимедийный проектор.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Экран проекционный.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Принтер.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Интерактивная доска.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DVD.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Музыкальный центр.</w:t>
      </w:r>
    </w:p>
    <w:p w:rsidR="0030393F" w:rsidRDefault="0030393F" w:rsidP="0030393F">
      <w:pPr>
        <w:pStyle w:val="ParagraphStyle"/>
        <w:spacing w:before="96" w:line="264" w:lineRule="auto"/>
        <w:ind w:firstLine="28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Учебно-практическое оборудование.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Аудиторная доска с магнитной поверхностью и набором приспособлений для крепления демонстрационного материала.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Мольберт.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Ученические столы двухместные с комплектом стульев.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Стол учительский с тумбой.</w:t>
      </w:r>
    </w:p>
    <w:p w:rsidR="0030393F" w:rsidRDefault="0030393F" w:rsidP="0030393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Шкафы для хранения учебников, дидактических материалов, пособий и пр.</w:t>
      </w:r>
    </w:p>
    <w:p w:rsidR="0030393F" w:rsidRPr="00903B55" w:rsidRDefault="0030393F" w:rsidP="0030393F">
      <w:pPr>
        <w:pStyle w:val="ParagraphStyle"/>
        <w:spacing w:line="264" w:lineRule="auto"/>
        <w:ind w:firstLine="28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6. Стенды для вывешивания иллюстративного материала.</w:t>
      </w:r>
    </w:p>
    <w:p w:rsidR="0030393F" w:rsidRDefault="0030393F" w:rsidP="0030393F">
      <w:pPr>
        <w:pStyle w:val="ParagraphStyle"/>
        <w:keepNext/>
        <w:spacing w:before="192" w:after="144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30393F" w:rsidRDefault="0030393F" w:rsidP="00303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Default="0030393F"/>
    <w:p w:rsidR="0030393F" w:rsidRPr="005E048A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Согласовано.                                                         </w:t>
      </w:r>
    </w:p>
    <w:p w:rsidR="0030393F" w:rsidRPr="005E048A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Протокол  заседания ШМО                               </w:t>
      </w:r>
    </w:p>
    <w:p w:rsidR="0030393F" w:rsidRPr="005E048A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учителей_________________ цикла  </w:t>
      </w:r>
    </w:p>
    <w:p w:rsidR="0030393F" w:rsidRPr="005E048A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«_____» _______201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№____        </w:t>
      </w:r>
    </w:p>
    <w:p w:rsidR="0030393F" w:rsidRPr="005E048A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0393F" w:rsidRPr="005E048A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0393F" w:rsidRPr="005E048A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30393F" w:rsidRPr="005E048A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Согласовано</w:t>
      </w:r>
    </w:p>
    <w:p w:rsidR="0030393F" w:rsidRPr="005E048A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Заместитель директора по УВР ___________</w:t>
      </w:r>
    </w:p>
    <w:p w:rsidR="0030393F" w:rsidRPr="005E048A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Н.Э. </w:t>
      </w:r>
      <w:proofErr w:type="spellStart"/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Хромова</w:t>
      </w:r>
      <w:proofErr w:type="spellEnd"/>
    </w:p>
    <w:p w:rsidR="0030393F" w:rsidRPr="008663AC" w:rsidRDefault="0030393F" w:rsidP="003039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0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«______» __________ 201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</w:p>
    <w:p w:rsidR="0030393F" w:rsidRDefault="0030393F"/>
    <w:p w:rsidR="0030393F" w:rsidRDefault="0030393F"/>
    <w:p w:rsidR="0030393F" w:rsidRDefault="0030393F"/>
    <w:sectPr w:rsidR="0030393F" w:rsidSect="00903B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C02"/>
    <w:multiLevelType w:val="hybridMultilevel"/>
    <w:tmpl w:val="3CAAAD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55"/>
    <w:rsid w:val="00067B06"/>
    <w:rsid w:val="001375E7"/>
    <w:rsid w:val="001B36AB"/>
    <w:rsid w:val="0030393F"/>
    <w:rsid w:val="005E5331"/>
    <w:rsid w:val="007537B5"/>
    <w:rsid w:val="00817D51"/>
    <w:rsid w:val="00903B55"/>
    <w:rsid w:val="00E2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3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03B5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03B55"/>
    <w:rPr>
      <w:color w:val="000000"/>
      <w:sz w:val="20"/>
      <w:szCs w:val="20"/>
    </w:rPr>
  </w:style>
  <w:style w:type="character" w:customStyle="1" w:styleId="Heading">
    <w:name w:val="Heading"/>
    <w:uiPriority w:val="99"/>
    <w:rsid w:val="00903B5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03B5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03B5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03B5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03B55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903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3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03B5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03B55"/>
    <w:rPr>
      <w:color w:val="000000"/>
      <w:sz w:val="20"/>
      <w:szCs w:val="20"/>
    </w:rPr>
  </w:style>
  <w:style w:type="character" w:customStyle="1" w:styleId="Heading">
    <w:name w:val="Heading"/>
    <w:uiPriority w:val="99"/>
    <w:rsid w:val="00903B5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03B5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03B5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03B5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03B55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903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10547</Words>
  <Characters>60121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2014-06-29T16:41:00Z</dcterms:created>
  <dcterms:modified xsi:type="dcterms:W3CDTF">2014-07-03T08:00:00Z</dcterms:modified>
</cp:coreProperties>
</file>