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932">
        <w:rPr>
          <w:rFonts w:ascii="Times New Roman" w:hAnsi="Times New Roman" w:cs="Times New Roman"/>
          <w:b/>
          <w:sz w:val="36"/>
          <w:szCs w:val="36"/>
        </w:rPr>
        <w:t xml:space="preserve">ГКС (к) ОУ «Среднеахтубинская специальная (коррекционная) общеобразовательная школа-интернат </w:t>
      </w:r>
      <w:r w:rsidRPr="00FD6932">
        <w:rPr>
          <w:rFonts w:ascii="Times New Roman" w:hAnsi="Times New Roman" w:cs="Times New Roman"/>
          <w:b/>
          <w:sz w:val="36"/>
          <w:szCs w:val="36"/>
          <w:lang w:val="en-US"/>
        </w:rPr>
        <w:t>VIII</w:t>
      </w:r>
      <w:r w:rsidRPr="00FD6932">
        <w:rPr>
          <w:rFonts w:ascii="Times New Roman" w:hAnsi="Times New Roman" w:cs="Times New Roman"/>
          <w:b/>
          <w:sz w:val="36"/>
          <w:szCs w:val="36"/>
        </w:rPr>
        <w:t xml:space="preserve"> вида»</w:t>
      </w: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389E" w:rsidRPr="00FD6932" w:rsidRDefault="00E4389E" w:rsidP="00E4389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r w:rsidRPr="00FD69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D6932">
        <w:rPr>
          <w:rFonts w:ascii="Times New Roman" w:hAnsi="Times New Roman"/>
          <w:b/>
          <w:sz w:val="48"/>
          <w:szCs w:val="40"/>
        </w:rPr>
        <w:t>Рабочая программа</w:t>
      </w:r>
    </w:p>
    <w:p w:rsidR="00E4389E" w:rsidRPr="00FD6932" w:rsidRDefault="00E4389E" w:rsidP="00E4389E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0"/>
        </w:rPr>
      </w:pPr>
      <w:r w:rsidRPr="00FD6932">
        <w:rPr>
          <w:rFonts w:ascii="Times New Roman" w:hAnsi="Times New Roman"/>
          <w:b/>
          <w:sz w:val="48"/>
          <w:szCs w:val="40"/>
        </w:rPr>
        <w:t>по изобразительному искусству</w:t>
      </w: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b/>
          <w:sz w:val="48"/>
          <w:szCs w:val="40"/>
        </w:rPr>
      </w:pPr>
      <w:r w:rsidRPr="00FD6932">
        <w:rPr>
          <w:rFonts w:ascii="Times New Roman" w:hAnsi="Times New Roman"/>
          <w:b/>
          <w:sz w:val="48"/>
          <w:szCs w:val="40"/>
        </w:rPr>
        <w:t xml:space="preserve">      </w:t>
      </w:r>
      <w:proofErr w:type="gramStart"/>
      <w:r w:rsidRPr="00FD6932">
        <w:rPr>
          <w:rFonts w:ascii="Times New Roman" w:hAnsi="Times New Roman"/>
          <w:b/>
          <w:sz w:val="48"/>
          <w:szCs w:val="40"/>
        </w:rPr>
        <w:t>3</w:t>
      </w:r>
      <w:proofErr w:type="gramEnd"/>
      <w:r w:rsidRPr="00FD6932">
        <w:rPr>
          <w:rFonts w:ascii="Times New Roman" w:hAnsi="Times New Roman"/>
          <w:b/>
          <w:sz w:val="48"/>
          <w:szCs w:val="40"/>
        </w:rPr>
        <w:t xml:space="preserve"> а класса школы </w:t>
      </w:r>
      <w:r w:rsidRPr="00FD6932">
        <w:rPr>
          <w:rFonts w:ascii="Times New Roman" w:hAnsi="Times New Roman"/>
          <w:b/>
          <w:sz w:val="48"/>
          <w:szCs w:val="40"/>
          <w:lang w:val="en-US"/>
        </w:rPr>
        <w:t>VIII</w:t>
      </w:r>
      <w:r w:rsidRPr="00FD6932">
        <w:rPr>
          <w:rFonts w:ascii="Times New Roman" w:hAnsi="Times New Roman"/>
          <w:b/>
          <w:sz w:val="48"/>
          <w:szCs w:val="40"/>
        </w:rPr>
        <w:t xml:space="preserve"> вида</w:t>
      </w: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6932"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89E" w:rsidRPr="00FD6932" w:rsidRDefault="00E4389E" w:rsidP="00E4389E">
      <w:pPr>
        <w:spacing w:after="0" w:line="240" w:lineRule="auto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                                                                </w:t>
      </w:r>
      <w:r w:rsidRPr="00FD6932">
        <w:rPr>
          <w:rFonts w:ascii="Times New Roman" w:hAnsi="Times New Roman"/>
          <w:sz w:val="36"/>
          <w:szCs w:val="24"/>
        </w:rPr>
        <w:t>Составитель: Ястребцева Елена Михайловна</w:t>
      </w:r>
    </w:p>
    <w:p w:rsidR="00E4389E" w:rsidRPr="00FD6932" w:rsidRDefault="00E4389E" w:rsidP="00E4389E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E4389E" w:rsidRPr="00FD6932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 xml:space="preserve">                    </w:t>
      </w:r>
      <w:r w:rsidRPr="00FD6932">
        <w:rPr>
          <w:rFonts w:ascii="Times New Roman" w:hAnsi="Times New Roman"/>
          <w:sz w:val="36"/>
          <w:szCs w:val="24"/>
        </w:rPr>
        <w:t>учитель начальных классов</w:t>
      </w:r>
    </w:p>
    <w:p w:rsidR="00E4389E" w:rsidRPr="00FD6932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 w:val="36"/>
          <w:szCs w:val="24"/>
        </w:rPr>
      </w:pPr>
      <w:r w:rsidRPr="00FD6932">
        <w:rPr>
          <w:rFonts w:ascii="Times New Roman" w:hAnsi="Times New Roman"/>
          <w:sz w:val="36"/>
          <w:szCs w:val="24"/>
        </w:rPr>
        <w:t xml:space="preserve"> первая квалификационная категория</w:t>
      </w:r>
    </w:p>
    <w:p w:rsidR="00E4389E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E4389E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E4389E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E4389E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E4389E" w:rsidRDefault="00E4389E" w:rsidP="00E4389E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</w:p>
    <w:p w:rsidR="00E4389E" w:rsidRDefault="00E4389E" w:rsidP="00E4389E">
      <w:pPr>
        <w:jc w:val="center"/>
        <w:rPr>
          <w:rFonts w:ascii="Times New Roman" w:hAnsi="Times New Roman"/>
          <w:b/>
          <w:sz w:val="32"/>
          <w:szCs w:val="32"/>
        </w:rPr>
      </w:pPr>
      <w:r w:rsidRPr="0035001E">
        <w:rPr>
          <w:rFonts w:ascii="Times New Roman" w:hAnsi="Times New Roman"/>
          <w:b/>
          <w:sz w:val="32"/>
          <w:szCs w:val="32"/>
        </w:rPr>
        <w:t>КАЛЕНДАРНО-ТЕМАТИЧЕСКОЕ ПЛАНИРОВАНИЕ ПО ИЗОБРАЗИТЕЛЬНОМУ ИСКУССТВУ,</w:t>
      </w:r>
    </w:p>
    <w:p w:rsidR="00E4389E" w:rsidRPr="0035001E" w:rsidRDefault="00E4389E" w:rsidP="00E4389E">
      <w:pPr>
        <w:jc w:val="center"/>
        <w:rPr>
          <w:rFonts w:ascii="Times New Roman" w:hAnsi="Times New Roman"/>
          <w:b/>
          <w:sz w:val="32"/>
          <w:szCs w:val="32"/>
        </w:rPr>
      </w:pPr>
      <w:r w:rsidRPr="0035001E">
        <w:rPr>
          <w:rFonts w:ascii="Times New Roman" w:hAnsi="Times New Roman"/>
          <w:b/>
          <w:sz w:val="32"/>
          <w:szCs w:val="32"/>
        </w:rPr>
        <w:t xml:space="preserve"> 3 КЛАСС (</w:t>
      </w:r>
      <w:r w:rsidRPr="0035001E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35001E">
        <w:rPr>
          <w:rFonts w:ascii="Times New Roman" w:hAnsi="Times New Roman"/>
          <w:b/>
          <w:sz w:val="32"/>
          <w:szCs w:val="32"/>
        </w:rPr>
        <w:t xml:space="preserve"> вид)</w:t>
      </w:r>
    </w:p>
    <w:p w:rsidR="00E4389E" w:rsidRPr="0035001E" w:rsidRDefault="00E4389E" w:rsidP="00E4389E">
      <w:pPr>
        <w:rPr>
          <w:rFonts w:ascii="Times New Roman" w:hAnsi="Times New Roman"/>
          <w:b/>
          <w:sz w:val="32"/>
          <w:szCs w:val="32"/>
        </w:rPr>
      </w:pPr>
    </w:p>
    <w:tbl>
      <w:tblPr>
        <w:tblW w:w="1448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"/>
        <w:gridCol w:w="2551"/>
        <w:gridCol w:w="1418"/>
        <w:gridCol w:w="1417"/>
        <w:gridCol w:w="4678"/>
        <w:gridCol w:w="3686"/>
      </w:tblGrid>
      <w:tr w:rsidR="00E4389E" w:rsidRPr="0035001E" w:rsidTr="003A2C10">
        <w:trPr>
          <w:trHeight w:val="623"/>
        </w:trPr>
        <w:tc>
          <w:tcPr>
            <w:tcW w:w="732" w:type="dxa"/>
            <w:vMerge w:val="restart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551" w:type="dxa"/>
            <w:vMerge w:val="restart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Тема</w:t>
            </w:r>
          </w:p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E4389E" w:rsidRPr="00652AC4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52AC4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678" w:type="dxa"/>
            <w:vMerge w:val="restart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  <w:tc>
          <w:tcPr>
            <w:tcW w:w="3686" w:type="dxa"/>
            <w:vMerge w:val="restart"/>
          </w:tcPr>
          <w:p w:rsidR="00E4389E" w:rsidRPr="00652AC4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Элементы содержания</w:t>
            </w:r>
          </w:p>
        </w:tc>
      </w:tr>
      <w:tr w:rsidR="00E4389E" w:rsidRPr="0035001E" w:rsidTr="003A2C10">
        <w:trPr>
          <w:trHeight w:val="623"/>
        </w:trPr>
        <w:tc>
          <w:tcPr>
            <w:tcW w:w="732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Рисование с натуры осенних листьев. Беседа по картине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И. Хруцкого «Цветы и плоды»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даваемые средствами изобразительного искусства; уметь изображать предметы округлой и продолговатой формы; передавая их характерные особенности; знать последовательность выполнения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lastRenderedPageBreak/>
              <w:t>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lastRenderedPageBreak/>
              <w:t>Рисование с натуры осенних листьев. Рассматривание иллюстраций в детских книжках. Загадки о цветах, плодах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spacing w:before="24"/>
              <w:ind w:right="29"/>
              <w:jc w:val="both"/>
              <w:rPr>
                <w:rFonts w:ascii="Times New Roman" w:hAnsi="Times New Roman"/>
                <w:spacing w:val="-2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Декоративное рисование узора в полосе из веток с листочками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</w:p>
          <w:p w:rsidR="00E4389E" w:rsidRPr="0035001E" w:rsidRDefault="00E4389E" w:rsidP="003A2C10">
            <w:pPr>
              <w:shd w:val="clear" w:color="auto" w:fill="FFFFFF"/>
              <w:spacing w:before="24"/>
              <w:ind w:right="2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Рисование с</w:t>
            </w:r>
            <w:r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натуры  ветки д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ерева с листочками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E776DE" w:rsidRDefault="00E4389E" w:rsidP="003A2C10">
            <w:pPr>
              <w:shd w:val="clear" w:color="auto" w:fill="FFFFFF"/>
              <w:ind w:right="29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из  растительных форм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в полосе  (по образцу); уметь 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правильно располагать элементы оформле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ния в полосе; знать последовательность выполнения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полосе. Составление узора в полосе из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веток с листочками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Рисование на тему «Парк осенью».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Беседа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 по картинам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об осени (И.</w:t>
            </w:r>
            <w:r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Левитан.</w:t>
            </w:r>
            <w:proofErr w:type="gramEnd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«Золотая осень», В. Поленов.</w:t>
            </w:r>
            <w:r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«Золотая </w:t>
            </w:r>
            <w:r>
              <w:rPr>
                <w:rFonts w:ascii="Times New Roman" w:hAnsi="Times New Roman"/>
                <w:sz w:val="32"/>
                <w:szCs w:val="32"/>
              </w:rPr>
              <w:t>осень»</w:t>
            </w: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даваемые средствами изобразительного искусства; уметь соединять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в одном сюжетном рисунке изоб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ражения нескольких предметов, объединяя их общим со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держанием; располагать 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lastRenderedPageBreak/>
              <w:t>изображения в определенном по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рядке </w:t>
            </w:r>
            <w:r w:rsidRPr="0035001E"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  <w:t xml:space="preserve">(ближе, дальше), 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используя весь лист бумаги и соблю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дая верх и низ рисунка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Чтение стихотворений об осени. Рисование на тему «Парк осенью». Рассматривание картин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И. Левитана «Золотая осень», В. Поленова «Золотая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осень»</w:t>
            </w:r>
          </w:p>
        </w:tc>
      </w:tr>
      <w:tr w:rsidR="00E4389E" w:rsidRPr="0035001E" w:rsidTr="003A2C10">
        <w:trPr>
          <w:trHeight w:val="1921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3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 натуры предметов различной формы и цве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та (яблоко, груша, огурец, морковь)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бумаги;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их характерные особенности;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использовать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рисовании с натуры светлый и темный оттенки цвета;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Рисование с натуры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предметов различной формы и цве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та (яблоко, груша, огурец, морковь).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Рассматривание иллюстраций в детских книжках. Загадки о фруктах и овощах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left="5"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Рисование с натуры морских сигнальных флажков (3—4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флажка на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одном листе)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особенности;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использовать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в рисовании с натуры светлый и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темный оттенки цвета;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Беседа о сигнальных флажках. Рассматривание иллюстраций в книжке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. Рисование с натуры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lastRenderedPageBreak/>
              <w:t xml:space="preserve">морских сигнальных флажков (3—4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флажка на одном листе)</w:t>
            </w:r>
          </w:p>
        </w:tc>
      </w:tr>
      <w:tr w:rsidR="00E4389E" w:rsidRPr="0035001E" w:rsidTr="003A2C10">
        <w:trPr>
          <w:trHeight w:val="3115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Рисование с натуры досок (с узором) для резания овощей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ind w:right="4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Рассматривание иллюстраций в детских книжках, таблицах. Рисование с натуры досок (с узором) для резания овощей</w:t>
            </w:r>
          </w:p>
        </w:tc>
      </w:tr>
      <w:tr w:rsidR="00E4389E" w:rsidRPr="0035001E" w:rsidTr="003A2C10">
        <w:trPr>
          <w:trHeight w:val="2850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E4389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шахматного узора в квадрате</w:t>
            </w:r>
          </w:p>
          <w:p w:rsidR="00E4389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Pr="00FD6932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b/>
                <w:spacing w:val="-1"/>
                <w:sz w:val="32"/>
                <w:szCs w:val="32"/>
              </w:rPr>
            </w:pPr>
            <w:r w:rsidRPr="00FD6932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2 четверть</w:t>
            </w:r>
          </w:p>
          <w:p w:rsidR="00E4389E" w:rsidRPr="0035001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Pr="00C216A6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бумаги; уметь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анализировать образец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Рассматривание и анализированиешахматной доски. Последовательность выполнения рисунка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Иллюстрирование рассказа, прочитанного учителем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Уметь представлять и  иллюстрировать услышанный рассказ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Рассматривание иллюстраций в книжках. Чтение рассказа учителем. Иллюстрирование рассказа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Рисование геометрического орнамента в квадрате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из геометрических  форм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 квадрате (по образцу);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квадрате.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Рисование геометрического орнамента в квадрате</w:t>
            </w:r>
          </w:p>
        </w:tc>
      </w:tr>
      <w:tr w:rsidR="00E4389E" w:rsidRPr="0035001E" w:rsidTr="003A2C10">
        <w:trPr>
          <w:trHeight w:val="2461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Рисо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вание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Pr="0035001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4389E" w:rsidRPr="0035001E" w:rsidRDefault="00E4389E" w:rsidP="003A2C10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натуры игрушечного домика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бумаги;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ind w:right="2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Рассматривание иллюстраций в книжках.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Рисо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вание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Pr="0035001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натуры игрушечного домика</w:t>
            </w:r>
          </w:p>
        </w:tc>
      </w:tr>
      <w:tr w:rsidR="00E4389E" w:rsidRPr="0035001E" w:rsidTr="003A2C10">
        <w:trPr>
          <w:trHeight w:val="415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Рисование узора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lastRenderedPageBreak/>
              <w:t>из растительных форм в полосе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из 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lastRenderedPageBreak/>
              <w:t xml:space="preserve">растительных форм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полосе  (по образцу)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Рассматривание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иллюстраций с применением узора в полосе.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узора из растительных форм в полосе</w:t>
            </w:r>
          </w:p>
        </w:tc>
      </w:tr>
      <w:tr w:rsidR="00E4389E" w:rsidRPr="0035001E" w:rsidTr="003A2C10">
        <w:trPr>
          <w:trHeight w:val="2115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left="14" w:right="192"/>
              <w:jc w:val="both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Беседа «Знакомство с работами гжельских мастеров». Узор для гжельской тарелки (тарелка — готовая форма)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Уметь ориентироваться на плоскости листа бумаги и в готовой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геометрической форме; отличать работы гжельских мастеров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Беседа «Знакомство с работами гжельских мастеров».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круге.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Узор для гжельской тарелки (тарелка — готовая форма)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Рисование с натуры будильника круглой формы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;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их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Чтение стихотворения,  загадки о часах, будильнике.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 натуры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 будильника круглой формы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4389E" w:rsidRPr="0035001E" w:rsidTr="003A2C10">
        <w:trPr>
          <w:trHeight w:val="556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14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 натур</w:t>
            </w:r>
            <w:r>
              <w:rPr>
                <w:rFonts w:ascii="Times New Roman" w:hAnsi="Times New Roman"/>
                <w:spacing w:val="-1"/>
                <w:sz w:val="32"/>
                <w:szCs w:val="32"/>
              </w:rPr>
              <w:t>ы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двухцветного мяча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;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Беседа «Мои любимые игрушки». Чтение стихотворения и загадки о мяче.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 натуры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двухцветного мяча</w:t>
            </w:r>
          </w:p>
        </w:tc>
      </w:tr>
      <w:tr w:rsidR="00E4389E" w:rsidRPr="0035001E" w:rsidTr="003A2C10">
        <w:trPr>
          <w:trHeight w:val="847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Рисование узора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Pr="0035001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полосе (снежинки и веточки ели)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полосе  (по образцу);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полосе. Рисование узора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в</w:t>
            </w:r>
            <w:proofErr w:type="gramEnd"/>
            <w:r w:rsidRPr="0035001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полосе (снежинки и веточки ели)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left="38" w:right="178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Беседа по картинам</w:t>
            </w:r>
            <w:r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на тему «Зима пришла» (И. Шишкин.</w:t>
            </w:r>
            <w:proofErr w:type="gramEnd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«Зима», К. Юон.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>«Русская зима» или др.)</w:t>
            </w:r>
            <w:proofErr w:type="gramEnd"/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даваемые средствами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lastRenderedPageBreak/>
              <w:t>изобразительного искусства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lastRenderedPageBreak/>
              <w:t>Беседа по картинам на тему «Зима пришла» (И. Шишкин.</w:t>
            </w:r>
            <w:proofErr w:type="gramEnd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«Зима», К. Юон. </w:t>
            </w:r>
            <w:proofErr w:type="gramStart"/>
            <w:r w:rsidRPr="0035001E">
              <w:rPr>
                <w:rFonts w:ascii="Times New Roman" w:hAnsi="Times New Roman"/>
                <w:sz w:val="32"/>
                <w:szCs w:val="32"/>
              </w:rPr>
              <w:t xml:space="preserve">«Русская зима»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или др.)</w:t>
            </w:r>
            <w:proofErr w:type="gramEnd"/>
          </w:p>
        </w:tc>
      </w:tr>
      <w:tr w:rsidR="00E4389E" w:rsidRPr="0035001E" w:rsidTr="003A2C10">
        <w:trPr>
          <w:trHeight w:val="2468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pacing w:val="-1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на тему «Нарядная елка»</w:t>
            </w: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pacing w:val="-1"/>
                <w:sz w:val="32"/>
                <w:szCs w:val="32"/>
              </w:rPr>
            </w:pPr>
          </w:p>
          <w:p w:rsidR="00E4389E" w:rsidRPr="00C216A6" w:rsidRDefault="00E4389E" w:rsidP="003A2C10">
            <w:pPr>
              <w:shd w:val="clear" w:color="auto" w:fill="FFFFFF"/>
              <w:rPr>
                <w:rFonts w:ascii="Times New Roman" w:hAnsi="Times New Roman"/>
                <w:b/>
                <w:sz w:val="32"/>
                <w:szCs w:val="32"/>
              </w:rPr>
            </w:pPr>
            <w:r w:rsidRPr="00C216A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3 четверть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Беседа «Новогодний праздник». Рисование на тему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«Нарядная елка»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Рисование узора на рукавичке (выкройка вырезается из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бумаги — готовая форма)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на рукавичке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 (по образцу);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на рукавичках. 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Рисование узора на рукавичке (выкройка вырезается из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бумаги — готовая форма)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3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симметричного узора</w:t>
            </w:r>
          </w:p>
          <w:p w:rsidR="00E4389E" w:rsidRPr="0035001E" w:rsidRDefault="00E4389E" w:rsidP="003A2C10">
            <w:pPr>
              <w:shd w:val="clear" w:color="auto" w:fill="FFFFFF"/>
              <w:ind w:left="67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по образцу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Уметь рисовать симметричный узор по образцу;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ind w:right="13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симметричногоузора.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симметричного узора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по образцу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Рисование на тему «Елка зимой в лесу»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Чтение стихотворений о зиме. Рисование на тему «Елка зимой». Рассматривание иллюстраций в детских книгах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-2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Рисование с натуры молотка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;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Рисование с натуры молотка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2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Рисование с натуры теннисной ракетки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;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Рисование с натуры теннисной ракетки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Беседа по кар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тинам К. Юона «Конец зимы», «Полдень»  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даваемые средствами изобразительного искусства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Беседа по кар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тинам К. Юона «Конец зимы», «Полдень»  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0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Рисование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на тему «Мой любимый сказочный герой». Беседа  на тему «Иллюстрирование сказок» (И.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lastRenderedPageBreak/>
              <w:t>Билибин)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Беседа  на тему «Иллюстрирование сказок» (И. Билибин). Загадки о сказочных персонажах. 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Рисование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на тему «Мой любимый сказочный герой»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0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Декоративное рисование — оформление поздравитель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ной открытки к 8 Марта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Рассматривание открыток. Декоративное рисование — оформление поздравитель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ной открытки к 8 Марта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Рисование по образцу орнамента из 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квадратов 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>Уметь рисовать по образцу орнамент из квадратов;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квадрате.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Рисование по образцу орнамента из 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>квадратов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8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>Рисование с натуры постройки из элементов строи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тельного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материала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Рассматривание иллюстраций в детских книгах. Рисование с натуры 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>постройки из элементов строи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тельного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материала</w:t>
            </w:r>
          </w:p>
        </w:tc>
      </w:tr>
      <w:tr w:rsidR="00E4389E" w:rsidRPr="0035001E" w:rsidTr="003A2C10">
        <w:trPr>
          <w:trHeight w:val="3517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28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Рисование с натуры игрушки-вертолета (изготавливает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ся из картона)</w:t>
            </w:r>
          </w:p>
          <w:p w:rsidR="00E4389E" w:rsidRPr="0035001E" w:rsidRDefault="00E4389E" w:rsidP="003A2C10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4389E" w:rsidRPr="0035001E" w:rsidRDefault="00E4389E" w:rsidP="003A2C10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самостоятельно размещать изображение отдельно взя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того предмета посередине листа бумаги</w:t>
            </w: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;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Чтение загадок, стихотворений о воздушном транспорте. Рисование с натуры игрушки-вертолета (изготавливает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ся из картона)</w:t>
            </w:r>
          </w:p>
        </w:tc>
      </w:tr>
      <w:tr w:rsidR="00E4389E" w:rsidRPr="0035001E" w:rsidTr="003A2C10">
        <w:trPr>
          <w:trHeight w:val="2081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4389E" w:rsidRPr="00C216A6" w:rsidRDefault="00E4389E" w:rsidP="003A2C10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C216A6">
              <w:rPr>
                <w:rFonts w:ascii="Times New Roman" w:hAnsi="Times New Roman"/>
                <w:b/>
                <w:sz w:val="32"/>
                <w:szCs w:val="32"/>
              </w:rPr>
              <w:t>4 четверть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ind w:right="82"/>
              <w:jc w:val="both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ind w:right="5"/>
              <w:jc w:val="both"/>
              <w:rPr>
                <w:rFonts w:ascii="Times New Roman" w:hAnsi="Times New Roman"/>
                <w:spacing w:val="-2"/>
                <w:sz w:val="32"/>
                <w:szCs w:val="32"/>
              </w:rPr>
            </w:pP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77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Беседа по картинам о весне (И. Левитан.</w:t>
            </w:r>
            <w:proofErr w:type="gramEnd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«Март», А. Сав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расов. «Грачи 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lastRenderedPageBreak/>
              <w:t xml:space="preserve">прилетели», Т. Яблонская. </w:t>
            </w:r>
            <w:proofErr w:type="gramStart"/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>«Весна» и др.).</w:t>
            </w:r>
            <w:proofErr w:type="gramEnd"/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Рисо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вание с натуры весенней веточки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даваемые средствами изобразительного искусства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Беседа по картинам о весне (И. Левитан.</w:t>
            </w:r>
            <w:proofErr w:type="gramEnd"/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«Март», А. Сав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расов. «Грачи прилетели», Т. Яблонская. </w:t>
            </w:r>
            <w:proofErr w:type="gramStart"/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>«Весна» и др.).</w:t>
            </w:r>
            <w:proofErr w:type="gramEnd"/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Рисо</w:t>
            </w:r>
            <w:r w:rsidRPr="0035001E">
              <w:rPr>
                <w:rFonts w:ascii="Times New Roman" w:hAnsi="Times New Roman"/>
                <w:spacing w:val="-6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вание с натуры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lastRenderedPageBreak/>
              <w:t>весенней веточки. Последовательность выполнения рисунка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Рисование на тему «Дере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вья весной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Чтение стихотворений о весне. Рисование на тему «Деревья весной». Рассматривание иллюстраций в детских книгах</w:t>
            </w:r>
          </w:p>
        </w:tc>
      </w:tr>
      <w:tr w:rsidR="00E4389E" w:rsidRPr="0035001E" w:rsidTr="003A2C10">
        <w:trPr>
          <w:trHeight w:val="2761"/>
        </w:trPr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Рисование на тему </w:t>
            </w:r>
          </w:p>
          <w:p w:rsidR="00E4389E" w:rsidRPr="0035001E" w:rsidRDefault="00E4389E" w:rsidP="003A2C10">
            <w:pPr>
              <w:shd w:val="clear" w:color="auto" w:fill="FFFFFF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«Праздник Победы» (праздничный 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салют)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Уметь правильно распределять величину изображения в зави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z w:val="32"/>
                <w:szCs w:val="32"/>
              </w:rPr>
              <w:t>симости от размера листа бумаги;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Беседа о празднике. Тематический рисунок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«Праздник Победы» (праздничный 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салют)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line id="_x0000_s1026" style="position:absolute;left:0;text-align:left;z-index:251658240;mso-position-horizontal-relative:margin;mso-position-vertical-relative:text" from="-65.75pt,160.1pt" to="-65.75pt,521.55pt" o:allowincell="f" strokeweight="2.65pt">
                  <w10:wrap anchorx="margin"/>
                </v:line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line id="_x0000_s1027" style="position:absolute;left:0;text-align:left;z-index:251658240;mso-position-horizontal-relative:margin;mso-position-vertical-relative:text" from="-63.85pt,406.8pt" to="-63.85pt,522.5pt" o:allowincell="f" strokeweight="1.2pt">
                  <w10:wrap anchorx="margin"/>
                </v:line>
              </w:pic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Декоративное рисование на тему «Нарисуй любой узор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квадрате» (квадрат — готовая форма)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shd w:val="clear" w:color="auto" w:fill="FFFFFF"/>
              <w:spacing w:before="5"/>
              <w:ind w:right="82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рисовать узоры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 xml:space="preserve">в квадрате; </w:t>
            </w:r>
          </w:p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ориентироваться на плоскости листа бумаги и в готовой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геометрической форме;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знать последовательность выполнения рисунка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 xml:space="preserve">Рассматривание иллюстраций с применением узора в квадрате. 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Декоративное рисование на тему «Нарисуй любой узор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в квадрате» (квадрат — готовая форма)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Рисование с натуры куста земляники с цветами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Уметь изображать от руки предметы разной формы, передавая 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их характерные особенности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Рассматривание иллюстраций с цветами. Рисование с натуры </w:t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куста земляники с цветами</w:t>
            </w:r>
          </w:p>
        </w:tc>
      </w:tr>
      <w:tr w:rsidR="00E4389E" w:rsidRPr="0035001E" w:rsidTr="003A2C10">
        <w:tc>
          <w:tcPr>
            <w:tcW w:w="732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551" w:type="dxa"/>
          </w:tcPr>
          <w:p w:rsidR="00E4389E" w:rsidRPr="0035001E" w:rsidRDefault="00E4389E" w:rsidP="003A2C10">
            <w:pPr>
              <w:shd w:val="clear" w:color="auto" w:fill="FFFFFF"/>
              <w:ind w:right="34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Беседа по картинам на тему «Разноцветные краски лета» (А. Куинджи «Березовая роща», А. </w:t>
            </w: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lastRenderedPageBreak/>
              <w:t>Пластов «Сенокос»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17" w:type="dxa"/>
          </w:tcPr>
          <w:p w:rsidR="00E4389E" w:rsidRPr="0035001E" w:rsidRDefault="00E4389E" w:rsidP="003A2C1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t>Уметь узнавать в репродукциях художе</w:t>
            </w:r>
            <w:r w:rsidRPr="0035001E">
              <w:rPr>
                <w:rFonts w:ascii="Times New Roman" w:hAnsi="Times New Roman"/>
                <w:spacing w:val="-5"/>
                <w:sz w:val="32"/>
                <w:szCs w:val="32"/>
              </w:rPr>
              <w:softHyphen/>
            </w:r>
            <w:r w:rsidRPr="0035001E">
              <w:rPr>
                <w:rFonts w:ascii="Times New Roman" w:hAnsi="Times New Roman"/>
                <w:spacing w:val="-2"/>
                <w:sz w:val="32"/>
                <w:szCs w:val="32"/>
              </w:rPr>
              <w:t>ственных картин характерные признаки времен года, пере</w:t>
            </w:r>
            <w:r w:rsidRPr="0035001E">
              <w:rPr>
                <w:rFonts w:ascii="Times New Roman" w:hAnsi="Times New Roman"/>
                <w:spacing w:val="-1"/>
                <w:sz w:val="32"/>
                <w:szCs w:val="32"/>
              </w:rPr>
              <w:t>даваемые средствами изобразительного искусства</w:t>
            </w:r>
          </w:p>
        </w:tc>
        <w:tc>
          <w:tcPr>
            <w:tcW w:w="3686" w:type="dxa"/>
          </w:tcPr>
          <w:p w:rsidR="00E4389E" w:rsidRPr="0035001E" w:rsidRDefault="00E4389E" w:rsidP="003A2C1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5001E">
              <w:rPr>
                <w:rFonts w:ascii="Times New Roman" w:hAnsi="Times New Roman"/>
                <w:spacing w:val="-4"/>
                <w:sz w:val="32"/>
                <w:szCs w:val="32"/>
              </w:rPr>
              <w:t>Беседа по картинам на тему «Разноцветные краски лета» (А. Куинджи «Березовая роща», А. Пластов «Сенокос»</w:t>
            </w:r>
            <w:r w:rsidRPr="0035001E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</w:tbl>
    <w:p w:rsidR="00E4389E" w:rsidRDefault="00E4389E" w:rsidP="00E4389E">
      <w:pPr>
        <w:spacing w:after="0" w:line="218" w:lineRule="atLeast"/>
        <w:jc w:val="center"/>
        <w:rPr>
          <w:rFonts w:ascii="Times New Roman" w:eastAsia="Times New Roman" w:hAnsi="Times New Roman"/>
          <w:b/>
          <w:bCs/>
          <w:i/>
          <w:iCs/>
          <w:color w:val="444444"/>
          <w:sz w:val="32"/>
          <w:szCs w:val="32"/>
        </w:rPr>
      </w:pPr>
    </w:p>
    <w:p w:rsidR="00E4389E" w:rsidRPr="0035001E" w:rsidRDefault="00E4389E" w:rsidP="00E4389E">
      <w:pPr>
        <w:spacing w:after="0" w:line="218" w:lineRule="atLeast"/>
        <w:jc w:val="center"/>
        <w:rPr>
          <w:rFonts w:ascii="Times New Roman" w:eastAsia="Times New Roman" w:hAnsi="Times New Roman"/>
          <w:b/>
          <w:bCs/>
          <w:i/>
          <w:iCs/>
          <w:color w:val="444444"/>
          <w:sz w:val="32"/>
          <w:szCs w:val="32"/>
        </w:rPr>
      </w:pPr>
    </w:p>
    <w:p w:rsidR="00E4389E" w:rsidRDefault="00E4389E" w:rsidP="00E4389E"/>
    <w:p w:rsidR="00666E88" w:rsidRPr="00E4389E" w:rsidRDefault="00666E88">
      <w:pPr>
        <w:rPr>
          <w:rFonts w:ascii="Times New Roman" w:hAnsi="Times New Roman" w:cs="Times New Roman"/>
          <w:sz w:val="28"/>
          <w:szCs w:val="28"/>
        </w:rPr>
      </w:pPr>
    </w:p>
    <w:sectPr w:rsidR="00666E88" w:rsidRPr="00E4389E" w:rsidSect="00E43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89E"/>
    <w:rsid w:val="005904A8"/>
    <w:rsid w:val="00666E88"/>
    <w:rsid w:val="009E6A10"/>
    <w:rsid w:val="00E4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6A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1728</Words>
  <Characters>9851</Characters>
  <Application>Microsoft Office Word</Application>
  <DocSecurity>0</DocSecurity>
  <Lines>82</Lines>
  <Paragraphs>23</Paragraphs>
  <ScaleCrop>false</ScaleCrop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2014-07-09T12:58:00Z</dcterms:created>
  <dcterms:modified xsi:type="dcterms:W3CDTF">2014-07-09T12:59:00Z</dcterms:modified>
</cp:coreProperties>
</file>