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AE0E19">
      <w:r>
        <w:t xml:space="preserve">Урок № </w:t>
      </w:r>
      <w:r w:rsidR="00B24422">
        <w:t>8</w:t>
      </w:r>
      <w:r>
        <w:t>.</w:t>
      </w:r>
    </w:p>
    <w:p w:rsidR="00AE0E19" w:rsidRDefault="00AE0E19">
      <w:r>
        <w:t>Тема: «</w:t>
      </w:r>
      <w:r w:rsidR="00B24422">
        <w:t>Рассказ Билли</w:t>
      </w:r>
      <w:r>
        <w:t>»</w:t>
      </w:r>
    </w:p>
    <w:p w:rsidR="00AE0E19" w:rsidRDefault="00AE0E19">
      <w:r>
        <w:t>Цель:</w:t>
      </w:r>
      <w:r w:rsidR="002E044B">
        <w:t xml:space="preserve">    1. Ввести в разговорную речь новые лексические единицы по теме «</w:t>
      </w:r>
      <w:r w:rsidR="00B24422">
        <w:t>Еда</w:t>
      </w:r>
      <w:r w:rsidR="002E044B">
        <w:t>».</w:t>
      </w:r>
    </w:p>
    <w:p w:rsidR="002E044B" w:rsidRDefault="002E044B">
      <w:r>
        <w:tab/>
        <w:t xml:space="preserve">2. </w:t>
      </w:r>
      <w:r w:rsidR="00D23581">
        <w:t>Активизировать в речи учащихся ранее изученные слова по теме «Еда» и речевые клише.</w:t>
      </w:r>
    </w:p>
    <w:p w:rsidR="00955779" w:rsidRDefault="00955779">
      <w:r>
        <w:tab/>
        <w:t xml:space="preserve">3. Развивать навыки </w:t>
      </w:r>
      <w:proofErr w:type="spellStart"/>
      <w:r>
        <w:t>аудирования</w:t>
      </w:r>
      <w:proofErr w:type="spellEnd"/>
      <w:r>
        <w:t>.</w:t>
      </w:r>
    </w:p>
    <w:p w:rsidR="00D23581" w:rsidRDefault="00955779">
      <w:r>
        <w:t xml:space="preserve">              4. </w:t>
      </w:r>
      <w:r w:rsidR="0029350D">
        <w:t>Учить восстанавливать текст, вставляя в него пропущенные слова.</w:t>
      </w:r>
      <w:r w:rsidR="0029350D">
        <w:t xml:space="preserve"> </w:t>
      </w:r>
    </w:p>
    <w:p w:rsidR="00B24422" w:rsidRDefault="00B24422">
      <w:r>
        <w:tab/>
      </w:r>
      <w:r w:rsidR="00955779">
        <w:t>5</w:t>
      </w:r>
      <w:r>
        <w:t xml:space="preserve">. </w:t>
      </w:r>
      <w:r w:rsidR="0029350D">
        <w:t>Развивать умения и навыки чтения словосочетаний.</w:t>
      </w:r>
    </w:p>
    <w:p w:rsidR="0029350D" w:rsidRPr="0029350D" w:rsidRDefault="0029350D">
      <w:r>
        <w:tab/>
        <w:t xml:space="preserve">6. Учить составлять предложения по схеме: </w:t>
      </w:r>
      <w:r>
        <w:rPr>
          <w:lang w:val="en-US"/>
        </w:rPr>
        <w:t>Billy</w:t>
      </w:r>
      <w:r w:rsidRPr="0029350D">
        <w:t xml:space="preserve"> </w:t>
      </w:r>
      <w:r>
        <w:rPr>
          <w:lang w:val="en-US"/>
        </w:rPr>
        <w:t>is</w:t>
      </w:r>
      <w:r w:rsidRPr="0029350D">
        <w:t>…</w:t>
      </w:r>
    </w:p>
    <w:p w:rsidR="00B24422" w:rsidRDefault="0029350D" w:rsidP="00B24422">
      <w:pPr>
        <w:ind w:firstLine="708"/>
      </w:pPr>
      <w:r w:rsidRPr="0029350D">
        <w:t>7</w:t>
      </w:r>
      <w:r w:rsidR="00B24422">
        <w:t>. Формировать  умения задавать и отвечать на вопрос в 3-м лице ед. числа.</w:t>
      </w:r>
    </w:p>
    <w:p w:rsidR="00906172" w:rsidRDefault="00906172">
      <w:r>
        <w:tab/>
      </w:r>
      <w:r w:rsidR="0029350D" w:rsidRPr="0029350D">
        <w:t>8</w:t>
      </w:r>
      <w:r>
        <w:t xml:space="preserve">. </w:t>
      </w:r>
      <w:r w:rsidR="00B24422">
        <w:t>Совершенствовать умения отвечать на общий вопрос.</w:t>
      </w:r>
    </w:p>
    <w:p w:rsidR="00AE0E19" w:rsidRPr="00906172" w:rsidRDefault="00906172">
      <w:pPr>
        <w:rPr>
          <w:lang w:val="en-US"/>
        </w:rPr>
      </w:pPr>
      <w:r>
        <w:t>Новые</w:t>
      </w:r>
      <w:r w:rsidRPr="00906172">
        <w:rPr>
          <w:lang w:val="en-US"/>
        </w:rPr>
        <w:t xml:space="preserve"> </w:t>
      </w:r>
      <w:r>
        <w:t>слова</w:t>
      </w:r>
      <w:r w:rsidRPr="00906172">
        <w:rPr>
          <w:lang w:val="en-US"/>
        </w:rPr>
        <w:t xml:space="preserve">: </w:t>
      </w:r>
      <w:r w:rsidR="00B24422">
        <w:rPr>
          <w:lang w:val="en-US"/>
        </w:rPr>
        <w:t>jam, honey, write, a lot of</w:t>
      </w:r>
    </w:p>
    <w:p w:rsidR="00AE0E19" w:rsidRDefault="00AE0E19" w:rsidP="00AE0E19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</w:p>
    <w:p w:rsidR="00AE0E19" w:rsidRDefault="00AE0E19" w:rsidP="00AE0E19">
      <w:pPr>
        <w:pStyle w:val="a3"/>
        <w:numPr>
          <w:ilvl w:val="0"/>
          <w:numId w:val="1"/>
        </w:numPr>
        <w:rPr>
          <w:lang w:val="en-US"/>
        </w:rPr>
      </w:pPr>
      <w:r>
        <w:t>Речевая</w:t>
      </w:r>
      <w:r w:rsidRPr="00AE0E19">
        <w:rPr>
          <w:lang w:val="en-US"/>
        </w:rPr>
        <w:t xml:space="preserve"> </w:t>
      </w:r>
      <w:r>
        <w:t>зарядка</w:t>
      </w:r>
      <w:r w:rsidRPr="00AE0E19">
        <w:rPr>
          <w:lang w:val="en-US"/>
        </w:rPr>
        <w:t xml:space="preserve"> – </w:t>
      </w:r>
      <w:proofErr w:type="spellStart"/>
      <w:proofErr w:type="gramStart"/>
      <w:r>
        <w:t>упр</w:t>
      </w:r>
      <w:proofErr w:type="spellEnd"/>
      <w:proofErr w:type="gramEnd"/>
      <w:r w:rsidRPr="00AE0E19">
        <w:rPr>
          <w:lang w:val="en-US"/>
        </w:rPr>
        <w:t xml:space="preserve"> </w:t>
      </w:r>
      <w:r w:rsidR="00B24422" w:rsidRPr="00B24422">
        <w:rPr>
          <w:lang w:val="en-US"/>
        </w:rPr>
        <w:t>1</w:t>
      </w:r>
      <w:r w:rsidRPr="00AE0E19">
        <w:rPr>
          <w:lang w:val="en-US"/>
        </w:rPr>
        <w:t xml:space="preserve"> – </w:t>
      </w:r>
      <w:r>
        <w:rPr>
          <w:lang w:val="en-US"/>
        </w:rPr>
        <w:t xml:space="preserve">Look at the picture. </w:t>
      </w:r>
    </w:p>
    <w:p w:rsidR="00AE0E19" w:rsidRDefault="00AE0E19" w:rsidP="00AE0E1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can you see in it?</w:t>
      </w:r>
    </w:p>
    <w:p w:rsidR="00955779" w:rsidRDefault="00AE0E19" w:rsidP="00955779">
      <w:pPr>
        <w:pStyle w:val="a3"/>
        <w:numPr>
          <w:ilvl w:val="0"/>
          <w:numId w:val="2"/>
        </w:numPr>
      </w:pPr>
      <w:r>
        <w:t xml:space="preserve">Назовите те продукты, </w:t>
      </w:r>
      <w:r w:rsidR="00B24422">
        <w:t xml:space="preserve">названия </w:t>
      </w:r>
      <w:r w:rsidR="00955779">
        <w:t xml:space="preserve"> которых мы сегодня узнаем: мед – </w:t>
      </w:r>
      <w:r w:rsidR="00955779">
        <w:rPr>
          <w:lang w:val="en-US"/>
        </w:rPr>
        <w:t>honey</w:t>
      </w:r>
      <w:r w:rsidR="00955779" w:rsidRPr="00955779">
        <w:t xml:space="preserve">, </w:t>
      </w:r>
      <w:r w:rsidR="00955779">
        <w:t>варенье –</w:t>
      </w:r>
      <w:r w:rsidR="00955779">
        <w:rPr>
          <w:lang w:val="en-US"/>
        </w:rPr>
        <w:t>jam</w:t>
      </w:r>
      <w:r w:rsidR="00955779">
        <w:t xml:space="preserve">. </w:t>
      </w:r>
    </w:p>
    <w:p w:rsidR="009C7C09" w:rsidRPr="009C7C09" w:rsidRDefault="00955779" w:rsidP="00955779">
      <w:pPr>
        <w:pStyle w:val="a3"/>
        <w:numPr>
          <w:ilvl w:val="0"/>
          <w:numId w:val="2"/>
        </w:numPr>
      </w:pPr>
      <w:r>
        <w:t xml:space="preserve">Отработать новую и старую лексику в предложении: </w:t>
      </w:r>
      <w:r>
        <w:rPr>
          <w:lang w:val="en-US"/>
        </w:rPr>
        <w:t>Billy</w:t>
      </w:r>
      <w:r w:rsidRPr="00955779">
        <w:t xml:space="preserve"> </w:t>
      </w:r>
      <w:r>
        <w:rPr>
          <w:lang w:val="en-US"/>
        </w:rPr>
        <w:t>likes</w:t>
      </w:r>
      <w:r>
        <w:t>…</w:t>
      </w:r>
      <w:r w:rsidRPr="00955779">
        <w:t>/</w:t>
      </w:r>
      <w:r>
        <w:rPr>
          <w:lang w:val="en-US"/>
        </w:rPr>
        <w:t>Billy</w:t>
      </w:r>
      <w:r w:rsidRPr="00955779">
        <w:t xml:space="preserve"> </w:t>
      </w:r>
      <w:proofErr w:type="spellStart"/>
      <w:r>
        <w:rPr>
          <w:lang w:val="en-US"/>
        </w:rPr>
        <w:t>doesn</w:t>
      </w:r>
      <w:proofErr w:type="spellEnd"/>
      <w:r w:rsidRPr="00955779">
        <w:t>’</w:t>
      </w:r>
      <w:r>
        <w:rPr>
          <w:lang w:val="en-US"/>
        </w:rPr>
        <w:t>t</w:t>
      </w:r>
      <w:r w:rsidRPr="00955779">
        <w:t>’</w:t>
      </w:r>
      <w:r>
        <w:rPr>
          <w:lang w:val="en-US"/>
        </w:rPr>
        <w:t>t</w:t>
      </w:r>
      <w:r w:rsidRPr="00955779">
        <w:t xml:space="preserve"> </w:t>
      </w:r>
      <w:r>
        <w:rPr>
          <w:lang w:val="en-US"/>
        </w:rPr>
        <w:t>like</w:t>
      </w:r>
      <w:r>
        <w:t>…</w:t>
      </w:r>
    </w:p>
    <w:p w:rsidR="009C7C09" w:rsidRPr="00955779" w:rsidRDefault="00955779" w:rsidP="009C7C09">
      <w:pPr>
        <w:pStyle w:val="a3"/>
        <w:numPr>
          <w:ilvl w:val="0"/>
          <w:numId w:val="1"/>
        </w:numPr>
      </w:pPr>
      <w:r>
        <w:t>Активизация</w:t>
      </w:r>
      <w:r w:rsidR="009C7C09" w:rsidRPr="00955779">
        <w:t xml:space="preserve"> </w:t>
      </w:r>
      <w:r w:rsidR="009C7C09">
        <w:t>новой</w:t>
      </w:r>
      <w:r w:rsidR="009C7C09" w:rsidRPr="00955779">
        <w:t xml:space="preserve"> </w:t>
      </w:r>
      <w:r w:rsidR="009C7C09">
        <w:t>лексики</w:t>
      </w:r>
      <w:r w:rsidR="009C7C09" w:rsidRPr="00955779">
        <w:t xml:space="preserve">: </w:t>
      </w:r>
      <w:r>
        <w:rPr>
          <w:lang w:val="en-US"/>
        </w:rPr>
        <w:t>jam</w:t>
      </w:r>
      <w:r w:rsidRPr="00955779">
        <w:t xml:space="preserve">, </w:t>
      </w:r>
      <w:r>
        <w:rPr>
          <w:lang w:val="en-US"/>
        </w:rPr>
        <w:t>honey</w:t>
      </w:r>
      <w:r w:rsidR="009C7C09" w:rsidRPr="00955779">
        <w:t>.</w:t>
      </w:r>
      <w:r w:rsidRPr="00955779">
        <w:t>(</w:t>
      </w:r>
      <w:proofErr w:type="spellStart"/>
      <w:proofErr w:type="gramStart"/>
      <w:r>
        <w:t>упр</w:t>
      </w:r>
      <w:proofErr w:type="spellEnd"/>
      <w:proofErr w:type="gramEnd"/>
      <w:r>
        <w:t xml:space="preserve"> 1, 2 с 15)</w:t>
      </w:r>
    </w:p>
    <w:p w:rsidR="009C7C09" w:rsidRDefault="00955779" w:rsidP="009C7C09">
      <w:pPr>
        <w:pStyle w:val="a3"/>
        <w:numPr>
          <w:ilvl w:val="0"/>
          <w:numId w:val="2"/>
        </w:numPr>
      </w:pPr>
      <w:r>
        <w:t xml:space="preserve">Прослушать рассказ Билли и ответить на вопросы. </w:t>
      </w:r>
      <w:r>
        <w:rPr>
          <w:lang w:val="en-US"/>
        </w:rPr>
        <w:t>What</w:t>
      </w:r>
      <w:r w:rsidRPr="00955779">
        <w:t xml:space="preserve"> </w:t>
      </w:r>
      <w:r>
        <w:rPr>
          <w:lang w:val="en-US"/>
        </w:rPr>
        <w:t>does</w:t>
      </w:r>
      <w:r w:rsidRPr="00955779">
        <w:t xml:space="preserve"> </w:t>
      </w:r>
      <w:r>
        <w:rPr>
          <w:lang w:val="en-US"/>
        </w:rPr>
        <w:t>Billy</w:t>
      </w:r>
      <w:r w:rsidRPr="00955779">
        <w:t xml:space="preserve"> </w:t>
      </w:r>
      <w:r>
        <w:rPr>
          <w:lang w:val="en-US"/>
        </w:rPr>
        <w:t>like</w:t>
      </w:r>
      <w:r w:rsidRPr="00955779">
        <w:t xml:space="preserve">? </w:t>
      </w:r>
      <w:r>
        <w:rPr>
          <w:lang w:val="en-US"/>
        </w:rPr>
        <w:t>What</w:t>
      </w:r>
      <w:r w:rsidRPr="00955779">
        <w:t xml:space="preserve"> </w:t>
      </w:r>
      <w:proofErr w:type="spellStart"/>
      <w:proofErr w:type="gramStart"/>
      <w:r>
        <w:rPr>
          <w:lang w:val="en-US"/>
        </w:rPr>
        <w:t>doesn</w:t>
      </w:r>
      <w:proofErr w:type="spellEnd"/>
      <w:r w:rsidRPr="00955779">
        <w:t>’</w:t>
      </w:r>
      <w:proofErr w:type="spellStart"/>
      <w:r>
        <w:rPr>
          <w:lang w:val="en-US"/>
        </w:rPr>
        <w:t>t</w:t>
      </w:r>
      <w:r w:rsidRPr="00955779">
        <w:t xml:space="preserve">  </w:t>
      </w:r>
      <w:r>
        <w:rPr>
          <w:lang w:val="en-US"/>
        </w:rPr>
        <w:t>he</w:t>
      </w:r>
      <w:proofErr w:type="spellEnd"/>
      <w:proofErr w:type="gramEnd"/>
      <w:r w:rsidRPr="00955779">
        <w:t xml:space="preserve"> </w:t>
      </w:r>
      <w:r>
        <w:rPr>
          <w:lang w:val="en-US"/>
        </w:rPr>
        <w:t>like</w:t>
      </w:r>
      <w:r w:rsidRPr="00955779">
        <w:t>?</w:t>
      </w:r>
      <w:r w:rsidR="009C7C09">
        <w:t>;</w:t>
      </w:r>
    </w:p>
    <w:p w:rsidR="009C7C09" w:rsidRDefault="0029350D" w:rsidP="009C7C09">
      <w:pPr>
        <w:pStyle w:val="a3"/>
        <w:numPr>
          <w:ilvl w:val="0"/>
          <w:numId w:val="2"/>
        </w:numPr>
      </w:pPr>
      <w:r>
        <w:t xml:space="preserve">Прочитать </w:t>
      </w:r>
      <w:r w:rsidR="009C7C09">
        <w:t>слова, к</w:t>
      </w:r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2 и перевести их на русский язык</w:t>
      </w:r>
      <w:r w:rsidR="009C7C09">
        <w:t>;</w:t>
      </w:r>
    </w:p>
    <w:p w:rsidR="0029350D" w:rsidRDefault="009C7C09" w:rsidP="009C7C09">
      <w:pPr>
        <w:pStyle w:val="a3"/>
        <w:numPr>
          <w:ilvl w:val="0"/>
          <w:numId w:val="2"/>
        </w:numPr>
      </w:pPr>
      <w:r>
        <w:t xml:space="preserve"> </w:t>
      </w:r>
      <w:r w:rsidR="0029350D">
        <w:t xml:space="preserve">Прочитать </w:t>
      </w:r>
      <w:r>
        <w:t>слова</w:t>
      </w:r>
      <w:r w:rsidR="0029350D">
        <w:t xml:space="preserve"> из рамочки;</w:t>
      </w:r>
    </w:p>
    <w:p w:rsidR="009C7C09" w:rsidRDefault="0029350D" w:rsidP="009C7C09">
      <w:pPr>
        <w:pStyle w:val="a3"/>
        <w:numPr>
          <w:ilvl w:val="0"/>
          <w:numId w:val="2"/>
        </w:numPr>
      </w:pPr>
      <w:r>
        <w:t>Прочитать предложение, вставить подходящее по смыслу слово.</w:t>
      </w:r>
    </w:p>
    <w:p w:rsidR="002E044B" w:rsidRPr="00B24422" w:rsidRDefault="002E044B" w:rsidP="002E044B">
      <w:pPr>
        <w:pStyle w:val="a3"/>
        <w:numPr>
          <w:ilvl w:val="0"/>
          <w:numId w:val="1"/>
        </w:numPr>
      </w:pPr>
      <w:r>
        <w:t>ФИЗМИНУТК</w:t>
      </w:r>
      <w:proofErr w:type="gramStart"/>
      <w:r>
        <w:t>А</w:t>
      </w:r>
      <w:r w:rsidR="00906172" w:rsidRPr="00B24422">
        <w:t>-</w:t>
      </w:r>
      <w:proofErr w:type="gramEnd"/>
      <w:r w:rsidR="00906172" w:rsidRPr="00B24422">
        <w:t xml:space="preserve"> </w:t>
      </w:r>
      <w:r w:rsidR="00B24422" w:rsidRPr="00B24422">
        <w:t xml:space="preserve"> </w:t>
      </w:r>
      <w:r w:rsidR="00B24422">
        <w:t xml:space="preserve">проверка </w:t>
      </w:r>
      <w:proofErr w:type="spellStart"/>
      <w:r w:rsidR="00B24422">
        <w:t>дз</w:t>
      </w:r>
      <w:proofErr w:type="spellEnd"/>
      <w:r w:rsidR="00B24422">
        <w:t xml:space="preserve"> «Загадки про животных».</w:t>
      </w:r>
    </w:p>
    <w:p w:rsidR="00906172" w:rsidRDefault="0029350D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 3</w:t>
      </w:r>
      <w:r>
        <w:rPr>
          <w:lang w:val="en-US"/>
        </w:rPr>
        <w:t xml:space="preserve"> - </w:t>
      </w:r>
      <w:r w:rsidR="002E044B">
        <w:t>Совершенствова</w:t>
      </w:r>
      <w:r w:rsidR="00906172">
        <w:t xml:space="preserve">ть  навыки </w:t>
      </w:r>
      <w:r w:rsidR="002E044B">
        <w:t xml:space="preserve">чтения: </w:t>
      </w:r>
    </w:p>
    <w:p w:rsidR="00906172" w:rsidRDefault="00906172" w:rsidP="00906172">
      <w:pPr>
        <w:pStyle w:val="a3"/>
      </w:pPr>
      <w:r>
        <w:t xml:space="preserve">- </w:t>
      </w:r>
      <w:r w:rsidR="0029350D" w:rsidRPr="0029350D">
        <w:t xml:space="preserve"> </w:t>
      </w:r>
      <w:r w:rsidR="0029350D">
        <w:t xml:space="preserve">прочитать все словосочетания; </w:t>
      </w:r>
      <w:r>
        <w:t xml:space="preserve"> вспомнить, какое буквосочетание дает звук</w:t>
      </w:r>
      <w:proofErr w:type="gramStart"/>
      <w:r w:rsidRPr="00906172">
        <w:t xml:space="preserve"> [</w:t>
      </w:r>
      <w:r>
        <w:rPr>
          <w:rFonts w:cstheme="minorHAnsi"/>
        </w:rPr>
        <w:t>ᴐ</w:t>
      </w:r>
      <w:r w:rsidRPr="00906172">
        <w:rPr>
          <w:rFonts w:cstheme="minorHAnsi"/>
        </w:rPr>
        <w:t>:</w:t>
      </w:r>
      <w:r>
        <w:t>]</w:t>
      </w:r>
      <w:r w:rsidRPr="00906172">
        <w:t>, [</w:t>
      </w:r>
      <w:r>
        <w:rPr>
          <w:rFonts w:cstheme="minorHAnsi"/>
        </w:rPr>
        <w:t>α</w:t>
      </w:r>
      <w:r w:rsidRPr="00906172">
        <w:rPr>
          <w:rFonts w:cstheme="minorHAnsi"/>
        </w:rPr>
        <w:t>:</w:t>
      </w:r>
      <w:r w:rsidRPr="00906172">
        <w:t>].</w:t>
      </w:r>
      <w:proofErr w:type="gramEnd"/>
    </w:p>
    <w:p w:rsidR="0029350D" w:rsidRDefault="00906172" w:rsidP="00906172">
      <w:pPr>
        <w:pStyle w:val="a3"/>
      </w:pPr>
      <w:r>
        <w:t xml:space="preserve">- </w:t>
      </w:r>
      <w:r w:rsidR="0029350D">
        <w:t xml:space="preserve"> прочитать словосочетания, которые подходят к медвежонку Билли.</w:t>
      </w:r>
    </w:p>
    <w:p w:rsidR="002E044B" w:rsidRDefault="0029350D" w:rsidP="00906172">
      <w:pPr>
        <w:pStyle w:val="a3"/>
      </w:pPr>
      <w:r>
        <w:t xml:space="preserve">- составить с этими словосочетаниями предложения по схеме: </w:t>
      </w:r>
      <w:r>
        <w:rPr>
          <w:lang w:val="en-US"/>
        </w:rPr>
        <w:t>Billy</w:t>
      </w:r>
      <w:r w:rsidRPr="0029350D">
        <w:t xml:space="preserve"> </w:t>
      </w:r>
      <w:r>
        <w:rPr>
          <w:lang w:val="en-US"/>
        </w:rPr>
        <w:t>is</w:t>
      </w:r>
      <w:proofErr w:type="gramStart"/>
      <w:r>
        <w:t>…</w:t>
      </w:r>
      <w:r w:rsidRPr="0029350D">
        <w:t xml:space="preserve"> </w:t>
      </w:r>
      <w:r w:rsidR="00906172">
        <w:t>.</w:t>
      </w:r>
      <w:proofErr w:type="gramEnd"/>
      <w:r w:rsidR="00906172">
        <w:t xml:space="preserve"> </w:t>
      </w:r>
    </w:p>
    <w:p w:rsidR="002D0962" w:rsidRPr="002D0962" w:rsidRDefault="0029350D" w:rsidP="002E044B">
      <w:pPr>
        <w:pStyle w:val="a3"/>
        <w:numPr>
          <w:ilvl w:val="0"/>
          <w:numId w:val="1"/>
        </w:numPr>
      </w:pPr>
      <w:r>
        <w:t xml:space="preserve">Вспомнить правило про 3-е лицо ед. числа. – </w:t>
      </w:r>
      <w:r w:rsidRPr="002D0962">
        <w:rPr>
          <w:color w:val="4F81BD" w:themeColor="accent1"/>
        </w:rPr>
        <w:t>Добавляем окончание –</w:t>
      </w:r>
      <w:r w:rsidRPr="002D0962">
        <w:rPr>
          <w:color w:val="4F81BD" w:themeColor="accent1"/>
          <w:lang w:val="en-US"/>
        </w:rPr>
        <w:t>s</w:t>
      </w:r>
      <w:r w:rsidRPr="0029350D">
        <w:t>.</w:t>
      </w:r>
      <w:r w:rsidR="002D0962" w:rsidRPr="002D0962">
        <w:t xml:space="preserve">  </w:t>
      </w:r>
    </w:p>
    <w:p w:rsidR="002D0962" w:rsidRDefault="0029350D" w:rsidP="002D0962">
      <w:pPr>
        <w:pStyle w:val="a3"/>
        <w:rPr>
          <w:lang w:val="en-US"/>
        </w:rPr>
      </w:pPr>
      <w:r>
        <w:t xml:space="preserve">Вспомнить глагол – помощник </w:t>
      </w:r>
      <w:r w:rsidR="002D0962">
        <w:t>–</w:t>
      </w:r>
      <w:r w:rsidRPr="002D0962">
        <w:rPr>
          <w:color w:val="4F81BD" w:themeColor="accent1"/>
          <w:lang w:val="en-US"/>
        </w:rPr>
        <w:t>do</w:t>
      </w:r>
      <w:r w:rsidR="002D0962" w:rsidRPr="002D0962">
        <w:t xml:space="preserve">. </w:t>
      </w:r>
    </w:p>
    <w:p w:rsidR="002D0962" w:rsidRDefault="002D0962" w:rsidP="002D0962">
      <w:pPr>
        <w:pStyle w:val="a3"/>
        <w:rPr>
          <w:lang w:val="en-US"/>
        </w:rPr>
      </w:pPr>
      <w:r>
        <w:t xml:space="preserve">Рассмотреть схему </w:t>
      </w:r>
      <w:proofErr w:type="gramStart"/>
      <w:r>
        <w:t>на</w:t>
      </w:r>
      <w:proofErr w:type="gramEnd"/>
      <w:r>
        <w:t xml:space="preserve"> с 16. Ответить на вопрос: что происходит с глаголом-помощником </w:t>
      </w:r>
      <w:r w:rsidRPr="002D0962">
        <w:rPr>
          <w:color w:val="4F81BD" w:themeColor="accent1"/>
          <w:lang w:val="en-US"/>
        </w:rPr>
        <w:t>do</w:t>
      </w:r>
      <w:r w:rsidRPr="002D0962">
        <w:t xml:space="preserve"> </w:t>
      </w:r>
      <w:r>
        <w:t xml:space="preserve"> - </w:t>
      </w:r>
      <w:r w:rsidRPr="002D0962">
        <w:rPr>
          <w:color w:val="4F81BD" w:themeColor="accent1"/>
        </w:rPr>
        <w:t xml:space="preserve">Превращается в </w:t>
      </w:r>
      <w:r w:rsidRPr="002D0962">
        <w:rPr>
          <w:color w:val="4F81BD" w:themeColor="accent1"/>
          <w:lang w:val="en-US"/>
        </w:rPr>
        <w:t>does</w:t>
      </w:r>
      <w:r>
        <w:rPr>
          <w:color w:val="4F81BD" w:themeColor="accent1"/>
        </w:rPr>
        <w:t>.</w:t>
      </w:r>
      <w:r w:rsidRPr="002D0962">
        <w:rPr>
          <w:color w:val="4F81BD" w:themeColor="accent1"/>
        </w:rPr>
        <w:t xml:space="preserve">  </w:t>
      </w:r>
      <w:r w:rsidR="0029350D" w:rsidRPr="002D0962">
        <w:t xml:space="preserve"> </w:t>
      </w:r>
    </w:p>
    <w:p w:rsidR="002D0962" w:rsidRPr="002D0962" w:rsidRDefault="002D0962" w:rsidP="002D0962">
      <w:pPr>
        <w:pStyle w:val="a3"/>
        <w:rPr>
          <w:color w:val="4F81BD" w:themeColor="accent1"/>
        </w:rPr>
      </w:pPr>
      <w:r>
        <w:t>Ч</w:t>
      </w:r>
      <w:r>
        <w:t>то происходит с глаголом</w:t>
      </w:r>
      <w:r>
        <w:t xml:space="preserve">, который обозначает действие? – </w:t>
      </w:r>
      <w:r w:rsidRPr="002D0962">
        <w:rPr>
          <w:color w:val="4F81BD" w:themeColor="accent1"/>
        </w:rPr>
        <w:t xml:space="preserve">Теряет окончание </w:t>
      </w:r>
      <w:r w:rsidRPr="002D0962">
        <w:rPr>
          <w:color w:val="4F81BD" w:themeColor="accent1"/>
        </w:rPr>
        <w:t>–</w:t>
      </w:r>
      <w:r w:rsidRPr="002D0962">
        <w:rPr>
          <w:color w:val="4F81BD" w:themeColor="accent1"/>
          <w:lang w:val="en-US"/>
        </w:rPr>
        <w:t>s</w:t>
      </w:r>
      <w:r w:rsidRPr="002D0962">
        <w:rPr>
          <w:color w:val="4F81BD" w:themeColor="accent1"/>
        </w:rPr>
        <w:t>.</w:t>
      </w:r>
    </w:p>
    <w:p w:rsidR="002D0962" w:rsidRDefault="002D0962" w:rsidP="002D0962">
      <w:pPr>
        <w:pStyle w:val="a3"/>
        <w:rPr>
          <w:color w:val="4F81BD" w:themeColor="accent1"/>
        </w:rPr>
      </w:pPr>
      <w:r>
        <w:t xml:space="preserve"> Куда девается окончание –</w:t>
      </w:r>
      <w:r>
        <w:rPr>
          <w:lang w:val="en-US"/>
        </w:rPr>
        <w:t>s</w:t>
      </w:r>
      <w:r>
        <w:t xml:space="preserve"> у глагола? -  </w:t>
      </w:r>
      <w:r w:rsidRPr="002D0962">
        <w:rPr>
          <w:color w:val="4F81BD" w:themeColor="accent1"/>
        </w:rPr>
        <w:t>Уходит к глаголу-помощнику.</w:t>
      </w:r>
    </w:p>
    <w:p w:rsidR="0028114D" w:rsidRDefault="002D0962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4 с 16 - Вспомнить правило: что в вопросе, то и в ответе. Отвечаем на вопросы с опорой на схемы. </w:t>
      </w:r>
    </w:p>
    <w:p w:rsidR="00D23581" w:rsidRDefault="0028114D" w:rsidP="0028114D">
      <w:pPr>
        <w:pStyle w:val="a3"/>
        <w:numPr>
          <w:ilvl w:val="0"/>
          <w:numId w:val="1"/>
        </w:numPr>
      </w:pPr>
      <w:r>
        <w:t>Подведение итогов.</w:t>
      </w:r>
    </w:p>
    <w:p w:rsidR="002E044B" w:rsidRPr="009C7C09" w:rsidRDefault="0028114D" w:rsidP="002E044B">
      <w:pPr>
        <w:pStyle w:val="a3"/>
        <w:numPr>
          <w:ilvl w:val="0"/>
          <w:numId w:val="1"/>
        </w:numPr>
        <w:ind w:left="360"/>
      </w:pPr>
      <w:r>
        <w:t xml:space="preserve">ДЗ: РТ </w:t>
      </w:r>
      <w:proofErr w:type="spellStart"/>
      <w:r>
        <w:t>упр</w:t>
      </w:r>
      <w:proofErr w:type="spellEnd"/>
      <w:r>
        <w:t xml:space="preserve"> 1,2 с 8, </w:t>
      </w:r>
      <w:proofErr w:type="spellStart"/>
      <w:r>
        <w:t>упр</w:t>
      </w:r>
      <w:proofErr w:type="spellEnd"/>
      <w:r>
        <w:t xml:space="preserve"> 1, с </w:t>
      </w:r>
      <w:proofErr w:type="spellStart"/>
      <w:proofErr w:type="gramStart"/>
      <w:r>
        <w:t>с</w:t>
      </w:r>
      <w:proofErr w:type="spellEnd"/>
      <w:proofErr w:type="gramEnd"/>
      <w:r>
        <w:t xml:space="preserve"> 9</w:t>
      </w:r>
      <w:bookmarkStart w:id="0" w:name="_GoBack"/>
      <w:bookmarkEnd w:id="0"/>
    </w:p>
    <w:sectPr w:rsidR="002E044B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28114D"/>
    <w:rsid w:val="0029350D"/>
    <w:rsid w:val="002D0962"/>
    <w:rsid w:val="002E044B"/>
    <w:rsid w:val="00743AD5"/>
    <w:rsid w:val="007F1BA8"/>
    <w:rsid w:val="00835C92"/>
    <w:rsid w:val="00906172"/>
    <w:rsid w:val="00921011"/>
    <w:rsid w:val="00955779"/>
    <w:rsid w:val="009C7C09"/>
    <w:rsid w:val="00AE0E19"/>
    <w:rsid w:val="00B24422"/>
    <w:rsid w:val="00C83190"/>
    <w:rsid w:val="00D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2</cp:revision>
  <dcterms:created xsi:type="dcterms:W3CDTF">2013-10-01T17:09:00Z</dcterms:created>
  <dcterms:modified xsi:type="dcterms:W3CDTF">2013-10-01T17:09:00Z</dcterms:modified>
</cp:coreProperties>
</file>