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7" w:type="dxa"/>
        <w:tblLayout w:type="fixed"/>
        <w:tblLook w:val="04A0"/>
      </w:tblPr>
      <w:tblGrid>
        <w:gridCol w:w="955"/>
        <w:gridCol w:w="2255"/>
        <w:gridCol w:w="18"/>
        <w:gridCol w:w="3401"/>
        <w:gridCol w:w="35"/>
        <w:gridCol w:w="1243"/>
        <w:gridCol w:w="5384"/>
        <w:gridCol w:w="1496"/>
      </w:tblGrid>
      <w:tr w:rsidR="007C3BAB" w:rsidRPr="00262F2A" w:rsidTr="00DC71CA">
        <w:tc>
          <w:tcPr>
            <w:tcW w:w="955" w:type="dxa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C680D"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262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FC680D"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2273" w:type="dxa"/>
            <w:gridSpan w:val="2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401" w:type="dxa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  <w:gridSpan w:val="2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4" w:type="dxa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96" w:type="dxa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F304E" w:rsidRPr="00262F2A" w:rsidTr="00DC71CA"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gridSpan w:val="3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78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EF304E" w:rsidRPr="00262F2A" w:rsidRDefault="00EF304E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4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AB" w:rsidRPr="00262F2A" w:rsidTr="00DC71CA">
        <w:tc>
          <w:tcPr>
            <w:tcW w:w="955" w:type="dxa"/>
          </w:tcPr>
          <w:p w:rsidR="007C3BAB" w:rsidRPr="00262F2A" w:rsidRDefault="007C3BA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gridSpan w:val="2"/>
          </w:tcPr>
          <w:p w:rsidR="007C3BAB" w:rsidRPr="00262F2A" w:rsidRDefault="007C3BA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1" w:type="dxa"/>
          </w:tcPr>
          <w:p w:rsidR="007C3BA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изменением длины и частоты шага. Ходьба через препятствия.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высоким подниманием бедра.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коридоре с максимальной скоростью. ОРУ. Игра «Пустое место». Развитие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скоростных способностей. Инструктаж по ТБ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7C3BA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02E26" w:rsidRPr="00262F2A" w:rsidRDefault="00E02E26" w:rsidP="00E02E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62F2A">
              <w:rPr>
                <w:rFonts w:ascii="Times New Roman" w:hAnsi="Times New Roman" w:cs="Times New Roman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7C3BAB" w:rsidRPr="00262F2A" w:rsidRDefault="00E02E26" w:rsidP="00E0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Пробегать с максимальной скоростью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(60 м)</w:t>
            </w:r>
          </w:p>
        </w:tc>
        <w:tc>
          <w:tcPr>
            <w:tcW w:w="1496" w:type="dxa"/>
          </w:tcPr>
          <w:p w:rsidR="007C3BA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D24E9B" w:rsidRPr="00262F2A" w:rsidTr="00DC71CA"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(60 м).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 «Белые медведи». Развитие скоростных способностей. Олимпийские игры: история возникновения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02E26" w:rsidRPr="00262F2A" w:rsidRDefault="00E02E26" w:rsidP="00E02E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62F2A">
              <w:rPr>
                <w:rFonts w:ascii="Times New Roman" w:hAnsi="Times New Roman" w:cs="Times New Roman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D24E9B" w:rsidRPr="00262F2A" w:rsidRDefault="00E02E26" w:rsidP="00E0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Пробегать с максимальной скоростью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(60 м)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D24E9B" w:rsidRPr="00262F2A" w:rsidTr="00DC71CA"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02E26" w:rsidRPr="00262F2A" w:rsidRDefault="00E02E26" w:rsidP="00E02E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</w:rPr>
              <w:t xml:space="preserve">Ходьба через несколько препятствий. Бег с максимальной скоростью </w:t>
            </w:r>
            <w:r w:rsidRPr="00262F2A">
              <w:rPr>
                <w:rFonts w:ascii="Times New Roman" w:hAnsi="Times New Roman" w:cs="Times New Roman"/>
                <w:iCs/>
              </w:rPr>
              <w:t>(60 м).</w:t>
            </w:r>
            <w:r w:rsidRPr="00262F2A">
              <w:rPr>
                <w:rFonts w:ascii="Times New Roman" w:hAnsi="Times New Roman" w:cs="Times New Roman"/>
              </w:rPr>
              <w:t xml:space="preserve"> Игра «Команда быстроногих». </w:t>
            </w:r>
          </w:p>
          <w:p w:rsidR="00D24E9B" w:rsidRPr="00262F2A" w:rsidRDefault="00E02E26" w:rsidP="00E0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02E26" w:rsidRPr="00262F2A" w:rsidRDefault="00E02E26" w:rsidP="00E02E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62F2A">
              <w:rPr>
                <w:rFonts w:ascii="Times New Roman" w:hAnsi="Times New Roman" w:cs="Times New Roman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D24E9B" w:rsidRPr="00262F2A" w:rsidRDefault="00E02E26" w:rsidP="00E0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Пробегать с максимальной скоростью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(60 м)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D24E9B" w:rsidRPr="00262F2A" w:rsidTr="00DC71CA"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(30, 60 м).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скоростных способностей. Игра «Смена сторон». Понятия «эстафета», «старт»,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«финиш»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E02E26" w:rsidRPr="00262F2A" w:rsidRDefault="00E02E26" w:rsidP="00E02E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262F2A">
              <w:rPr>
                <w:rFonts w:ascii="Times New Roman" w:hAnsi="Times New Roman" w:cs="Times New Roman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</w:rPr>
              <w:br/>
              <w:t xml:space="preserve">движения при ходьбе и беге. </w:t>
            </w:r>
          </w:p>
          <w:p w:rsidR="00D24E9B" w:rsidRPr="00262F2A" w:rsidRDefault="00E02E26" w:rsidP="00E0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Пробегать с максимальной скоростью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(60 м)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D24E9B" w:rsidRPr="00262F2A" w:rsidTr="00DC71CA"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длину с места. Прыжок с высоты 60 см. Игра «Гуси-лебеди». Развитие скоростно-силовых качеств. Влияние бега на здоровье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при прыжке; прыгать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в длину с места и с разбега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D24E9B" w:rsidRPr="00262F2A" w:rsidTr="00DC71CA"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при прыжке; прыгать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в длину с места и с разбега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24E9B" w:rsidRPr="00262F2A" w:rsidTr="00DC71CA">
        <w:trPr>
          <w:trHeight w:val="1045"/>
        </w:trPr>
        <w:tc>
          <w:tcPr>
            <w:tcW w:w="955" w:type="dxa"/>
          </w:tcPr>
          <w:p w:rsidR="00D24E9B" w:rsidRPr="00262F2A" w:rsidRDefault="00D24E9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gridSpan w:val="2"/>
          </w:tcPr>
          <w:p w:rsidR="00D24E9B" w:rsidRPr="00262F2A" w:rsidRDefault="00D24E9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16BFF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</w:t>
            </w:r>
          </w:p>
          <w:p w:rsidR="00D24E9B" w:rsidRPr="00262F2A" w:rsidRDefault="00E02E26" w:rsidP="00016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 цель с 4–5 м. Игра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«Попади в мяч». </w:t>
            </w:r>
          </w:p>
        </w:tc>
        <w:tc>
          <w:tcPr>
            <w:tcW w:w="1278" w:type="dxa"/>
            <w:gridSpan w:val="2"/>
          </w:tcPr>
          <w:p w:rsidR="00D24E9B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24E9B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496" w:type="dxa"/>
          </w:tcPr>
          <w:p w:rsidR="00D24E9B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27185C" w:rsidRPr="00262F2A" w:rsidTr="00DC71CA">
        <w:tc>
          <w:tcPr>
            <w:tcW w:w="955" w:type="dxa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  <w:gridSpan w:val="2"/>
          </w:tcPr>
          <w:p w:rsidR="0027185C" w:rsidRPr="00262F2A" w:rsidRDefault="0027185C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27185C" w:rsidRPr="00262F2A" w:rsidRDefault="00E02E26" w:rsidP="00E02E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 на заданное расстояние. Метание набивного мяча. Игра «Кто дальше бросит». </w:t>
            </w:r>
          </w:p>
        </w:tc>
        <w:tc>
          <w:tcPr>
            <w:tcW w:w="1278" w:type="dxa"/>
            <w:gridSpan w:val="2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7185C" w:rsidRPr="00262F2A" w:rsidRDefault="00E02E26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496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7185C" w:rsidRPr="00262F2A" w:rsidTr="00DC71CA">
        <w:tblPrEx>
          <w:tblLook w:val="0000"/>
        </w:tblPrEx>
        <w:trPr>
          <w:trHeight w:val="972"/>
        </w:trPr>
        <w:tc>
          <w:tcPr>
            <w:tcW w:w="955" w:type="dxa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gridSpan w:val="2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7185C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Современное Олимпийское движение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7185C" w:rsidRPr="00262F2A" w:rsidRDefault="00E02E26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496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27185C" w:rsidRPr="00262F2A" w:rsidTr="00DC71CA">
        <w:tblPrEx>
          <w:tblLook w:val="0000"/>
        </w:tblPrEx>
        <w:trPr>
          <w:trHeight w:val="1249"/>
        </w:trPr>
        <w:tc>
          <w:tcPr>
            <w:tcW w:w="955" w:type="dxa"/>
          </w:tcPr>
          <w:p w:rsidR="0027185C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  <w:gridSpan w:val="2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Влияние бега на здоровье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496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27185C" w:rsidRPr="00262F2A" w:rsidTr="00DC71CA">
        <w:tblPrEx>
          <w:tblLook w:val="0000"/>
        </w:tblPrEx>
        <w:trPr>
          <w:trHeight w:val="729"/>
        </w:trPr>
        <w:tc>
          <w:tcPr>
            <w:tcW w:w="955" w:type="dxa"/>
          </w:tcPr>
          <w:p w:rsidR="0027185C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  <w:gridSpan w:val="2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Правила соревнований в метании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 xml:space="preserve">  мяча.</w:t>
            </w:r>
          </w:p>
        </w:tc>
        <w:tc>
          <w:tcPr>
            <w:tcW w:w="1243" w:type="dxa"/>
          </w:tcPr>
          <w:p w:rsidR="0027185C" w:rsidRPr="00262F2A" w:rsidRDefault="0027185C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выполнять движения при метании различными способами; метать мяч в цель</w:t>
            </w:r>
          </w:p>
        </w:tc>
        <w:tc>
          <w:tcPr>
            <w:tcW w:w="1496" w:type="dxa"/>
          </w:tcPr>
          <w:p w:rsidR="0027185C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336629" w:rsidRPr="00262F2A" w:rsidTr="00DC71CA">
        <w:tblPrEx>
          <w:tblLook w:val="0000"/>
        </w:tblPrEx>
        <w:trPr>
          <w:trHeight w:val="729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4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 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8F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3" w:type="dxa"/>
            <w:gridSpan w:val="2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C83C8F" w:rsidRPr="00262F2A" w:rsidRDefault="00016BFF" w:rsidP="0033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(4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70 м, ходьба – 100 м). </w:t>
            </w:r>
          </w:p>
        </w:tc>
        <w:tc>
          <w:tcPr>
            <w:tcW w:w="1243" w:type="dxa"/>
          </w:tcPr>
          <w:p w:rsidR="00C83C8F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83C8F" w:rsidRPr="00262F2A" w:rsidRDefault="00016BFF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C83C8F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C83C8F" w:rsidRPr="00262F2A" w:rsidTr="00DC71CA">
        <w:tblPrEx>
          <w:tblLook w:val="0000"/>
        </w:tblPrEx>
        <w:trPr>
          <w:trHeight w:val="1250"/>
        </w:trPr>
        <w:tc>
          <w:tcPr>
            <w:tcW w:w="955" w:type="dxa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3" w:type="dxa"/>
            <w:gridSpan w:val="2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C83C8F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(5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80 м, ходьба – 90 м).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Игра «Волк во рву». Развитие выносливости</w:t>
            </w:r>
          </w:p>
        </w:tc>
        <w:tc>
          <w:tcPr>
            <w:tcW w:w="1243" w:type="dxa"/>
          </w:tcPr>
          <w:p w:rsidR="00C83C8F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83C8F" w:rsidRPr="00262F2A" w:rsidRDefault="00336629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C83C8F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83C8F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  <w:gridSpan w:val="2"/>
          </w:tcPr>
          <w:p w:rsidR="00C83C8F" w:rsidRPr="00262F2A" w:rsidRDefault="00C83C8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C83C8F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(5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80 м, ходьба – 90 м). </w:t>
            </w:r>
          </w:p>
        </w:tc>
        <w:tc>
          <w:tcPr>
            <w:tcW w:w="1243" w:type="dxa"/>
          </w:tcPr>
          <w:p w:rsidR="00C83C8F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83C8F" w:rsidRPr="00262F2A" w:rsidRDefault="00336629" w:rsidP="00C83C8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C83C8F" w:rsidRPr="00262F2A" w:rsidRDefault="00016BFF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</w:rPr>
              <w:t>(6 мин).</w:t>
            </w:r>
            <w:r w:rsidRPr="00262F2A">
              <w:rPr>
                <w:rFonts w:ascii="Times New Roman" w:hAnsi="Times New Roman" w:cs="Times New Roman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</w:rPr>
              <w:t>(бег – 80 м, ходьба – 90 м</w:t>
            </w:r>
          </w:p>
          <w:p w:rsidR="00336629" w:rsidRPr="00262F2A" w:rsidRDefault="00336629" w:rsidP="00336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(7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90 м, ходьба – 90 м). 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(8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90 м, ходьба – 90 м).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«Перебежка с выручкой». Развитие выносливости. 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EF30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</w:rPr>
              <w:t>(8 мин).</w:t>
            </w:r>
            <w:r w:rsidRPr="00262F2A">
              <w:rPr>
                <w:rFonts w:ascii="Times New Roman" w:hAnsi="Times New Roman" w:cs="Times New Roman"/>
              </w:rPr>
              <w:t xml:space="preserve"> Преодоление препятствий. </w:t>
            </w:r>
            <w:r w:rsidR="00EF304E" w:rsidRPr="00262F2A">
              <w:rPr>
                <w:rFonts w:ascii="Times New Roman" w:hAnsi="Times New Roman" w:cs="Times New Roman"/>
              </w:rPr>
              <w:t xml:space="preserve">Чередование бега и ходьбы </w:t>
            </w:r>
            <w:r w:rsidR="00EF304E" w:rsidRPr="00262F2A">
              <w:rPr>
                <w:rFonts w:ascii="Times New Roman" w:hAnsi="Times New Roman" w:cs="Times New Roman"/>
                <w:iCs/>
              </w:rPr>
              <w:t xml:space="preserve">(бег – 100 м, ходьба – 70 м). </w:t>
            </w:r>
            <w:r w:rsidR="00EF304E" w:rsidRPr="00262F2A">
              <w:rPr>
                <w:rFonts w:ascii="Times New Roman" w:hAnsi="Times New Roman" w:cs="Times New Roman"/>
              </w:rPr>
              <w:t>Игры «Перебежка с выручкой», «Шишки, желуди, орехи».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(9 мин).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Чередование бега и ходьбы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(бег –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100 м, ходьба – 70 м).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Игра «Гуси-лебеди». 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Выполнение основных движений с различной скоростью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Игра «Волк во рву». Развитие выносливости. Расслабление и напряжение мышц при выполнении упражнений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 Развитие выносливости. Измерение роста, веса, силы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336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  <w:iCs/>
              </w:rPr>
              <w:t xml:space="preserve"> </w:t>
            </w:r>
            <w:r w:rsidRPr="00262F2A">
              <w:rPr>
                <w:rFonts w:ascii="Times New Roman" w:hAnsi="Times New Roman" w:cs="Times New Roman"/>
              </w:rPr>
              <w:t xml:space="preserve">Игра «Два Мороза». </w:t>
            </w:r>
          </w:p>
          <w:p w:rsidR="00336629" w:rsidRPr="00262F2A" w:rsidRDefault="00336629" w:rsidP="00336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36629" w:rsidRPr="00262F2A" w:rsidTr="00DC71CA">
        <w:tblPrEx>
          <w:tblLook w:val="0000"/>
        </w:tblPrEx>
        <w:trPr>
          <w:trHeight w:val="2203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Игра «Рыбаки и рыбки». Развитие выносливости. Расслабление и напряжение мышц при выполнении упражнений.</w:t>
            </w: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36629" w:rsidRPr="00262F2A" w:rsidTr="00DC71CA">
        <w:tblPrEx>
          <w:tblLook w:val="0000"/>
        </w:tblPrEx>
        <w:trPr>
          <w:trHeight w:val="1058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EF304E" w:rsidP="00EF304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</w:rPr>
              <w:t xml:space="preserve">Кросс </w:t>
            </w:r>
            <w:r w:rsidRPr="00262F2A">
              <w:rPr>
                <w:rFonts w:ascii="Times New Roman" w:hAnsi="Times New Roman" w:cs="Times New Roman"/>
                <w:iCs/>
              </w:rPr>
              <w:t>(1 км).</w:t>
            </w:r>
            <w:r w:rsidRPr="00262F2A">
              <w:rPr>
                <w:rFonts w:ascii="Times New Roman" w:hAnsi="Times New Roman" w:cs="Times New Roman"/>
              </w:rPr>
              <w:t xml:space="preserve"> Игра «Гуси-лебеди». Развитие выносливости. Выявление работающих групп мышц</w:t>
            </w:r>
            <w:r w:rsidR="00214D01">
              <w:rPr>
                <w:rFonts w:ascii="Times New Roman" w:hAnsi="Times New Roman" w:cs="Times New Roman"/>
              </w:rPr>
              <w:t>.</w:t>
            </w:r>
          </w:p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EF304E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(10 мин)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; чередовать бег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и ходьбу</w:t>
            </w: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336629" w:rsidRPr="00262F2A" w:rsidTr="00DC71CA">
        <w:tblPrEx>
          <w:tblLook w:val="0000"/>
        </w:tblPrEx>
        <w:trPr>
          <w:trHeight w:val="1128"/>
        </w:trPr>
        <w:tc>
          <w:tcPr>
            <w:tcW w:w="955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336629" w:rsidRPr="00262F2A" w:rsidRDefault="00EF304E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Гимнастика.</w:t>
            </w:r>
          </w:p>
        </w:tc>
        <w:tc>
          <w:tcPr>
            <w:tcW w:w="3436" w:type="dxa"/>
            <w:gridSpan w:val="2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36629" w:rsidRPr="00262F2A" w:rsidRDefault="00EF304E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часов</w:t>
            </w:r>
          </w:p>
        </w:tc>
        <w:tc>
          <w:tcPr>
            <w:tcW w:w="5384" w:type="dxa"/>
          </w:tcPr>
          <w:p w:rsidR="00336629" w:rsidRPr="00262F2A" w:rsidRDefault="00336629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29" w:rsidRPr="00262F2A" w:rsidTr="00DC71CA">
        <w:tblPrEx>
          <w:tblLook w:val="0000"/>
        </w:tblPrEx>
        <w:trPr>
          <w:trHeight w:val="556"/>
        </w:trPr>
        <w:tc>
          <w:tcPr>
            <w:tcW w:w="955" w:type="dxa"/>
          </w:tcPr>
          <w:p w:rsidR="00336629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3" w:type="dxa"/>
            <w:gridSpan w:val="2"/>
          </w:tcPr>
          <w:p w:rsidR="00336629" w:rsidRPr="00262F2A" w:rsidRDefault="00336629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336629" w:rsidRPr="00262F2A" w:rsidRDefault="00EF304E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«Шире шаг!»,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«Чаще шаг!», «Реже!», «На первый-второй рассчитайся!». Перекаты и группировка с последующей опорой руками за головой. 2–3 кувырка вперед. ОРУ. Игра «Что изменилось?». Развитие координационных способностей. Инструктаж по ТБ</w:t>
            </w:r>
          </w:p>
        </w:tc>
        <w:tc>
          <w:tcPr>
            <w:tcW w:w="1243" w:type="dxa"/>
          </w:tcPr>
          <w:p w:rsidR="00336629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336629" w:rsidRPr="00262F2A" w:rsidRDefault="00EF304E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496" w:type="dxa"/>
          </w:tcPr>
          <w:p w:rsidR="00336629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EF304E" w:rsidRPr="00262F2A" w:rsidTr="00DC71CA">
        <w:tblPrEx>
          <w:tblLook w:val="0000"/>
        </w:tblPrEx>
        <w:trPr>
          <w:trHeight w:val="556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A60AEB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«Шире шаг!», «Чаще шаг!», «Реже!», «На первый-второй рассчитайся!». Стойка на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лопатках. Мост из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«Что изменилось?».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EF304E" w:rsidRPr="00262F2A" w:rsidRDefault="00A60AE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D95E33" w:rsidRPr="00262F2A" w:rsidRDefault="00A60AEB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«Шире шаг!»,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«Чаще шаг!», «Реже!», «На первый-второй рассчитайся!». Перекаты и  группировка с последующей опорой руками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головой. 2–3 кувырка вперед. </w:t>
            </w:r>
          </w:p>
          <w:p w:rsidR="00EF304E" w:rsidRPr="00262F2A" w:rsidRDefault="00EF304E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A60AE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A60AEB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Выполнение команд «Шире шаг!», «Чаще шаг!», «Реже!», «На первый-второй рассчитайся!». Комбинация из разученных элементов</w:t>
            </w:r>
            <w:r w:rsidR="00D95E33"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. Стойка на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лопатках. Мост из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«Западня».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A60AE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A60AE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A60AEB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из двух шеренг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два круга.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  <w:t>стоя и лежа.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 Перестроение из двух шеренг в два круга. Вис на согнутых руках. Подтягивания в висе. «Космонавты». Развитие 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A60AEB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Перестроение из двух шеренг в два круга.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Вис,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 Вис на согнутых руках. 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Подтягивания в висе. Упражнения в упоре лежа и стоя на коленях и в упоре на гимнастической скамейке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Игра «Не ошибись!».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противоходом, «змейкой».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Ору. Лазание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скамейке в упоре лежа, подтягиваясь руками. Игра «Резиночка». Развитие координационных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D95E33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  <w:p w:rsidR="00EF304E" w:rsidRPr="00262F2A" w:rsidRDefault="00D95E33" w:rsidP="00D95E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r w:rsidR="00FC680D" w:rsidRPr="00262F2A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ОРУ. Игра «Совушка».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висы, подтягивания в висе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 с предметами. Подвижная игра «Отгадай, чей голосок». Развитие силовых способностей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упоре лежа на гимнастической скамейке. ОРУ с обручами. </w:t>
            </w:r>
          </w:p>
        </w:tc>
        <w:tc>
          <w:tcPr>
            <w:tcW w:w="1243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группировка с последующей опорой руками за головой. 2–3 кувырка вперед. 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D95E33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D95E33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Передвижение по диагонали, противоходом, «змейкой». ОРУ. Лазание по наклонной скамейке в упоре лежа, подтягиваясь руками. Игра «Аисты».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0B57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гимнастической стенке.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04E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3" w:type="dxa"/>
            <w:gridSpan w:val="2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EF304E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Подтягивания в висе. Упражнения в упоре лежа и стоя на коленях и в упоре на гимнастической скамейке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EF304E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EF304E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строевые команды; выполнять акробатические элементы раздельно и в комбинации.</w:t>
            </w:r>
          </w:p>
        </w:tc>
        <w:tc>
          <w:tcPr>
            <w:tcW w:w="1496" w:type="dxa"/>
          </w:tcPr>
          <w:p w:rsidR="00EF304E" w:rsidRPr="00262F2A" w:rsidRDefault="00EF304E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9F06CE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4"/>
          </w:tcPr>
          <w:p w:rsidR="00262F2A" w:rsidRPr="00262F2A" w:rsidRDefault="00262F2A" w:rsidP="000B57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 игры.</w:t>
            </w:r>
          </w:p>
        </w:tc>
        <w:tc>
          <w:tcPr>
            <w:tcW w:w="1243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0B5722" w:rsidP="000B57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Игры «Заяц без логова», «Удочка». </w:t>
            </w:r>
          </w:p>
        </w:tc>
        <w:tc>
          <w:tcPr>
            <w:tcW w:w="1243" w:type="dxa"/>
          </w:tcPr>
          <w:p w:rsidR="000B5722" w:rsidRPr="00262F2A" w:rsidRDefault="000B5722" w:rsidP="00DC1C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AC23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0B5722" w:rsidP="000B57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Игры «Кто обгонит», «Через кочки и пенечки». </w:t>
            </w:r>
          </w:p>
        </w:tc>
        <w:tc>
          <w:tcPr>
            <w:tcW w:w="1243" w:type="dxa"/>
          </w:tcPr>
          <w:p w:rsidR="000B5722" w:rsidRPr="00262F2A" w:rsidRDefault="000B5722" w:rsidP="00192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Эстафеты с мячами. Развитие скоростно-силовых способностей.</w:t>
            </w:r>
          </w:p>
        </w:tc>
        <w:tc>
          <w:tcPr>
            <w:tcW w:w="1243" w:type="dxa"/>
          </w:tcPr>
          <w:p w:rsidR="000B5722" w:rsidRPr="00262F2A" w:rsidRDefault="000B5722" w:rsidP="00543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0B5722" w:rsidP="000B572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62F2A">
              <w:rPr>
                <w:rFonts w:ascii="Times New Roman" w:hAnsi="Times New Roman" w:cs="Times New Roman"/>
              </w:rPr>
              <w:t xml:space="preserve"> «Метко в цель». Эстафеты с мячами. </w:t>
            </w:r>
          </w:p>
          <w:p w:rsidR="000B5722" w:rsidRPr="00262F2A" w:rsidRDefault="000B5722" w:rsidP="000B57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C71CA" w:rsidRPr="00262F2A">
              <w:rPr>
                <w:rFonts w:ascii="Times New Roman" w:hAnsi="Times New Roman" w:cs="Times New Roman"/>
                <w:sz w:val="24"/>
                <w:szCs w:val="24"/>
              </w:rPr>
              <w:t>звитие скоростно-силовых способностей.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3" w:type="dxa"/>
          </w:tcPr>
          <w:p w:rsidR="000B5722" w:rsidRPr="00262F2A" w:rsidRDefault="000B5722" w:rsidP="004404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 с мячами. Игра «Наступление».</w:t>
            </w:r>
          </w:p>
        </w:tc>
        <w:tc>
          <w:tcPr>
            <w:tcW w:w="1243" w:type="dxa"/>
          </w:tcPr>
          <w:p w:rsidR="000B5722" w:rsidRPr="00262F2A" w:rsidRDefault="000B5722" w:rsidP="00E30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DC71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ОРУ. Игры «Кто дальше бросит», «Кто обгонит».</w:t>
            </w:r>
          </w:p>
        </w:tc>
        <w:tc>
          <w:tcPr>
            <w:tcW w:w="1243" w:type="dxa"/>
          </w:tcPr>
          <w:p w:rsidR="000B5722" w:rsidRPr="00262F2A" w:rsidRDefault="000B5722" w:rsidP="009D18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Эстафеты с обручами. Развитие скоростно-силовых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0268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DC71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ОРУ. Игры «Вызов номеров», «Защита укреплений»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746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гимнастическими палками. Развитие скоростно-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C73F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DC71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ОРУ. Игры «Кто дальше бросит», «Вол во рву»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4B32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22" w:rsidRPr="00262F2A" w:rsidTr="00DC71CA">
        <w:tblPrEx>
          <w:tblLook w:val="0000"/>
        </w:tblPrEx>
        <w:trPr>
          <w:trHeight w:val="555"/>
        </w:trPr>
        <w:tc>
          <w:tcPr>
            <w:tcW w:w="955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3" w:type="dxa"/>
            <w:gridSpan w:val="2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0B5722" w:rsidRPr="00262F2A" w:rsidRDefault="00DC71CA" w:rsidP="00C83C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B5722" w:rsidRPr="00262F2A" w:rsidRDefault="000B5722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B5722" w:rsidRPr="00262F2A" w:rsidRDefault="000B5722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496" w:type="dxa"/>
          </w:tcPr>
          <w:p w:rsidR="000B5722" w:rsidRPr="00262F2A" w:rsidRDefault="000B5722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B17E9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  <w:gridSpan w:val="4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основе баскетбола 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(левой)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рукой в движении шагом. Броски в цель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(щит).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ОРУ. Игра «Передал – садись».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квадратах. Ведение на месте правой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(левой)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262F2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круге. Ведение мяча с изменением направления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круге. Ведение мяча с изменением направления. Бросок двумя руками от груди. ОРУ. Игра «Школа мяча».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262F2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 в квадратах. Ведение мяча с изменением направления. Бросок двумя руками от груди. 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262F2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3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55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  <w:gridSpan w:val="3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Игра «Мяч соседу». Игра в мини-баскетбол. Развитие координационных 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55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  <w:gridSpan w:val="3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ОРУ. Игра «Не дай мяч водящему». Игра в мини-баскетбол.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55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  <w:gridSpan w:val="3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Бросок двумя руками от груди. ОРУ. Игра «Перестрелка». Развитие координационных способностей</w:t>
            </w:r>
            <w:r w:rsidR="0021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мячом </w:t>
            </w:r>
            <w:r w:rsidRPr="00262F2A">
              <w:rPr>
                <w:rFonts w:ascii="Times New Roman" w:hAnsi="Times New Roman" w:cs="Times New Roman"/>
                <w:iCs/>
                <w:sz w:val="24"/>
                <w:szCs w:val="24"/>
              </w:rPr>
              <w:t>(держать, передавать на расстояние, ловля, ведение, броски)</w:t>
            </w: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496" w:type="dxa"/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2A" w:rsidRPr="00262F2A" w:rsidTr="00262F2A">
        <w:tblPrEx>
          <w:tblLook w:val="0000"/>
        </w:tblPrEx>
        <w:trPr>
          <w:trHeight w:val="555"/>
        </w:trPr>
        <w:tc>
          <w:tcPr>
            <w:tcW w:w="955" w:type="dxa"/>
            <w:tcBorders>
              <w:bottom w:val="single" w:sz="4" w:space="0" w:color="auto"/>
            </w:tcBorders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итогов. </w:t>
            </w:r>
          </w:p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на  лето.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62F2A" w:rsidRPr="00262F2A" w:rsidRDefault="00262F2A" w:rsidP="000F17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262F2A" w:rsidRPr="00262F2A" w:rsidRDefault="00262F2A" w:rsidP="00C83C8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62F2A" w:rsidRPr="00262F2A" w:rsidRDefault="00262F2A" w:rsidP="00C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543" w:rsidRPr="00262F2A" w:rsidRDefault="001D1543" w:rsidP="00C83C8F">
      <w:pPr>
        <w:rPr>
          <w:rFonts w:ascii="Times New Roman" w:hAnsi="Times New Roman" w:cs="Times New Roman"/>
          <w:sz w:val="24"/>
          <w:szCs w:val="24"/>
        </w:rPr>
      </w:pPr>
    </w:p>
    <w:sectPr w:rsidR="001D1543" w:rsidRPr="00262F2A" w:rsidSect="007C3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3BAB"/>
    <w:rsid w:val="00016BFF"/>
    <w:rsid w:val="00064824"/>
    <w:rsid w:val="000B5722"/>
    <w:rsid w:val="001D1543"/>
    <w:rsid w:val="00214D01"/>
    <w:rsid w:val="00262F2A"/>
    <w:rsid w:val="0027185C"/>
    <w:rsid w:val="00336629"/>
    <w:rsid w:val="00507AC7"/>
    <w:rsid w:val="007C3BAB"/>
    <w:rsid w:val="009D1272"/>
    <w:rsid w:val="00A60AEB"/>
    <w:rsid w:val="00B14820"/>
    <w:rsid w:val="00B76898"/>
    <w:rsid w:val="00C83C8F"/>
    <w:rsid w:val="00D24E9B"/>
    <w:rsid w:val="00D95E33"/>
    <w:rsid w:val="00DC71CA"/>
    <w:rsid w:val="00E02E26"/>
    <w:rsid w:val="00E10554"/>
    <w:rsid w:val="00EF304E"/>
    <w:rsid w:val="00FC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4E9B"/>
    <w:pPr>
      <w:spacing w:after="0" w:line="240" w:lineRule="auto"/>
    </w:pPr>
    <w:rPr>
      <w:rFonts w:eastAsiaTheme="minorEastAsia"/>
    </w:rPr>
  </w:style>
  <w:style w:type="character" w:customStyle="1" w:styleId="apple-style-span">
    <w:name w:val="apple-style-span"/>
    <w:basedOn w:val="a0"/>
    <w:rsid w:val="00D24E9B"/>
  </w:style>
  <w:style w:type="character" w:customStyle="1" w:styleId="c6">
    <w:name w:val="c6"/>
    <w:basedOn w:val="a0"/>
    <w:rsid w:val="00D24E9B"/>
  </w:style>
  <w:style w:type="paragraph" w:customStyle="1" w:styleId="ParagraphStyle">
    <w:name w:val="Paragraph Style"/>
    <w:rsid w:val="00E02E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Женя</cp:lastModifiedBy>
  <cp:revision>9</cp:revision>
  <dcterms:created xsi:type="dcterms:W3CDTF">2014-10-27T02:33:00Z</dcterms:created>
  <dcterms:modified xsi:type="dcterms:W3CDTF">2014-11-03T10:21:00Z</dcterms:modified>
</cp:coreProperties>
</file>