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F3" w:rsidRPr="00B41B05" w:rsidRDefault="001033F3" w:rsidP="001033F3">
      <w:pPr>
        <w:jc w:val="center"/>
        <w:rPr>
          <w:color w:val="333300"/>
          <w:sz w:val="40"/>
          <w:szCs w:val="40"/>
        </w:rPr>
      </w:pPr>
      <w:r w:rsidRPr="00B41B05">
        <w:rPr>
          <w:b/>
          <w:color w:val="333300"/>
          <w:sz w:val="40"/>
          <w:szCs w:val="40"/>
        </w:rPr>
        <w:t>2 класс.</w:t>
      </w:r>
    </w:p>
    <w:p w:rsidR="001033F3" w:rsidRPr="00B41B05" w:rsidRDefault="001033F3" w:rsidP="001033F3">
      <w:pPr>
        <w:rPr>
          <w:i/>
          <w:color w:val="333300"/>
          <w:sz w:val="32"/>
          <w:szCs w:val="32"/>
        </w:rPr>
      </w:pPr>
      <w:r w:rsidRPr="00B41B05">
        <w:rPr>
          <w:i/>
          <w:color w:val="333300"/>
          <w:sz w:val="32"/>
          <w:szCs w:val="32"/>
        </w:rPr>
        <w:t xml:space="preserve">                    Тема: « </w:t>
      </w:r>
      <w:r w:rsidRPr="00B41B05">
        <w:rPr>
          <w:b/>
          <w:i/>
          <w:color w:val="333300"/>
          <w:sz w:val="32"/>
          <w:szCs w:val="32"/>
        </w:rPr>
        <w:t xml:space="preserve">Как организовать </w:t>
      </w:r>
      <w:r w:rsidRPr="00B41B05">
        <w:rPr>
          <w:b/>
          <w:color w:val="333300"/>
          <w:sz w:val="32"/>
          <w:szCs w:val="32"/>
        </w:rPr>
        <w:t>учебный</w:t>
      </w:r>
      <w:r w:rsidRPr="00B41B05">
        <w:rPr>
          <w:b/>
          <w:i/>
          <w:color w:val="333300"/>
          <w:sz w:val="32"/>
          <w:szCs w:val="32"/>
        </w:rPr>
        <w:t xml:space="preserve"> труд школьника</w:t>
      </w:r>
      <w:r w:rsidRPr="00B41B05">
        <w:rPr>
          <w:i/>
          <w:color w:val="333300"/>
          <w:sz w:val="32"/>
          <w:szCs w:val="32"/>
        </w:rPr>
        <w:t>»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  <w:sz w:val="32"/>
          <w:szCs w:val="32"/>
        </w:rPr>
        <w:t xml:space="preserve">Цель: </w:t>
      </w:r>
      <w:r w:rsidRPr="00B41B05">
        <w:rPr>
          <w:color w:val="333300"/>
        </w:rPr>
        <w:t>обратить внимание родителей на необходимость правильной организации учебного труда.</w:t>
      </w:r>
    </w:p>
    <w:p w:rsidR="001033F3" w:rsidRPr="00B41B05" w:rsidRDefault="001033F3" w:rsidP="001033F3">
      <w:pPr>
        <w:jc w:val="center"/>
        <w:rPr>
          <w:b/>
          <w:color w:val="333300"/>
        </w:rPr>
      </w:pPr>
      <w:r w:rsidRPr="00B41B05">
        <w:rPr>
          <w:b/>
          <w:color w:val="333300"/>
        </w:rPr>
        <w:t>Введение: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Усвоение учебного материала по русскому языку, чтению, математике и другим учебным предметам - это достаточно трудно для современных ребят. Поэтому требуется такая организация учебного труда ребёнка, при которой необходимое умственное напряжение доставляло бы ему не тяжёлые, неприятные переживания, а радость от усилий, « открытия», постижения нового, ранее неизвестного.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Уроки чтения, русского языка, развитие речи, знакомство с окружающим миром дают возможность обогащать детские представления  об отношениях людей, знакомить с их нормами  и правилами жизни в обществе, помогают ребёнку сформировать нравственный идеал, которому он старается подражать.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В 1 классе ребёнок в той или иной степени научился общению с одноклассниками, родители помогли овладеть (опять в той или степени) спецификой новой деятельност</w:t>
      </w:r>
      <w:proofErr w:type="gramStart"/>
      <w:r w:rsidRPr="00B41B05">
        <w:rPr>
          <w:color w:val="333300"/>
        </w:rPr>
        <w:t>и-</w:t>
      </w:r>
      <w:proofErr w:type="gramEnd"/>
      <w:r w:rsidRPr="00B41B05">
        <w:rPr>
          <w:color w:val="333300"/>
        </w:rPr>
        <w:t xml:space="preserve"> учёбы. </w:t>
      </w:r>
    </w:p>
    <w:p w:rsidR="001033F3" w:rsidRPr="00B41B05" w:rsidRDefault="001033F3" w:rsidP="001033F3">
      <w:pPr>
        <w:rPr>
          <w:color w:val="333300"/>
        </w:rPr>
      </w:pPr>
    </w:p>
    <w:p w:rsidR="001033F3" w:rsidRPr="00B41B05" w:rsidRDefault="001033F3" w:rsidP="001033F3">
      <w:pPr>
        <w:rPr>
          <w:color w:val="333300"/>
        </w:rPr>
      </w:pPr>
      <w:r w:rsidRPr="00B41B05">
        <w:rPr>
          <w:b/>
          <w:color w:val="333300"/>
        </w:rPr>
        <w:t>Привычка неукоснительного и систематического приготовления уроков.</w:t>
      </w:r>
    </w:p>
    <w:p w:rsidR="001033F3" w:rsidRPr="00B41B05" w:rsidRDefault="001033F3" w:rsidP="001033F3">
      <w:pPr>
        <w:rPr>
          <w:color w:val="333300"/>
        </w:rPr>
      </w:pP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Существует ещё одно направление работы, которое родители не должны упускать из виду, когда речь идёт о налаживании учёбы у ребёнка. В первом классе ребёнок практически не получал домашних заданий. Родители сами могли регулировать: почитать ребёнку, потренироваться в письме дополнительно или удовлетвориться тем, что было сделано  в классе. Во втором классе уже получает домашнее задание, которое необходимо выполнить, и это целиком ложиться на семью, потому что учитель может помочь только советом: это выработка привычки к неукоснительному и систематическому приготовлению уроков. Какая бы ни была интересная передача по телевидению, чей бы день рождение ни отмечался. Оправдания неприготовленным урокам нет, и не может в той или т быть – необходимо дать понять маленькому  школьнику с первых его шагов на поприще учёбы. Действительно, если привычка заниматься будет, у него твёрдо выработана, если она и в  самом деле станет, как говориться, второй натурой, то откуда же взяться устойчивому не желанию учиться? Для него просто не останется почвы. Вот почему сформировать такую привычк</w:t>
      </w:r>
      <w:proofErr w:type="gramStart"/>
      <w:r w:rsidRPr="00B41B05">
        <w:rPr>
          <w:color w:val="333300"/>
        </w:rPr>
        <w:t>у-</w:t>
      </w:r>
      <w:proofErr w:type="gramEnd"/>
      <w:r w:rsidRPr="00B41B05">
        <w:rPr>
          <w:color w:val="333300"/>
        </w:rPr>
        <w:t xml:space="preserve"> дело первостепенной важности. </w:t>
      </w:r>
    </w:p>
    <w:p w:rsidR="001033F3" w:rsidRPr="00B41B05" w:rsidRDefault="001033F3" w:rsidP="001033F3">
      <w:pPr>
        <w:jc w:val="center"/>
        <w:rPr>
          <w:color w:val="333300"/>
        </w:rPr>
      </w:pPr>
      <w:r w:rsidRPr="00B41B05">
        <w:rPr>
          <w:b/>
          <w:color w:val="333300"/>
        </w:rPr>
        <w:t>Какими же средствами это достигается</w:t>
      </w:r>
      <w:r w:rsidRPr="00B41B05">
        <w:rPr>
          <w:color w:val="333300"/>
        </w:rPr>
        <w:t>?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Если мы ставим целью приучить ребёнка мыть шею или чистить зубы, несмотря на </w:t>
      </w:r>
      <w:proofErr w:type="gramStart"/>
      <w:r w:rsidRPr="00B41B05">
        <w:rPr>
          <w:color w:val="333300"/>
        </w:rPr>
        <w:t>то</w:t>
      </w:r>
      <w:proofErr w:type="gramEnd"/>
      <w:r w:rsidRPr="00B41B05">
        <w:rPr>
          <w:color w:val="333300"/>
        </w:rPr>
        <w:t xml:space="preserve"> что ему это мало нравится, то мы просто каждое утро изо в дня в день заставляем его это делать в течение нескольких лет, до тех пор, пока и то и другое не войдет в привычку и пока он масс не начнёт как следует умываться и чистить зубы не потому, что так требуют взрослые, а потому, что, не проделав этого, он чувствует себя не в своей тарелке. Точно так же  с учёбой. Мы не должны удивляться тому, что домашние уроки вызывают у малыша ничуть не больше энтузиазма, чем предстоящее мытьё шеи у ребёнк</w:t>
      </w:r>
      <w:proofErr w:type="gramStart"/>
      <w:r w:rsidRPr="00B41B05">
        <w:rPr>
          <w:color w:val="333300"/>
        </w:rPr>
        <w:t>а-</w:t>
      </w:r>
      <w:proofErr w:type="gramEnd"/>
      <w:r w:rsidRPr="00B41B05">
        <w:rPr>
          <w:color w:val="333300"/>
        </w:rPr>
        <w:t xml:space="preserve"> трёхлетки.  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Однако если применительно к умыванию и другим гигиеническим навыкам родители всегда готовы настоять на своём, то когда на повестке дня стоит вопрос о приготовлении уроков, они часто идут на все возможные уступки и поблажки. Выполнение домашнего задания  в течение дня  несколько раз по желанию  ученика переносится  и откладывается. Нередко оно, таким образом, переносится на самый вечер, когда для него просто остаётся мало времени, так как приближается пора ужинать. Желание погулять подольше, поиграть с товарищами, посмотреть интересную передачу воспринимается родителями как вполне обоснованная причина для того, чтобы отложить уроки на « потом». В результате ребёнок принимается за домашнее задание усталый, перевозбуждённый, рассеянный.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lastRenderedPageBreak/>
        <w:t xml:space="preserve">       Конечно, такое отношение к домашним заданиям попросту недопустимо. Оно воспитывает у школьника отношение к урокам если уж как к чему-то необязательному, то, во всяком случае</w:t>
      </w:r>
      <w:proofErr w:type="gramStart"/>
      <w:r w:rsidRPr="00B41B05">
        <w:rPr>
          <w:color w:val="333300"/>
        </w:rPr>
        <w:t xml:space="preserve"> ,</w:t>
      </w:r>
      <w:proofErr w:type="gramEnd"/>
      <w:r w:rsidRPr="00B41B05">
        <w:rPr>
          <w:color w:val="333300"/>
        </w:rPr>
        <w:t xml:space="preserve"> как к делу второстепенному. </w:t>
      </w:r>
    </w:p>
    <w:p w:rsidR="001033F3" w:rsidRPr="00B41B05" w:rsidRDefault="001033F3" w:rsidP="001033F3">
      <w:pPr>
        <w:rPr>
          <w:b/>
          <w:color w:val="333300"/>
        </w:rPr>
      </w:pPr>
      <w:r w:rsidRPr="00B41B05">
        <w:rPr>
          <w:b/>
          <w:color w:val="333300"/>
        </w:rPr>
        <w:t xml:space="preserve">      1.Выработка привычки как к неукоснительному выполнению домашних заданий должна непременно сопровождаться выработкой подхода к урокам как к важному и серьёзному делу, вызывающему уважительное отношение со стороны взрослых.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b/>
          <w:color w:val="333300"/>
        </w:rPr>
        <w:t xml:space="preserve">    С этого, пожалуй, и надо начинать. А ведь нередко </w:t>
      </w:r>
      <w:r w:rsidRPr="00B41B05">
        <w:rPr>
          <w:color w:val="333300"/>
        </w:rPr>
        <w:t xml:space="preserve">приходиться наблюдать семьи, где мама считает возможным несколько раз прервать занятия сына или дочки то затем, чтобы предложить вынести мусор, то послать в магазин за хлебом, не говоря уже о том, что всегда прерывают, если разогреют обед или ужин. Бывает нелегко убедить родителей, что они воспитывают у ребёнка отношение к урокам как к маловажному второстепенному делу: получается, лучше сходить к мусоропроводу или в магазин, чем выработать у ребёнка представление, что уроки стоят на первом месте в домашних делах и обязанностях.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Правильно поступают те родители, кто с самого начала даёт понять, что по своей важности уроки находятся на одном уровне с самыми серьёзными делами, которыми заняты родители: например, вовремя на работу, не пропускают её без уважительных причин. Придание урокам предпочтительного статуса становиться особенно эффективным при соблюдении двух условий.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Первое из них: ребёнок ещё в дошкольном возрасте приучен к тому, что, когда родители заняты, им нельзя мешать.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</w:t>
      </w:r>
      <w:r w:rsidRPr="00B41B05">
        <w:rPr>
          <w:b/>
          <w:color w:val="333300"/>
        </w:rPr>
        <w:t>2. Вторым условием, способствующим повышению этой значимости, является развитие в семье уважения к умственному труду</w:t>
      </w:r>
      <w:r w:rsidRPr="00B41B05">
        <w:rPr>
          <w:color w:val="333300"/>
        </w:rPr>
        <w:t xml:space="preserve">. Учёба – это всё-таки умственный труд.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b/>
          <w:color w:val="333300"/>
        </w:rPr>
        <w:t>3.Очень важным моментом в деле выработки привычки к неукоснительности занятий является чёткое установление времени для них</w:t>
      </w:r>
      <w:r w:rsidRPr="00B41B05">
        <w:rPr>
          <w:color w:val="333300"/>
        </w:rPr>
        <w:t xml:space="preserve">. Занятия всегда должны начинаться в одно и то же время. Только какие – то чрезвычайные обстоятельства могут быть причиной смещения времени занятий. Ребёнок легко принимается выполнять адресованные к нему требования, но в то же время ему трудны всякие перестройки переделки внутри этих нововведений.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 Ребёнок сравнительно легко принимает  изменение своего положения в связи с поступлением в школу, в частности</w:t>
      </w:r>
      <w:proofErr w:type="gramStart"/>
      <w:r w:rsidRPr="00B41B05">
        <w:rPr>
          <w:color w:val="333300"/>
        </w:rPr>
        <w:t>,</w:t>
      </w:r>
      <w:proofErr w:type="gramEnd"/>
      <w:r w:rsidRPr="00B41B05">
        <w:rPr>
          <w:color w:val="333300"/>
        </w:rPr>
        <w:t xml:space="preserve"> необходимость,  заниматься таким малоприятным  делом, как приготовление уроков. Но у него почти всегда возникает состояние дискомфорта, часто приводящее к появлению негативного отношения к самим занятия. Если сегодня от него требуют готовить уроки почти сразу же по приходу из школы, завтра между этими уроками вклинивают прогулку, а послезавтра откладывают их на самый вечер до возвращения мамы или папы с работы.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 Для ребёнка самым трудным и неприятным является начальный период работы. Пространство времени, отводимого на занятия, способствует тому, чтобы период включения в работу был максимально коротким и  облегчённым.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 Специально проведённые исследования  показали, что у школьника, имеющего фиксированное время занятий, к </w:t>
      </w:r>
      <w:proofErr w:type="spellStart"/>
      <w:r w:rsidRPr="00B41B05">
        <w:rPr>
          <w:color w:val="333300"/>
        </w:rPr>
        <w:t>соответсвующему</w:t>
      </w:r>
      <w:proofErr w:type="spellEnd"/>
      <w:r w:rsidRPr="00B41B05">
        <w:rPr>
          <w:color w:val="333300"/>
        </w:rPr>
        <w:t xml:space="preserve"> часу возникает состояние особой предрасположенности к умственной работе. Вступает в действие то, что на языке психологии именуется выработанной установкой. Сформированная установка позволяет свести почти до нуля мучительный период втягивания в работу.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4. </w:t>
      </w:r>
      <w:r w:rsidRPr="00B41B05">
        <w:rPr>
          <w:b/>
          <w:color w:val="333300"/>
        </w:rPr>
        <w:t xml:space="preserve">Второй момент, столь важный для выработки привычки неукоснительному приготовлению заданий, состоит </w:t>
      </w:r>
      <w:proofErr w:type="gramStart"/>
      <w:r w:rsidRPr="00B41B05">
        <w:rPr>
          <w:b/>
          <w:color w:val="333300"/>
        </w:rPr>
        <w:t>в</w:t>
      </w:r>
      <w:proofErr w:type="gramEnd"/>
      <w:r w:rsidRPr="00B41B05">
        <w:rPr>
          <w:b/>
          <w:color w:val="333300"/>
        </w:rPr>
        <w:t xml:space="preserve"> следующим. Необходимо, чтобы у школьника было постоянное для выполнения уроков</w:t>
      </w:r>
      <w:r w:rsidRPr="00B41B05">
        <w:rPr>
          <w:color w:val="333300"/>
        </w:rPr>
        <w:t xml:space="preserve">. Правильно поступают те родители, которые вместе со школьной формой, портфелем, учебниками и тетрадками приобретают хотя бы небольшой столик и полку. Если жилищные условия не позволяют  завести для ребёнка отдельный письменный стол, то нужно выделить ему какое-то постоянное место, чтобы всегда держать там книги и тетради,  и не нужно было несколько раз в день перекладывать </w:t>
      </w:r>
      <w:r w:rsidRPr="00B41B05">
        <w:rPr>
          <w:color w:val="333300"/>
        </w:rPr>
        <w:lastRenderedPageBreak/>
        <w:t>их туда- сюда. Если такой возможности нет, то надо хотя бы установить время, которое ему выделяется для приготовления уроков за общим столом. Причём никто не должен в это время мешать ему или отвлекать от занятий. Некоторые родители рассуждают: да не всё ли равно, где ему делать уроки, мы вот с ним на кухне, я готовлю ужин, и он под присмотром. Нет не всё равно! Дело в том, что у всякого человека, а у младшего школьника в силу уже упомянутых возрастных особенностей обязательно вырабатывается установка не только на определённое время, но и на определённое место для работы.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Таким образом, нельзя отрицать, что очень важно приучить ребёнка заниматься, не отвлекаясь на посторонние дела, собранно в хорошем темпе. Этому тоже должны научить его старшие. Без их помощи воспитать в себе эти качества способны лишь немногие дети. Хорошо установить чёткий и постоянный порядок на столе</w:t>
      </w:r>
      <w:proofErr w:type="gramStart"/>
      <w:r w:rsidRPr="00B41B05">
        <w:rPr>
          <w:color w:val="333300"/>
        </w:rPr>
        <w:t xml:space="preserve"> ,</w:t>
      </w:r>
      <w:proofErr w:type="gramEnd"/>
      <w:r w:rsidRPr="00B41B05">
        <w:rPr>
          <w:color w:val="333300"/>
        </w:rPr>
        <w:t xml:space="preserve"> не меняющийся каждый день.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5</w:t>
      </w:r>
      <w:r w:rsidRPr="00B41B05">
        <w:rPr>
          <w:b/>
          <w:color w:val="333300"/>
        </w:rPr>
        <w:t>. Менее опасной на первых порах  и менее заметной для родителей является вырабатывающаяся привычка заниматься вполсилы</w:t>
      </w:r>
      <w:r w:rsidRPr="00B41B05">
        <w:rPr>
          <w:color w:val="333300"/>
        </w:rPr>
        <w:t xml:space="preserve">. Такие дети вроде бы ни на что постороннее не отвлекаются, но их мысли текут лениво, постоянно прерываясь и в силу этого постоянно возвращаясь </w:t>
      </w:r>
      <w:proofErr w:type="gramStart"/>
      <w:r w:rsidRPr="00B41B05">
        <w:rPr>
          <w:color w:val="333300"/>
        </w:rPr>
        <w:t>на</w:t>
      </w:r>
      <w:proofErr w:type="gramEnd"/>
      <w:r w:rsidRPr="00B41B05">
        <w:rPr>
          <w:color w:val="333300"/>
        </w:rPr>
        <w:t xml:space="preserve"> уже пройденное. А это увеличивает время  на подготовку домашних заданий. У малыша не остаётся времени на прогулку, на игры. И ребёнок начинает тяготиться уроками. Поэтому надо обязательно укладываться в 1,5- 2 часа при подготовке домашних заданий.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 Из всего сказанного мы видим, как важно не упустить момент, когда у детей только закладывается желание учиться, когда ребёнок проникся желанием быть впереди всех. При внимательном и вдумчивом отношении родителей к своим детям появление этого тяжёлого феномен</w:t>
      </w:r>
      <w:proofErr w:type="gramStart"/>
      <w:r w:rsidRPr="00B41B05">
        <w:rPr>
          <w:color w:val="333300"/>
        </w:rPr>
        <w:t>а-</w:t>
      </w:r>
      <w:proofErr w:type="gramEnd"/>
      <w:r w:rsidRPr="00B41B05">
        <w:rPr>
          <w:color w:val="333300"/>
        </w:rPr>
        <w:t xml:space="preserve"> нежелания учиться – вполне можно предотвратить. Но, как ни прискорбно, случается, что нужные меры вовремя приняты небыли и ребёнка, что называется, проглядели, а этого могло бы не быть!    </w:t>
      </w:r>
    </w:p>
    <w:p w:rsidR="001033F3" w:rsidRPr="00B41B05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  </w:t>
      </w:r>
    </w:p>
    <w:p w:rsidR="001033F3" w:rsidRDefault="001033F3" w:rsidP="001033F3">
      <w:pPr>
        <w:rPr>
          <w:color w:val="333300"/>
        </w:rPr>
      </w:pPr>
      <w:r w:rsidRPr="00B41B05">
        <w:rPr>
          <w:color w:val="333300"/>
        </w:rPr>
        <w:t xml:space="preserve"> </w:t>
      </w:r>
    </w:p>
    <w:p w:rsidR="001033F3" w:rsidRDefault="001033F3" w:rsidP="001033F3">
      <w:pPr>
        <w:rPr>
          <w:color w:val="333300"/>
        </w:rPr>
      </w:pPr>
    </w:p>
    <w:p w:rsidR="001033F3" w:rsidRDefault="001033F3" w:rsidP="001033F3">
      <w:pPr>
        <w:rPr>
          <w:color w:val="333300"/>
        </w:rPr>
      </w:pPr>
    </w:p>
    <w:p w:rsidR="00013EEA" w:rsidRDefault="00013EEA"/>
    <w:sectPr w:rsidR="00013EEA" w:rsidSect="0001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F3"/>
    <w:rsid w:val="00013363"/>
    <w:rsid w:val="00013EEA"/>
    <w:rsid w:val="00015DB8"/>
    <w:rsid w:val="000176F0"/>
    <w:rsid w:val="00022CA1"/>
    <w:rsid w:val="00023A64"/>
    <w:rsid w:val="0005012D"/>
    <w:rsid w:val="0006096E"/>
    <w:rsid w:val="00066250"/>
    <w:rsid w:val="0008346A"/>
    <w:rsid w:val="00090267"/>
    <w:rsid w:val="00091A44"/>
    <w:rsid w:val="00097AB1"/>
    <w:rsid w:val="000A312A"/>
    <w:rsid w:val="000B3F77"/>
    <w:rsid w:val="000B50D9"/>
    <w:rsid w:val="000D21A6"/>
    <w:rsid w:val="000D3D0C"/>
    <w:rsid w:val="000F1367"/>
    <w:rsid w:val="001033F3"/>
    <w:rsid w:val="00120F83"/>
    <w:rsid w:val="00124F9F"/>
    <w:rsid w:val="001258C7"/>
    <w:rsid w:val="001402C8"/>
    <w:rsid w:val="0014786D"/>
    <w:rsid w:val="0015043B"/>
    <w:rsid w:val="00157DCF"/>
    <w:rsid w:val="00165506"/>
    <w:rsid w:val="00172958"/>
    <w:rsid w:val="00182B1F"/>
    <w:rsid w:val="00192A08"/>
    <w:rsid w:val="001A0E9E"/>
    <w:rsid w:val="001B1C42"/>
    <w:rsid w:val="001B357B"/>
    <w:rsid w:val="001C54E7"/>
    <w:rsid w:val="001D01FC"/>
    <w:rsid w:val="001E17CD"/>
    <w:rsid w:val="001F1DCA"/>
    <w:rsid w:val="001F4D3B"/>
    <w:rsid w:val="001F5784"/>
    <w:rsid w:val="00200F5F"/>
    <w:rsid w:val="00206E80"/>
    <w:rsid w:val="00213894"/>
    <w:rsid w:val="00215652"/>
    <w:rsid w:val="00215E8C"/>
    <w:rsid w:val="0022339A"/>
    <w:rsid w:val="002276F0"/>
    <w:rsid w:val="002321D9"/>
    <w:rsid w:val="002469DC"/>
    <w:rsid w:val="002571B4"/>
    <w:rsid w:val="00270A33"/>
    <w:rsid w:val="00270E7A"/>
    <w:rsid w:val="00273371"/>
    <w:rsid w:val="002814EB"/>
    <w:rsid w:val="0029407E"/>
    <w:rsid w:val="002968DD"/>
    <w:rsid w:val="00297416"/>
    <w:rsid w:val="002A6200"/>
    <w:rsid w:val="002C04E9"/>
    <w:rsid w:val="002C6BB1"/>
    <w:rsid w:val="002D2266"/>
    <w:rsid w:val="002D6B04"/>
    <w:rsid w:val="002E2607"/>
    <w:rsid w:val="002F60C3"/>
    <w:rsid w:val="003319BE"/>
    <w:rsid w:val="00343089"/>
    <w:rsid w:val="00343424"/>
    <w:rsid w:val="0035034D"/>
    <w:rsid w:val="00363C49"/>
    <w:rsid w:val="00365CD0"/>
    <w:rsid w:val="003745D7"/>
    <w:rsid w:val="00375392"/>
    <w:rsid w:val="003903E2"/>
    <w:rsid w:val="003946BC"/>
    <w:rsid w:val="003A29DF"/>
    <w:rsid w:val="003B5A21"/>
    <w:rsid w:val="003D2BF1"/>
    <w:rsid w:val="003D6DD0"/>
    <w:rsid w:val="003E4B57"/>
    <w:rsid w:val="003E785F"/>
    <w:rsid w:val="003F241E"/>
    <w:rsid w:val="003F7DC7"/>
    <w:rsid w:val="0041108B"/>
    <w:rsid w:val="00420619"/>
    <w:rsid w:val="00427EE7"/>
    <w:rsid w:val="00443618"/>
    <w:rsid w:val="004717C0"/>
    <w:rsid w:val="00477BB8"/>
    <w:rsid w:val="004826AF"/>
    <w:rsid w:val="00483019"/>
    <w:rsid w:val="00483668"/>
    <w:rsid w:val="004A3B4D"/>
    <w:rsid w:val="004A468D"/>
    <w:rsid w:val="004B7AEA"/>
    <w:rsid w:val="004C0B90"/>
    <w:rsid w:val="004C3E99"/>
    <w:rsid w:val="004D4B94"/>
    <w:rsid w:val="00502E5D"/>
    <w:rsid w:val="00507B03"/>
    <w:rsid w:val="00514C8F"/>
    <w:rsid w:val="00520D3C"/>
    <w:rsid w:val="00531914"/>
    <w:rsid w:val="0053613D"/>
    <w:rsid w:val="00556D95"/>
    <w:rsid w:val="005579D0"/>
    <w:rsid w:val="005776DE"/>
    <w:rsid w:val="005A7EB1"/>
    <w:rsid w:val="005B5AFD"/>
    <w:rsid w:val="005F5EA0"/>
    <w:rsid w:val="00605FD4"/>
    <w:rsid w:val="00623913"/>
    <w:rsid w:val="0063185E"/>
    <w:rsid w:val="006363A9"/>
    <w:rsid w:val="00643283"/>
    <w:rsid w:val="00650925"/>
    <w:rsid w:val="00653FD4"/>
    <w:rsid w:val="00655FB5"/>
    <w:rsid w:val="00664F9E"/>
    <w:rsid w:val="00675260"/>
    <w:rsid w:val="006762BA"/>
    <w:rsid w:val="006811C0"/>
    <w:rsid w:val="006825E3"/>
    <w:rsid w:val="00690F90"/>
    <w:rsid w:val="006B4D4E"/>
    <w:rsid w:val="006C056E"/>
    <w:rsid w:val="006C0B53"/>
    <w:rsid w:val="006F4BB7"/>
    <w:rsid w:val="007165C0"/>
    <w:rsid w:val="00726769"/>
    <w:rsid w:val="0073354B"/>
    <w:rsid w:val="00746146"/>
    <w:rsid w:val="00765F09"/>
    <w:rsid w:val="00772A9B"/>
    <w:rsid w:val="00781A63"/>
    <w:rsid w:val="00787911"/>
    <w:rsid w:val="007A4F5F"/>
    <w:rsid w:val="007A6402"/>
    <w:rsid w:val="007B2C51"/>
    <w:rsid w:val="007C0624"/>
    <w:rsid w:val="007C49D6"/>
    <w:rsid w:val="007C6D52"/>
    <w:rsid w:val="007D199A"/>
    <w:rsid w:val="007D4F33"/>
    <w:rsid w:val="007D681E"/>
    <w:rsid w:val="0080342F"/>
    <w:rsid w:val="0081388E"/>
    <w:rsid w:val="00814854"/>
    <w:rsid w:val="00817559"/>
    <w:rsid w:val="008176F6"/>
    <w:rsid w:val="00820543"/>
    <w:rsid w:val="00826724"/>
    <w:rsid w:val="00827BD1"/>
    <w:rsid w:val="0084104A"/>
    <w:rsid w:val="0084407E"/>
    <w:rsid w:val="008476D9"/>
    <w:rsid w:val="00870810"/>
    <w:rsid w:val="00882BBC"/>
    <w:rsid w:val="0088339C"/>
    <w:rsid w:val="0089682F"/>
    <w:rsid w:val="00896A32"/>
    <w:rsid w:val="00897373"/>
    <w:rsid w:val="008A66D1"/>
    <w:rsid w:val="008B24DC"/>
    <w:rsid w:val="008B6200"/>
    <w:rsid w:val="008C47A2"/>
    <w:rsid w:val="008D2F49"/>
    <w:rsid w:val="008D382C"/>
    <w:rsid w:val="008D50A8"/>
    <w:rsid w:val="008E1AD0"/>
    <w:rsid w:val="009032A9"/>
    <w:rsid w:val="009049B3"/>
    <w:rsid w:val="009208DB"/>
    <w:rsid w:val="00923323"/>
    <w:rsid w:val="00952139"/>
    <w:rsid w:val="00962DF6"/>
    <w:rsid w:val="0096436F"/>
    <w:rsid w:val="00967794"/>
    <w:rsid w:val="00973FB7"/>
    <w:rsid w:val="00985BE1"/>
    <w:rsid w:val="009877A5"/>
    <w:rsid w:val="00996DD3"/>
    <w:rsid w:val="009A61AB"/>
    <w:rsid w:val="009B5CAB"/>
    <w:rsid w:val="009C0A37"/>
    <w:rsid w:val="009C5D48"/>
    <w:rsid w:val="009D6A32"/>
    <w:rsid w:val="009E5F9B"/>
    <w:rsid w:val="009F2916"/>
    <w:rsid w:val="009F4157"/>
    <w:rsid w:val="00A05840"/>
    <w:rsid w:val="00A166DC"/>
    <w:rsid w:val="00A2766B"/>
    <w:rsid w:val="00A5647C"/>
    <w:rsid w:val="00A56F17"/>
    <w:rsid w:val="00A631BF"/>
    <w:rsid w:val="00A66763"/>
    <w:rsid w:val="00A929D1"/>
    <w:rsid w:val="00A945FA"/>
    <w:rsid w:val="00AA049E"/>
    <w:rsid w:val="00AB1BA0"/>
    <w:rsid w:val="00AC5B3A"/>
    <w:rsid w:val="00AD3D6C"/>
    <w:rsid w:val="00AE0A91"/>
    <w:rsid w:val="00AE2D97"/>
    <w:rsid w:val="00B0189B"/>
    <w:rsid w:val="00B1021A"/>
    <w:rsid w:val="00B13959"/>
    <w:rsid w:val="00B15F7B"/>
    <w:rsid w:val="00B3591E"/>
    <w:rsid w:val="00B41183"/>
    <w:rsid w:val="00B46BA1"/>
    <w:rsid w:val="00B51C5D"/>
    <w:rsid w:val="00B6098D"/>
    <w:rsid w:val="00B838BD"/>
    <w:rsid w:val="00BA5491"/>
    <w:rsid w:val="00BA6FEE"/>
    <w:rsid w:val="00BC3252"/>
    <w:rsid w:val="00BC4BEC"/>
    <w:rsid w:val="00BC5FC6"/>
    <w:rsid w:val="00BD4379"/>
    <w:rsid w:val="00BD6373"/>
    <w:rsid w:val="00BE0E2B"/>
    <w:rsid w:val="00BE173F"/>
    <w:rsid w:val="00BE2291"/>
    <w:rsid w:val="00BE3B86"/>
    <w:rsid w:val="00BE5AE4"/>
    <w:rsid w:val="00BE7C30"/>
    <w:rsid w:val="00BF14F6"/>
    <w:rsid w:val="00BF553E"/>
    <w:rsid w:val="00C06441"/>
    <w:rsid w:val="00C06CA6"/>
    <w:rsid w:val="00C0781B"/>
    <w:rsid w:val="00C11203"/>
    <w:rsid w:val="00C17BE4"/>
    <w:rsid w:val="00C2229A"/>
    <w:rsid w:val="00C23C55"/>
    <w:rsid w:val="00C27412"/>
    <w:rsid w:val="00C30871"/>
    <w:rsid w:val="00C454DE"/>
    <w:rsid w:val="00C455D1"/>
    <w:rsid w:val="00C45DDF"/>
    <w:rsid w:val="00C50C34"/>
    <w:rsid w:val="00C51199"/>
    <w:rsid w:val="00C61F58"/>
    <w:rsid w:val="00C8072C"/>
    <w:rsid w:val="00C83FFF"/>
    <w:rsid w:val="00C90C19"/>
    <w:rsid w:val="00C9611B"/>
    <w:rsid w:val="00CA4443"/>
    <w:rsid w:val="00CA6F02"/>
    <w:rsid w:val="00CB5C1E"/>
    <w:rsid w:val="00CC3487"/>
    <w:rsid w:val="00CC41DD"/>
    <w:rsid w:val="00CE3338"/>
    <w:rsid w:val="00CF0719"/>
    <w:rsid w:val="00CF3A69"/>
    <w:rsid w:val="00D05BB7"/>
    <w:rsid w:val="00D24AD6"/>
    <w:rsid w:val="00D338FF"/>
    <w:rsid w:val="00D33ACA"/>
    <w:rsid w:val="00D37C28"/>
    <w:rsid w:val="00D4310B"/>
    <w:rsid w:val="00D44781"/>
    <w:rsid w:val="00D54D5D"/>
    <w:rsid w:val="00D55DFE"/>
    <w:rsid w:val="00D65BA1"/>
    <w:rsid w:val="00D83DEC"/>
    <w:rsid w:val="00DA6F75"/>
    <w:rsid w:val="00DB2C35"/>
    <w:rsid w:val="00DC6B1A"/>
    <w:rsid w:val="00DD2F43"/>
    <w:rsid w:val="00E00D2A"/>
    <w:rsid w:val="00E05974"/>
    <w:rsid w:val="00E208B1"/>
    <w:rsid w:val="00E2333B"/>
    <w:rsid w:val="00E26679"/>
    <w:rsid w:val="00E365A7"/>
    <w:rsid w:val="00E62478"/>
    <w:rsid w:val="00E979AD"/>
    <w:rsid w:val="00EA005E"/>
    <w:rsid w:val="00EA13FB"/>
    <w:rsid w:val="00EA3712"/>
    <w:rsid w:val="00EB6B13"/>
    <w:rsid w:val="00EC1E09"/>
    <w:rsid w:val="00EC66A8"/>
    <w:rsid w:val="00ED5A2E"/>
    <w:rsid w:val="00ED7CE6"/>
    <w:rsid w:val="00EE3D45"/>
    <w:rsid w:val="00EE44CB"/>
    <w:rsid w:val="00F03E11"/>
    <w:rsid w:val="00F35CAF"/>
    <w:rsid w:val="00F37EF7"/>
    <w:rsid w:val="00F41B55"/>
    <w:rsid w:val="00F44AE6"/>
    <w:rsid w:val="00F54083"/>
    <w:rsid w:val="00F702DF"/>
    <w:rsid w:val="00F83C1F"/>
    <w:rsid w:val="00F845DA"/>
    <w:rsid w:val="00F9450F"/>
    <w:rsid w:val="00F9677B"/>
    <w:rsid w:val="00FB1A6F"/>
    <w:rsid w:val="00FB4F0B"/>
    <w:rsid w:val="00FB4F19"/>
    <w:rsid w:val="00FB5A37"/>
    <w:rsid w:val="00FB6DC7"/>
    <w:rsid w:val="00FC0FD9"/>
    <w:rsid w:val="00FD142F"/>
    <w:rsid w:val="00F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7880</Characters>
  <Application>Microsoft Office Word</Application>
  <DocSecurity>0</DocSecurity>
  <Lines>65</Lines>
  <Paragraphs>18</Paragraphs>
  <ScaleCrop>false</ScaleCrop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2013-10-05T14:38:00Z</dcterms:created>
  <dcterms:modified xsi:type="dcterms:W3CDTF">2013-10-05T14:39:00Z</dcterms:modified>
</cp:coreProperties>
</file>