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F1" w:rsidRPr="00C74CA5" w:rsidRDefault="00780CF1" w:rsidP="00780CF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4CA5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Родительское собрание-диспут.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i/>
          <w:sz w:val="24"/>
          <w:szCs w:val="24"/>
        </w:rPr>
        <w:t>Класс</w:t>
      </w:r>
      <w:r w:rsidRPr="00C74CA5">
        <w:rPr>
          <w:rFonts w:ascii="Times New Roman" w:hAnsi="Times New Roman"/>
          <w:sz w:val="24"/>
          <w:szCs w:val="24"/>
        </w:rPr>
        <w:t>: 3 «А»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i/>
          <w:sz w:val="24"/>
          <w:szCs w:val="24"/>
        </w:rPr>
        <w:t>Учитель</w:t>
      </w:r>
      <w:r w:rsidRPr="00C74CA5">
        <w:rPr>
          <w:rFonts w:ascii="Times New Roman" w:hAnsi="Times New Roman"/>
          <w:sz w:val="24"/>
          <w:szCs w:val="24"/>
        </w:rPr>
        <w:t>: Васильченко И.В.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i/>
          <w:sz w:val="24"/>
          <w:szCs w:val="24"/>
        </w:rPr>
        <w:t>Тема</w:t>
      </w:r>
      <w:r w:rsidRPr="00C74CA5">
        <w:rPr>
          <w:rFonts w:ascii="Times New Roman" w:hAnsi="Times New Roman"/>
          <w:sz w:val="24"/>
          <w:szCs w:val="24"/>
        </w:rPr>
        <w:t>: Нравственное воспитание в семье.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i/>
          <w:sz w:val="24"/>
          <w:szCs w:val="24"/>
        </w:rPr>
        <w:t>Цели</w:t>
      </w:r>
      <w:r w:rsidRPr="00C74CA5">
        <w:rPr>
          <w:rFonts w:ascii="Times New Roman" w:hAnsi="Times New Roman"/>
          <w:sz w:val="24"/>
          <w:szCs w:val="24"/>
        </w:rPr>
        <w:t>: Обсудить с родителями некоторые аспекты нравственного воспитания в семье.</w:t>
      </w:r>
    </w:p>
    <w:p w:rsidR="00780CF1" w:rsidRPr="00C74CA5" w:rsidRDefault="00780CF1" w:rsidP="00780CF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80CF1" w:rsidRPr="00C74CA5" w:rsidRDefault="00780CF1" w:rsidP="00780CF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74CA5">
        <w:rPr>
          <w:rFonts w:ascii="Times New Roman" w:hAnsi="Times New Roman"/>
          <w:i/>
          <w:sz w:val="24"/>
          <w:szCs w:val="24"/>
        </w:rPr>
        <w:t>Ход родительского собрания:</w:t>
      </w:r>
    </w:p>
    <w:p w:rsidR="00780CF1" w:rsidRPr="00C74CA5" w:rsidRDefault="00780CF1" w:rsidP="00780CF1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780CF1" w:rsidRPr="00C74CA5" w:rsidRDefault="00780CF1" w:rsidP="00780CF1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C74CA5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74CA5">
        <w:rPr>
          <w:rFonts w:ascii="Times New Roman" w:hAnsi="Times New Roman"/>
          <w:i/>
          <w:sz w:val="24"/>
          <w:szCs w:val="24"/>
        </w:rPr>
        <w:t>. Сообщение классного руководителя по теме собрания.</w:t>
      </w:r>
      <w:proofErr w:type="gramEnd"/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i/>
          <w:sz w:val="24"/>
          <w:szCs w:val="24"/>
        </w:rPr>
        <w:tab/>
      </w:r>
      <w:r w:rsidRPr="00C74CA5">
        <w:rPr>
          <w:rFonts w:ascii="Times New Roman" w:hAnsi="Times New Roman"/>
          <w:sz w:val="24"/>
          <w:szCs w:val="24"/>
        </w:rPr>
        <w:t xml:space="preserve">Здоровый психологический микроклимат определяется нравственной атмосферой домашнего очага. 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ab/>
        <w:t>Домашний очаг дает человеку не только кров и крышу, но и хранит душевное тепло, является источником радости бытия.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ab/>
        <w:t>А это зависит от взаимоотношений между членами и от того, чем и как живёт семья, какие проблемы и интересы возникают в семейной жизни, каков семейный уклад и традиции, как разрешаются семейные конфликты.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ab/>
        <w:t>Всё это является школой жизни для вашего ребёнка, ведь традиции родного дома будут продолжаться в семьях, которые будут создавать ваши повзрослевшие дети.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ab/>
        <w:t>Главное, чтобы в семье были взаимная любовь, доверие, внимание и забота друг о друге.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ab/>
        <w:t>На нашем сегодняшнем собрании мы проведём практическое занятие и попытаемся решить несколько довольно типичных ситуаций, проблем, от которых зависит микроклимат семьи.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ab/>
        <w:t>Вы уже сидите за рабочими столами - это будет ваш своеобразный семейный совет. У нас образовалось несколько таких советов, но 4-5 человек в каждом.</w:t>
      </w:r>
    </w:p>
    <w:p w:rsidR="00780CF1" w:rsidRPr="00C74CA5" w:rsidRDefault="00780CF1" w:rsidP="00780CF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Давайте выберем глав семейных советов, они станут ведущими  аналитиками, и за ними будет оставлено право решающего слова.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ab/>
        <w:t>Итак, начинаем работать.</w:t>
      </w:r>
    </w:p>
    <w:p w:rsidR="00780CF1" w:rsidRPr="00C74CA5" w:rsidRDefault="00780CF1" w:rsidP="00780CF1">
      <w:pPr>
        <w:spacing w:after="0"/>
        <w:rPr>
          <w:rFonts w:ascii="Times New Roman" w:hAnsi="Times New Roman"/>
          <w:i/>
          <w:sz w:val="24"/>
          <w:szCs w:val="24"/>
        </w:rPr>
      </w:pPr>
      <w:r w:rsidRPr="00C74CA5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C74CA5">
        <w:rPr>
          <w:rFonts w:ascii="Times New Roman" w:hAnsi="Times New Roman"/>
          <w:i/>
          <w:sz w:val="24"/>
          <w:szCs w:val="24"/>
        </w:rPr>
        <w:t>. Первый этап работы - семейные проблемы.</w:t>
      </w:r>
    </w:p>
    <w:p w:rsidR="00780CF1" w:rsidRPr="00C74CA5" w:rsidRDefault="00780CF1" w:rsidP="00780CF1">
      <w:p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ab/>
        <w:t>Семейным советам предлагается решить семейную проблему. На столах каждого семейного совета конверты с листочками, где даны педагогические задачи. Главы советов берут конверты, и каждая группа читает, обсуждает и принимает решение по данной ситуации.</w:t>
      </w:r>
    </w:p>
    <w:p w:rsidR="00780CF1" w:rsidRPr="00C74CA5" w:rsidRDefault="00780CF1" w:rsidP="00780CF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Ситуации:</w:t>
      </w:r>
    </w:p>
    <w:p w:rsidR="00780CF1" w:rsidRPr="00C74CA5" w:rsidRDefault="00780CF1" w:rsidP="00780CF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Ваш ребёнок нечаянно разбил чашку из сервиза.</w:t>
      </w:r>
    </w:p>
    <w:p w:rsidR="00780CF1" w:rsidRPr="00C74CA5" w:rsidRDefault="00780CF1" w:rsidP="00780CF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Воскресный день. Ваш ребёнок выполняет домашнее задание. Но пришли его друзья и зовут на улицу.</w:t>
      </w:r>
    </w:p>
    <w:p w:rsidR="00780CF1" w:rsidRPr="00C74CA5" w:rsidRDefault="00780CF1" w:rsidP="00780CF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Ребёнок просит купить настольную игру, такую же, как  у его друга, но в данный момент на неё нет средств.</w:t>
      </w:r>
    </w:p>
    <w:p w:rsidR="00780CF1" w:rsidRPr="00C74CA5" w:rsidRDefault="00780CF1" w:rsidP="00780CF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Вчера Вы купили ребенку новую курточку, а он приходит сегодня в ней из школы с оторванным рукавом.</w:t>
      </w:r>
    </w:p>
    <w:p w:rsidR="00780CF1" w:rsidRPr="00C74CA5" w:rsidRDefault="00780CF1" w:rsidP="00780CF1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При решении этих задач необходимо, чтобы родители не просто давали решения, а мотивировали свои действия и, по возможности, приводили примеры из своей жизни.</w:t>
      </w:r>
    </w:p>
    <w:p w:rsidR="00780CF1" w:rsidRPr="00C74CA5" w:rsidRDefault="00780CF1" w:rsidP="00780CF1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Время на обдумывание-5 минут, после чего главы семейных советов зачитывают свои ситуации и предлагают вариант решения проблемы.</w:t>
      </w:r>
    </w:p>
    <w:p w:rsidR="00780CF1" w:rsidRPr="00C74CA5" w:rsidRDefault="00780CF1" w:rsidP="00780CF1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lastRenderedPageBreak/>
        <w:t>Другие родители совета в это время слушают, задают уточняющие вопросы, предлагают свои варианты.</w:t>
      </w:r>
    </w:p>
    <w:p w:rsidR="00780CF1" w:rsidRPr="00C74CA5" w:rsidRDefault="00780CF1" w:rsidP="00780CF1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После каждого решения проблемы анализируются решения и делаются выводы.</w:t>
      </w:r>
    </w:p>
    <w:p w:rsidR="00780CF1" w:rsidRPr="00C74CA5" w:rsidRDefault="00780CF1" w:rsidP="00780CF1">
      <w:pPr>
        <w:spacing w:after="0"/>
        <w:rPr>
          <w:rFonts w:ascii="Times New Roman" w:hAnsi="Times New Roman"/>
          <w:i/>
          <w:sz w:val="24"/>
          <w:szCs w:val="24"/>
        </w:rPr>
      </w:pPr>
      <w:r w:rsidRPr="00C74CA5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C74CA5">
        <w:rPr>
          <w:rFonts w:ascii="Times New Roman" w:hAnsi="Times New Roman"/>
          <w:i/>
          <w:sz w:val="24"/>
          <w:szCs w:val="24"/>
        </w:rPr>
        <w:t>. Второй этап работы - добрые советы.</w:t>
      </w:r>
    </w:p>
    <w:p w:rsidR="00780CF1" w:rsidRPr="00C74CA5" w:rsidRDefault="00780CF1" w:rsidP="00780CF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Каждая группа придумывает для других групп вопрос, в котором описывается ситуация в семейных взаимоотношениях, и просит совета, как поступить в этом случае. Вопросы адресуются вначале двум группам в порядке очереди.</w:t>
      </w:r>
    </w:p>
    <w:p w:rsidR="00780CF1" w:rsidRPr="00C74CA5" w:rsidRDefault="00780CF1" w:rsidP="00780CF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Отвечающая группа за советом обращается к 2-3 родителям - чей совет будет лучше, разумнее, а третья группа выступает в роли эксперта и оценивает, какая из двух групп дала лучший совет, высказав своё мнение и аргументировав его.</w:t>
      </w:r>
    </w:p>
    <w:p w:rsidR="00780CF1" w:rsidRPr="00C74CA5" w:rsidRDefault="00780CF1" w:rsidP="00780CF1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C74CA5">
        <w:rPr>
          <w:rFonts w:ascii="Times New Roman" w:hAnsi="Times New Roman"/>
          <w:sz w:val="24"/>
          <w:szCs w:val="24"/>
        </w:rPr>
        <w:t>Далее группы меняются ролями отвечающих и экспертов, таким образом, все семейные советы охватываются заданиями.</w:t>
      </w:r>
    </w:p>
    <w:p w:rsidR="00780CF1" w:rsidRPr="00C74CA5" w:rsidRDefault="00780CF1" w:rsidP="00780CF1">
      <w:pPr>
        <w:spacing w:before="100" w:beforeAutospacing="1" w:after="100" w:afterAutospacing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4CA5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IV</w:t>
      </w:r>
      <w:r w:rsidRPr="00C74CA5">
        <w:rPr>
          <w:rFonts w:ascii="Times New Roman" w:eastAsia="Times New Roman" w:hAnsi="Times New Roman"/>
          <w:i/>
          <w:sz w:val="24"/>
          <w:szCs w:val="24"/>
          <w:lang w:eastAsia="ru-RU"/>
        </w:rPr>
        <w:t>. Подведение итогов работы.</w:t>
      </w:r>
    </w:p>
    <w:p w:rsidR="00780CF1" w:rsidRDefault="00780CF1" w:rsidP="00780CF1">
      <w:pPr>
        <w:pStyle w:val="a3"/>
        <w:spacing w:line="276" w:lineRule="auto"/>
        <w:rPr>
          <w:rFonts w:ascii="Calibri" w:hAnsi="Calibri"/>
          <w:sz w:val="22"/>
          <w:szCs w:val="22"/>
        </w:rPr>
      </w:pPr>
      <w:r w:rsidRPr="00C74CA5">
        <w:rPr>
          <w:rFonts w:ascii="Calibri" w:hAnsi="Calibri"/>
          <w:sz w:val="22"/>
          <w:szCs w:val="22"/>
        </w:rPr>
        <w:tab/>
      </w:r>
    </w:p>
    <w:p w:rsidR="00702698" w:rsidRDefault="00702698">
      <w:bookmarkStart w:id="0" w:name="_GoBack"/>
      <w:bookmarkEnd w:id="0"/>
    </w:p>
    <w:sectPr w:rsidR="0070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CC1"/>
    <w:multiLevelType w:val="hybridMultilevel"/>
    <w:tmpl w:val="BB5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1E58"/>
    <w:multiLevelType w:val="hybridMultilevel"/>
    <w:tmpl w:val="7B98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F1"/>
    <w:rsid w:val="00702698"/>
    <w:rsid w:val="0078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2013-10-05T18:59:00Z</dcterms:created>
  <dcterms:modified xsi:type="dcterms:W3CDTF">2013-10-05T18:59:00Z</dcterms:modified>
</cp:coreProperties>
</file>