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657" w:rsidRPr="0002360D" w:rsidRDefault="00E10B4A" w:rsidP="00E10B4A">
      <w:pPr>
        <w:jc w:val="center"/>
        <w:rPr>
          <w:sz w:val="28"/>
          <w:szCs w:val="28"/>
          <w:u w:val="single"/>
        </w:rPr>
      </w:pPr>
      <w:r w:rsidRPr="0002360D">
        <w:rPr>
          <w:sz w:val="28"/>
          <w:szCs w:val="28"/>
          <w:u w:val="single"/>
        </w:rPr>
        <w:t>Урок математики в 1 классе</w:t>
      </w:r>
    </w:p>
    <w:p w:rsidR="00E10B4A" w:rsidRPr="0002360D" w:rsidRDefault="00E10B4A" w:rsidP="00E10B4A">
      <w:pPr>
        <w:jc w:val="center"/>
        <w:rPr>
          <w:sz w:val="28"/>
          <w:szCs w:val="28"/>
          <w:u w:val="single"/>
        </w:rPr>
      </w:pPr>
      <w:r w:rsidRPr="0002360D">
        <w:rPr>
          <w:sz w:val="28"/>
          <w:szCs w:val="28"/>
          <w:u w:val="single"/>
        </w:rPr>
        <w:t xml:space="preserve">УМК «Начальная школа </w:t>
      </w:r>
      <w:r w:rsidRPr="0002360D">
        <w:rPr>
          <w:sz w:val="28"/>
          <w:szCs w:val="28"/>
          <w:u w:val="single"/>
          <w:lang w:val="en-US"/>
        </w:rPr>
        <w:t>XXI</w:t>
      </w:r>
      <w:r w:rsidRPr="0002360D">
        <w:rPr>
          <w:sz w:val="28"/>
          <w:szCs w:val="28"/>
          <w:u w:val="single"/>
        </w:rPr>
        <w:t xml:space="preserve"> века»</w:t>
      </w:r>
    </w:p>
    <w:p w:rsidR="00E10B4A" w:rsidRPr="00E10B4A" w:rsidRDefault="00E10B4A">
      <w:pPr>
        <w:rPr>
          <w:sz w:val="28"/>
          <w:szCs w:val="28"/>
        </w:rPr>
      </w:pPr>
      <w:r w:rsidRPr="00E10B4A">
        <w:rPr>
          <w:i/>
          <w:sz w:val="28"/>
          <w:szCs w:val="28"/>
          <w:u w:val="single"/>
        </w:rPr>
        <w:t>Тип урока:</w:t>
      </w:r>
      <w:r w:rsidRPr="00E10B4A">
        <w:rPr>
          <w:sz w:val="28"/>
          <w:szCs w:val="28"/>
        </w:rPr>
        <w:t xml:space="preserve"> урок первичного усвоения способов учебных действий</w:t>
      </w:r>
    </w:p>
    <w:p w:rsidR="00E10B4A" w:rsidRPr="00E10B4A" w:rsidRDefault="00E10B4A">
      <w:pPr>
        <w:rPr>
          <w:sz w:val="28"/>
          <w:szCs w:val="28"/>
        </w:rPr>
      </w:pPr>
      <w:r w:rsidRPr="00E10B4A">
        <w:rPr>
          <w:i/>
          <w:sz w:val="28"/>
          <w:szCs w:val="28"/>
          <w:u w:val="single"/>
        </w:rPr>
        <w:t>Тема урока:</w:t>
      </w:r>
      <w:r w:rsidRPr="00E10B4A">
        <w:rPr>
          <w:sz w:val="28"/>
          <w:szCs w:val="28"/>
        </w:rPr>
        <w:t xml:space="preserve"> </w:t>
      </w:r>
      <w:r w:rsidRPr="00E10B4A">
        <w:rPr>
          <w:b/>
          <w:sz w:val="28"/>
          <w:szCs w:val="28"/>
        </w:rPr>
        <w:t>Прибавление числа 4</w:t>
      </w:r>
    </w:p>
    <w:p w:rsidR="00E10B4A" w:rsidRPr="00E10B4A" w:rsidRDefault="00E10B4A">
      <w:pPr>
        <w:rPr>
          <w:sz w:val="28"/>
          <w:szCs w:val="28"/>
        </w:rPr>
      </w:pPr>
      <w:r w:rsidRPr="00E10B4A">
        <w:rPr>
          <w:i/>
          <w:sz w:val="28"/>
          <w:szCs w:val="28"/>
          <w:u w:val="single"/>
        </w:rPr>
        <w:t>Цель урока:</w:t>
      </w:r>
      <w:r w:rsidRPr="00E10B4A">
        <w:rPr>
          <w:sz w:val="28"/>
          <w:szCs w:val="28"/>
        </w:rPr>
        <w:t xml:space="preserve"> познакомить с приёмом прибавления числа 4.</w:t>
      </w:r>
    </w:p>
    <w:p w:rsidR="00E10B4A" w:rsidRPr="00E10B4A" w:rsidRDefault="00E10B4A">
      <w:pPr>
        <w:rPr>
          <w:i/>
          <w:sz w:val="28"/>
          <w:szCs w:val="28"/>
          <w:u w:val="single"/>
        </w:rPr>
      </w:pPr>
      <w:r w:rsidRPr="00E10B4A">
        <w:rPr>
          <w:i/>
          <w:sz w:val="28"/>
          <w:szCs w:val="28"/>
          <w:u w:val="single"/>
        </w:rPr>
        <w:t>Задачи урока:</w:t>
      </w:r>
    </w:p>
    <w:p w:rsidR="00E10B4A" w:rsidRPr="00E10B4A" w:rsidRDefault="00E10B4A" w:rsidP="00E10B4A">
      <w:pPr>
        <w:pStyle w:val="a4"/>
        <w:numPr>
          <w:ilvl w:val="0"/>
          <w:numId w:val="1"/>
        </w:numPr>
        <w:rPr>
          <w:sz w:val="28"/>
          <w:szCs w:val="28"/>
        </w:rPr>
      </w:pPr>
      <w:r w:rsidRPr="00E10B4A">
        <w:rPr>
          <w:sz w:val="28"/>
          <w:szCs w:val="28"/>
        </w:rPr>
        <w:t>Повторить знание состава числа 4, натуральной последовательности чисел.</w:t>
      </w:r>
    </w:p>
    <w:p w:rsidR="00E10B4A" w:rsidRPr="00E10B4A" w:rsidRDefault="00E10B4A" w:rsidP="00E10B4A">
      <w:pPr>
        <w:pStyle w:val="a4"/>
        <w:numPr>
          <w:ilvl w:val="0"/>
          <w:numId w:val="1"/>
        </w:numPr>
        <w:rPr>
          <w:sz w:val="28"/>
          <w:szCs w:val="28"/>
        </w:rPr>
      </w:pPr>
      <w:r w:rsidRPr="00E10B4A">
        <w:rPr>
          <w:sz w:val="28"/>
          <w:szCs w:val="28"/>
        </w:rPr>
        <w:t>Закрепить умение прибавлять число 4 в пределах 10 на основе знания состава числа.</w:t>
      </w:r>
    </w:p>
    <w:p w:rsidR="00E10B4A" w:rsidRPr="00E10B4A" w:rsidRDefault="00E10B4A" w:rsidP="00E10B4A">
      <w:pPr>
        <w:pStyle w:val="a4"/>
        <w:numPr>
          <w:ilvl w:val="0"/>
          <w:numId w:val="1"/>
        </w:numPr>
        <w:rPr>
          <w:sz w:val="28"/>
          <w:szCs w:val="28"/>
        </w:rPr>
      </w:pPr>
      <w:r w:rsidRPr="00E10B4A">
        <w:rPr>
          <w:sz w:val="28"/>
          <w:szCs w:val="28"/>
        </w:rPr>
        <w:t>Закрепить умение оперировать известными математическими понятиями.</w:t>
      </w:r>
    </w:p>
    <w:p w:rsidR="00E10B4A" w:rsidRPr="00E10B4A" w:rsidRDefault="00E10B4A" w:rsidP="00E10B4A">
      <w:pPr>
        <w:pStyle w:val="a4"/>
        <w:numPr>
          <w:ilvl w:val="0"/>
          <w:numId w:val="1"/>
        </w:numPr>
        <w:rPr>
          <w:sz w:val="28"/>
          <w:szCs w:val="28"/>
        </w:rPr>
      </w:pPr>
      <w:r w:rsidRPr="00E10B4A">
        <w:rPr>
          <w:sz w:val="28"/>
          <w:szCs w:val="28"/>
        </w:rPr>
        <w:t>Учить работать в парах, контролировать и оценивать свою работу и работу товарища.</w:t>
      </w:r>
    </w:p>
    <w:p w:rsidR="00E10B4A" w:rsidRPr="00E10B4A" w:rsidRDefault="00E10B4A" w:rsidP="00E10B4A">
      <w:pPr>
        <w:pStyle w:val="a4"/>
        <w:numPr>
          <w:ilvl w:val="0"/>
          <w:numId w:val="1"/>
        </w:numPr>
        <w:rPr>
          <w:sz w:val="28"/>
          <w:szCs w:val="28"/>
        </w:rPr>
      </w:pPr>
      <w:r w:rsidRPr="00E10B4A">
        <w:rPr>
          <w:sz w:val="28"/>
          <w:szCs w:val="28"/>
        </w:rPr>
        <w:t>Развивать логическое мышление, речь, внимание.</w:t>
      </w:r>
    </w:p>
    <w:p w:rsidR="00E10B4A" w:rsidRPr="00E10B4A" w:rsidRDefault="00E10B4A" w:rsidP="00E10B4A">
      <w:pPr>
        <w:pStyle w:val="a4"/>
        <w:numPr>
          <w:ilvl w:val="0"/>
          <w:numId w:val="1"/>
        </w:numPr>
        <w:rPr>
          <w:sz w:val="28"/>
          <w:szCs w:val="28"/>
        </w:rPr>
      </w:pPr>
      <w:r w:rsidRPr="00E10B4A">
        <w:rPr>
          <w:sz w:val="28"/>
          <w:szCs w:val="28"/>
        </w:rPr>
        <w:t>Воспитывать дружеские отношения в коллективе.</w:t>
      </w:r>
    </w:p>
    <w:p w:rsidR="00E10B4A" w:rsidRPr="00E10B4A" w:rsidRDefault="00E10B4A">
      <w:pPr>
        <w:rPr>
          <w:sz w:val="28"/>
          <w:szCs w:val="28"/>
        </w:rPr>
      </w:pPr>
      <w:r w:rsidRPr="00E10B4A">
        <w:rPr>
          <w:i/>
          <w:sz w:val="28"/>
          <w:szCs w:val="28"/>
          <w:u w:val="single"/>
        </w:rPr>
        <w:t>Планируемый результат:</w:t>
      </w:r>
      <w:r w:rsidRPr="00E10B4A">
        <w:rPr>
          <w:sz w:val="28"/>
          <w:szCs w:val="28"/>
        </w:rPr>
        <w:t xml:space="preserve"> овладение учащимися УУД – прибавление числа 4.</w:t>
      </w:r>
    </w:p>
    <w:p w:rsidR="00E10B4A" w:rsidRPr="00E10B4A" w:rsidRDefault="00E10B4A">
      <w:pPr>
        <w:rPr>
          <w:i/>
          <w:sz w:val="28"/>
          <w:szCs w:val="28"/>
          <w:u w:val="single"/>
        </w:rPr>
      </w:pPr>
      <w:r w:rsidRPr="00E10B4A">
        <w:rPr>
          <w:i/>
          <w:sz w:val="28"/>
          <w:szCs w:val="28"/>
          <w:u w:val="single"/>
        </w:rPr>
        <w:t>Формирование УУД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E10B4A" w:rsidRPr="00E10B4A" w:rsidTr="00E10B4A">
        <w:tc>
          <w:tcPr>
            <w:tcW w:w="3190" w:type="dxa"/>
          </w:tcPr>
          <w:p w:rsidR="00E10B4A" w:rsidRPr="00E10B4A" w:rsidRDefault="00E10B4A">
            <w:pPr>
              <w:rPr>
                <w:sz w:val="28"/>
                <w:szCs w:val="28"/>
              </w:rPr>
            </w:pPr>
            <w:r w:rsidRPr="00E10B4A">
              <w:rPr>
                <w:sz w:val="28"/>
                <w:szCs w:val="28"/>
              </w:rPr>
              <w:t>познавательные</w:t>
            </w:r>
          </w:p>
        </w:tc>
        <w:tc>
          <w:tcPr>
            <w:tcW w:w="3190" w:type="dxa"/>
          </w:tcPr>
          <w:p w:rsidR="00E10B4A" w:rsidRPr="00E10B4A" w:rsidRDefault="00E10B4A">
            <w:pPr>
              <w:rPr>
                <w:sz w:val="28"/>
                <w:szCs w:val="28"/>
              </w:rPr>
            </w:pPr>
            <w:r w:rsidRPr="00E10B4A">
              <w:rPr>
                <w:sz w:val="28"/>
                <w:szCs w:val="28"/>
              </w:rPr>
              <w:t>регулятивные</w:t>
            </w:r>
          </w:p>
        </w:tc>
        <w:tc>
          <w:tcPr>
            <w:tcW w:w="3191" w:type="dxa"/>
          </w:tcPr>
          <w:p w:rsidR="00E10B4A" w:rsidRPr="00E10B4A" w:rsidRDefault="00E10B4A">
            <w:pPr>
              <w:rPr>
                <w:sz w:val="28"/>
                <w:szCs w:val="28"/>
              </w:rPr>
            </w:pPr>
            <w:r w:rsidRPr="00E10B4A">
              <w:rPr>
                <w:sz w:val="28"/>
                <w:szCs w:val="28"/>
              </w:rPr>
              <w:t>коммуникативные</w:t>
            </w:r>
          </w:p>
        </w:tc>
      </w:tr>
      <w:tr w:rsidR="00E10B4A" w:rsidRPr="00E10B4A" w:rsidTr="00E10B4A">
        <w:tc>
          <w:tcPr>
            <w:tcW w:w="3190" w:type="dxa"/>
          </w:tcPr>
          <w:p w:rsidR="00E10B4A" w:rsidRPr="00E10B4A" w:rsidRDefault="00E10B4A">
            <w:pPr>
              <w:rPr>
                <w:sz w:val="28"/>
                <w:szCs w:val="28"/>
              </w:rPr>
            </w:pPr>
            <w:r w:rsidRPr="00E10B4A">
              <w:rPr>
                <w:sz w:val="28"/>
                <w:szCs w:val="28"/>
              </w:rPr>
              <w:t>Продолжат учиться ориентироваться в учебной книге – читать язык условных знаков; находить необходимый текст, задание</w:t>
            </w:r>
          </w:p>
        </w:tc>
        <w:tc>
          <w:tcPr>
            <w:tcW w:w="3190" w:type="dxa"/>
          </w:tcPr>
          <w:p w:rsidR="00E10B4A" w:rsidRPr="00555DC1" w:rsidRDefault="00E10B4A">
            <w:pPr>
              <w:rPr>
                <w:sz w:val="28"/>
                <w:szCs w:val="28"/>
              </w:rPr>
            </w:pPr>
            <w:r w:rsidRPr="00555DC1">
              <w:rPr>
                <w:sz w:val="28"/>
                <w:szCs w:val="28"/>
              </w:rPr>
              <w:t>Научатся понимать, что прибавлять 4 можно по-разному, используя при этом уже имеющиеся знания и опыт;</w:t>
            </w:r>
          </w:p>
          <w:p w:rsidR="00E10B4A" w:rsidRPr="00555DC1" w:rsidRDefault="00E10B4A">
            <w:pPr>
              <w:rPr>
                <w:sz w:val="28"/>
                <w:szCs w:val="28"/>
              </w:rPr>
            </w:pPr>
            <w:r w:rsidRPr="00555DC1">
              <w:rPr>
                <w:sz w:val="28"/>
                <w:szCs w:val="28"/>
              </w:rPr>
              <w:t>Продолжат учиться оценке и самооценке части работы и урока в целом</w:t>
            </w:r>
          </w:p>
          <w:p w:rsidR="00555DC1" w:rsidRPr="00555DC1" w:rsidRDefault="00555DC1" w:rsidP="00555DC1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Продолжат учиться</w:t>
            </w:r>
            <w:r w:rsidRPr="00555DC1">
              <w:rPr>
                <w:rFonts w:cs="Times New Roman"/>
                <w:sz w:val="28"/>
                <w:szCs w:val="28"/>
              </w:rPr>
              <w:t xml:space="preserve"> контролировать свою деятельность: обнаруживать и исправлять вычислительные </w:t>
            </w:r>
            <w:r w:rsidRPr="00555DC1">
              <w:rPr>
                <w:rFonts w:cs="Times New Roman"/>
                <w:sz w:val="28"/>
                <w:szCs w:val="28"/>
              </w:rPr>
              <w:lastRenderedPageBreak/>
              <w:t>ошибки.</w:t>
            </w:r>
          </w:p>
          <w:p w:rsidR="00555DC1" w:rsidRPr="00E10B4A" w:rsidRDefault="00555DC1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E10B4A" w:rsidRPr="00E10B4A" w:rsidRDefault="00E10B4A">
            <w:pPr>
              <w:rPr>
                <w:sz w:val="28"/>
                <w:szCs w:val="28"/>
              </w:rPr>
            </w:pPr>
            <w:r w:rsidRPr="00E10B4A">
              <w:rPr>
                <w:sz w:val="28"/>
                <w:szCs w:val="28"/>
              </w:rPr>
              <w:lastRenderedPageBreak/>
              <w:t>Продолжат учиться планировать учебное сотрудничество с учителем и сверстниками и точно выражать свои мысли</w:t>
            </w:r>
          </w:p>
          <w:p w:rsidR="00E10B4A" w:rsidRPr="00E10B4A" w:rsidRDefault="00E10B4A" w:rsidP="00555DC1">
            <w:pPr>
              <w:rPr>
                <w:sz w:val="28"/>
                <w:szCs w:val="28"/>
              </w:rPr>
            </w:pPr>
            <w:r w:rsidRPr="00E10B4A">
              <w:rPr>
                <w:sz w:val="28"/>
                <w:szCs w:val="28"/>
              </w:rPr>
              <w:t xml:space="preserve">Научатся работать с соседом по парте </w:t>
            </w:r>
          </w:p>
        </w:tc>
      </w:tr>
    </w:tbl>
    <w:p w:rsidR="00E10B4A" w:rsidRPr="00E10B4A" w:rsidRDefault="00E10B4A">
      <w:pPr>
        <w:rPr>
          <w:sz w:val="28"/>
          <w:szCs w:val="28"/>
        </w:rPr>
      </w:pPr>
    </w:p>
    <w:p w:rsidR="00E10B4A" w:rsidRDefault="00E10B4A">
      <w:pPr>
        <w:rPr>
          <w:i/>
          <w:sz w:val="28"/>
          <w:szCs w:val="28"/>
          <w:u w:val="single"/>
        </w:rPr>
      </w:pPr>
    </w:p>
    <w:p w:rsidR="00E10B4A" w:rsidRDefault="00E10B4A">
      <w:pPr>
        <w:rPr>
          <w:i/>
          <w:sz w:val="28"/>
          <w:szCs w:val="28"/>
          <w:u w:val="single"/>
        </w:rPr>
      </w:pPr>
    </w:p>
    <w:p w:rsidR="00E10B4A" w:rsidRDefault="00E10B4A">
      <w:pPr>
        <w:rPr>
          <w:i/>
          <w:sz w:val="28"/>
          <w:szCs w:val="28"/>
          <w:u w:val="single"/>
        </w:rPr>
      </w:pPr>
    </w:p>
    <w:p w:rsidR="00E10B4A" w:rsidRPr="00E10B4A" w:rsidRDefault="00E10B4A">
      <w:pPr>
        <w:rPr>
          <w:i/>
          <w:sz w:val="28"/>
          <w:szCs w:val="28"/>
          <w:u w:val="single"/>
        </w:rPr>
      </w:pPr>
      <w:r w:rsidRPr="00E10B4A">
        <w:rPr>
          <w:i/>
          <w:sz w:val="28"/>
          <w:szCs w:val="28"/>
          <w:u w:val="single"/>
        </w:rPr>
        <w:t>Методы:</w:t>
      </w:r>
    </w:p>
    <w:p w:rsidR="00E10B4A" w:rsidRPr="00E10B4A" w:rsidRDefault="00E10B4A" w:rsidP="00E10B4A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gramStart"/>
      <w:r w:rsidRPr="00E10B4A">
        <w:rPr>
          <w:sz w:val="28"/>
          <w:szCs w:val="28"/>
        </w:rPr>
        <w:t>Словесные</w:t>
      </w:r>
      <w:proofErr w:type="gramEnd"/>
      <w:r w:rsidRPr="00E10B4A">
        <w:rPr>
          <w:sz w:val="28"/>
          <w:szCs w:val="28"/>
        </w:rPr>
        <w:t xml:space="preserve"> (фронтальный опрос, беседа)</w:t>
      </w:r>
    </w:p>
    <w:p w:rsidR="00E10B4A" w:rsidRPr="00E10B4A" w:rsidRDefault="00E10B4A" w:rsidP="00E10B4A">
      <w:pPr>
        <w:pStyle w:val="a4"/>
        <w:numPr>
          <w:ilvl w:val="0"/>
          <w:numId w:val="2"/>
        </w:numPr>
        <w:rPr>
          <w:sz w:val="28"/>
          <w:szCs w:val="28"/>
        </w:rPr>
      </w:pPr>
      <w:r w:rsidRPr="00E10B4A">
        <w:rPr>
          <w:sz w:val="28"/>
          <w:szCs w:val="28"/>
        </w:rPr>
        <w:t>Наглядной передачи и зрительного восприятия (записи на доске</w:t>
      </w:r>
      <w:proofErr w:type="gramStart"/>
      <w:r w:rsidRPr="00E10B4A">
        <w:rPr>
          <w:sz w:val="28"/>
          <w:szCs w:val="28"/>
        </w:rPr>
        <w:t xml:space="preserve"> ,</w:t>
      </w:r>
      <w:proofErr w:type="gramEnd"/>
      <w:r w:rsidRPr="00E10B4A">
        <w:rPr>
          <w:sz w:val="28"/>
          <w:szCs w:val="28"/>
        </w:rPr>
        <w:t>карточки)</w:t>
      </w:r>
    </w:p>
    <w:p w:rsidR="00E10B4A" w:rsidRPr="00E10B4A" w:rsidRDefault="00E10B4A" w:rsidP="00E10B4A">
      <w:pPr>
        <w:pStyle w:val="a4"/>
        <w:numPr>
          <w:ilvl w:val="0"/>
          <w:numId w:val="2"/>
        </w:numPr>
        <w:rPr>
          <w:sz w:val="28"/>
          <w:szCs w:val="28"/>
        </w:rPr>
      </w:pPr>
      <w:proofErr w:type="gramStart"/>
      <w:r w:rsidRPr="00E10B4A">
        <w:rPr>
          <w:sz w:val="28"/>
          <w:szCs w:val="28"/>
        </w:rPr>
        <w:t>Практические  (устное и письменное выполнение заданий учебника и рабочей тетради)</w:t>
      </w:r>
      <w:proofErr w:type="gramEnd"/>
    </w:p>
    <w:p w:rsidR="00E10B4A" w:rsidRDefault="00E10B4A">
      <w:pPr>
        <w:rPr>
          <w:sz w:val="28"/>
          <w:szCs w:val="28"/>
        </w:rPr>
      </w:pPr>
    </w:p>
    <w:p w:rsidR="00E10B4A" w:rsidRDefault="00E10B4A">
      <w:pPr>
        <w:rPr>
          <w:sz w:val="28"/>
          <w:szCs w:val="28"/>
        </w:rPr>
      </w:pPr>
    </w:p>
    <w:p w:rsidR="00E10B4A" w:rsidRPr="0002360D" w:rsidRDefault="00E10B4A">
      <w:pPr>
        <w:rPr>
          <w:i/>
          <w:sz w:val="28"/>
          <w:szCs w:val="28"/>
          <w:u w:val="single"/>
        </w:rPr>
      </w:pPr>
      <w:r w:rsidRPr="0002360D">
        <w:rPr>
          <w:i/>
          <w:sz w:val="28"/>
          <w:szCs w:val="28"/>
          <w:u w:val="single"/>
        </w:rPr>
        <w:t>Ход урока.</w:t>
      </w:r>
    </w:p>
    <w:p w:rsidR="00E10B4A" w:rsidRPr="0002360D" w:rsidRDefault="00E10B4A" w:rsidP="0002360D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02360D">
        <w:rPr>
          <w:b/>
          <w:sz w:val="28"/>
          <w:szCs w:val="28"/>
        </w:rPr>
        <w:t>Организационный момент.</w:t>
      </w:r>
    </w:p>
    <w:p w:rsidR="00E10B4A" w:rsidRDefault="00E10B4A">
      <w:pPr>
        <w:rPr>
          <w:sz w:val="28"/>
          <w:szCs w:val="28"/>
        </w:rPr>
      </w:pPr>
      <w:r>
        <w:rPr>
          <w:sz w:val="28"/>
          <w:szCs w:val="28"/>
        </w:rPr>
        <w:t>Встали ровно, расправили плечи. Посмотрю, что говорят мне ваши глаза.</w:t>
      </w:r>
    </w:p>
    <w:p w:rsidR="00E10B4A" w:rsidRPr="0002360D" w:rsidRDefault="00E10B4A" w:rsidP="0002360D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02360D">
        <w:rPr>
          <w:b/>
          <w:sz w:val="28"/>
          <w:szCs w:val="28"/>
        </w:rPr>
        <w:t xml:space="preserve">Постановка учебной задачи, </w:t>
      </w:r>
      <w:proofErr w:type="spellStart"/>
      <w:r w:rsidRPr="0002360D">
        <w:rPr>
          <w:b/>
          <w:sz w:val="28"/>
          <w:szCs w:val="28"/>
        </w:rPr>
        <w:t>целеполагание</w:t>
      </w:r>
      <w:proofErr w:type="spellEnd"/>
      <w:r w:rsidRPr="0002360D">
        <w:rPr>
          <w:b/>
          <w:sz w:val="28"/>
          <w:szCs w:val="28"/>
        </w:rPr>
        <w:t>.</w:t>
      </w:r>
    </w:p>
    <w:p w:rsidR="00E10B4A" w:rsidRPr="0002360D" w:rsidRDefault="00E10B4A" w:rsidP="0002360D">
      <w:pPr>
        <w:pStyle w:val="a4"/>
        <w:numPr>
          <w:ilvl w:val="0"/>
          <w:numId w:val="5"/>
        </w:numPr>
        <w:rPr>
          <w:sz w:val="28"/>
          <w:szCs w:val="28"/>
        </w:rPr>
      </w:pPr>
      <w:r w:rsidRPr="0002360D">
        <w:rPr>
          <w:sz w:val="28"/>
          <w:szCs w:val="28"/>
        </w:rPr>
        <w:t>Открываем учебники на стр. 58.</w:t>
      </w:r>
    </w:p>
    <w:p w:rsidR="00E10B4A" w:rsidRPr="0002360D" w:rsidRDefault="00E10B4A" w:rsidP="0002360D">
      <w:pPr>
        <w:pStyle w:val="a4"/>
        <w:numPr>
          <w:ilvl w:val="0"/>
          <w:numId w:val="5"/>
        </w:numPr>
        <w:rPr>
          <w:sz w:val="28"/>
          <w:szCs w:val="28"/>
        </w:rPr>
      </w:pPr>
      <w:r w:rsidRPr="0002360D">
        <w:rPr>
          <w:sz w:val="28"/>
          <w:szCs w:val="28"/>
        </w:rPr>
        <w:t>Какого цвета треугольник на этой странице?</w:t>
      </w:r>
    </w:p>
    <w:p w:rsidR="00E10B4A" w:rsidRPr="0002360D" w:rsidRDefault="00E10B4A" w:rsidP="0002360D">
      <w:pPr>
        <w:pStyle w:val="a4"/>
        <w:numPr>
          <w:ilvl w:val="0"/>
          <w:numId w:val="5"/>
        </w:numPr>
        <w:rPr>
          <w:sz w:val="28"/>
          <w:szCs w:val="28"/>
        </w:rPr>
      </w:pPr>
      <w:r w:rsidRPr="0002360D">
        <w:rPr>
          <w:sz w:val="28"/>
          <w:szCs w:val="28"/>
        </w:rPr>
        <w:t>Что это значит?</w:t>
      </w:r>
    </w:p>
    <w:p w:rsidR="00E10B4A" w:rsidRPr="0002360D" w:rsidRDefault="00E10B4A" w:rsidP="0002360D">
      <w:pPr>
        <w:pStyle w:val="a4"/>
        <w:numPr>
          <w:ilvl w:val="0"/>
          <w:numId w:val="5"/>
        </w:numPr>
        <w:rPr>
          <w:sz w:val="28"/>
          <w:szCs w:val="28"/>
        </w:rPr>
      </w:pPr>
      <w:r w:rsidRPr="0002360D">
        <w:rPr>
          <w:sz w:val="28"/>
          <w:szCs w:val="28"/>
        </w:rPr>
        <w:t>Прочитайте тему рока.</w:t>
      </w:r>
    </w:p>
    <w:p w:rsidR="00E10B4A" w:rsidRPr="0002360D" w:rsidRDefault="00E10B4A" w:rsidP="0002360D">
      <w:pPr>
        <w:pStyle w:val="a4"/>
        <w:numPr>
          <w:ilvl w:val="0"/>
          <w:numId w:val="5"/>
        </w:numPr>
        <w:rPr>
          <w:sz w:val="28"/>
          <w:szCs w:val="28"/>
        </w:rPr>
      </w:pPr>
      <w:r w:rsidRPr="0002360D">
        <w:rPr>
          <w:sz w:val="28"/>
          <w:szCs w:val="28"/>
        </w:rPr>
        <w:t>Чему мы будем учиться?</w:t>
      </w:r>
    </w:p>
    <w:p w:rsidR="00E10B4A" w:rsidRPr="0002360D" w:rsidRDefault="00E10B4A" w:rsidP="0002360D">
      <w:pPr>
        <w:pStyle w:val="a4"/>
        <w:numPr>
          <w:ilvl w:val="0"/>
          <w:numId w:val="5"/>
        </w:numPr>
        <w:rPr>
          <w:sz w:val="28"/>
          <w:szCs w:val="28"/>
        </w:rPr>
      </w:pPr>
      <w:r w:rsidRPr="0002360D">
        <w:rPr>
          <w:sz w:val="28"/>
          <w:szCs w:val="28"/>
        </w:rPr>
        <w:t>Зачем нам надо научиться прибавлять 4?</w:t>
      </w:r>
    </w:p>
    <w:p w:rsidR="00E10B4A" w:rsidRPr="0002360D" w:rsidRDefault="00E10B4A" w:rsidP="0002360D">
      <w:pPr>
        <w:pStyle w:val="a4"/>
        <w:numPr>
          <w:ilvl w:val="0"/>
          <w:numId w:val="5"/>
        </w:numPr>
        <w:rPr>
          <w:sz w:val="28"/>
          <w:szCs w:val="28"/>
        </w:rPr>
      </w:pPr>
      <w:r w:rsidRPr="0002360D">
        <w:rPr>
          <w:sz w:val="28"/>
          <w:szCs w:val="28"/>
        </w:rPr>
        <w:t>Чтобы ничего не упустить, мы будем работать по плану. Прочитайте его на доске.</w:t>
      </w:r>
    </w:p>
    <w:p w:rsidR="00E10B4A" w:rsidRPr="0002360D" w:rsidRDefault="00E10B4A" w:rsidP="0002360D">
      <w:pPr>
        <w:pStyle w:val="a4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2360D">
        <w:rPr>
          <w:rFonts w:ascii="Comic Sans MS" w:hAnsi="Comic Sans MS"/>
          <w:sz w:val="24"/>
          <w:szCs w:val="24"/>
        </w:rPr>
        <w:t>Ставим цель</w:t>
      </w:r>
    </w:p>
    <w:p w:rsidR="00E10B4A" w:rsidRPr="0002360D" w:rsidRDefault="00E10B4A" w:rsidP="0002360D">
      <w:pPr>
        <w:pStyle w:val="a4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2360D">
        <w:rPr>
          <w:rFonts w:ascii="Comic Sans MS" w:hAnsi="Comic Sans MS"/>
          <w:sz w:val="24"/>
          <w:szCs w:val="24"/>
        </w:rPr>
        <w:t>Вспоминаем</w:t>
      </w:r>
    </w:p>
    <w:p w:rsidR="00E10B4A" w:rsidRPr="0002360D" w:rsidRDefault="00E10B4A" w:rsidP="0002360D">
      <w:pPr>
        <w:pStyle w:val="a4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2360D">
        <w:rPr>
          <w:rFonts w:ascii="Comic Sans MS" w:hAnsi="Comic Sans MS"/>
          <w:sz w:val="24"/>
          <w:szCs w:val="24"/>
        </w:rPr>
        <w:t>Повторяем</w:t>
      </w:r>
    </w:p>
    <w:p w:rsidR="00E10B4A" w:rsidRPr="0002360D" w:rsidRDefault="00E10B4A" w:rsidP="0002360D">
      <w:pPr>
        <w:pStyle w:val="a4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2360D">
        <w:rPr>
          <w:rFonts w:ascii="Comic Sans MS" w:hAnsi="Comic Sans MS"/>
          <w:sz w:val="24"/>
          <w:szCs w:val="24"/>
        </w:rPr>
        <w:t>Наши открытия</w:t>
      </w:r>
    </w:p>
    <w:p w:rsidR="00E10B4A" w:rsidRPr="0002360D" w:rsidRDefault="00E10B4A" w:rsidP="0002360D">
      <w:pPr>
        <w:pStyle w:val="a4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2360D">
        <w:rPr>
          <w:rFonts w:ascii="Comic Sans MS" w:hAnsi="Comic Sans MS"/>
          <w:sz w:val="24"/>
          <w:szCs w:val="24"/>
        </w:rPr>
        <w:t>Решаем примеры</w:t>
      </w:r>
    </w:p>
    <w:p w:rsidR="00E10B4A" w:rsidRPr="0002360D" w:rsidRDefault="00E10B4A" w:rsidP="0002360D">
      <w:pPr>
        <w:pStyle w:val="a4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2360D">
        <w:rPr>
          <w:rFonts w:ascii="Comic Sans MS" w:hAnsi="Comic Sans MS"/>
          <w:sz w:val="24"/>
          <w:szCs w:val="24"/>
        </w:rPr>
        <w:lastRenderedPageBreak/>
        <w:t>Решаем задачу</w:t>
      </w:r>
    </w:p>
    <w:p w:rsidR="00E10B4A" w:rsidRPr="0002360D" w:rsidRDefault="00E10B4A" w:rsidP="0002360D">
      <w:pPr>
        <w:pStyle w:val="a4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2360D">
        <w:rPr>
          <w:rFonts w:ascii="Comic Sans MS" w:hAnsi="Comic Sans MS"/>
          <w:sz w:val="24"/>
          <w:szCs w:val="24"/>
        </w:rPr>
        <w:t>Подводим итог</w:t>
      </w:r>
    </w:p>
    <w:p w:rsidR="00E10B4A" w:rsidRPr="0002360D" w:rsidRDefault="006767FC" w:rsidP="0002360D">
      <w:pPr>
        <w:pStyle w:val="a4"/>
        <w:numPr>
          <w:ilvl w:val="0"/>
          <w:numId w:val="5"/>
        </w:numPr>
        <w:rPr>
          <w:sz w:val="28"/>
          <w:szCs w:val="28"/>
        </w:rPr>
      </w:pPr>
      <w:r w:rsidRPr="0002360D">
        <w:rPr>
          <w:sz w:val="28"/>
          <w:szCs w:val="28"/>
        </w:rPr>
        <w:t>Какие у вас есть помощники на уроке?</w:t>
      </w:r>
    </w:p>
    <w:p w:rsidR="006767FC" w:rsidRPr="0002360D" w:rsidRDefault="006767FC" w:rsidP="0002360D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02360D">
        <w:rPr>
          <w:b/>
          <w:sz w:val="28"/>
          <w:szCs w:val="28"/>
        </w:rPr>
        <w:t>Актуализация знаний.</w:t>
      </w:r>
    </w:p>
    <w:p w:rsidR="006767FC" w:rsidRPr="0002360D" w:rsidRDefault="006767FC" w:rsidP="0002360D">
      <w:pPr>
        <w:pStyle w:val="a4"/>
        <w:numPr>
          <w:ilvl w:val="0"/>
          <w:numId w:val="6"/>
        </w:numPr>
        <w:rPr>
          <w:sz w:val="28"/>
          <w:szCs w:val="28"/>
        </w:rPr>
      </w:pPr>
      <w:r w:rsidRPr="0002360D">
        <w:rPr>
          <w:sz w:val="28"/>
          <w:szCs w:val="28"/>
        </w:rPr>
        <w:t>Сегодня мы будем учиться прибавлять 4. 4 – наш гость на уроке.</w:t>
      </w:r>
    </w:p>
    <w:p w:rsidR="006767FC" w:rsidRPr="0002360D" w:rsidRDefault="006767FC" w:rsidP="0002360D">
      <w:pPr>
        <w:pStyle w:val="a4"/>
        <w:numPr>
          <w:ilvl w:val="0"/>
          <w:numId w:val="6"/>
        </w:numPr>
        <w:rPr>
          <w:sz w:val="28"/>
          <w:szCs w:val="28"/>
        </w:rPr>
      </w:pPr>
      <w:r w:rsidRPr="0002360D">
        <w:rPr>
          <w:sz w:val="28"/>
          <w:szCs w:val="28"/>
        </w:rPr>
        <w:t>Какое это число? (однозначное, чётное)</w:t>
      </w:r>
    </w:p>
    <w:p w:rsidR="006767FC" w:rsidRPr="0002360D" w:rsidRDefault="006767FC" w:rsidP="0002360D">
      <w:pPr>
        <w:pStyle w:val="a4"/>
        <w:numPr>
          <w:ilvl w:val="0"/>
          <w:numId w:val="6"/>
        </w:numPr>
        <w:rPr>
          <w:sz w:val="28"/>
          <w:szCs w:val="28"/>
        </w:rPr>
      </w:pPr>
      <w:r w:rsidRPr="0002360D">
        <w:rPr>
          <w:sz w:val="28"/>
          <w:szCs w:val="28"/>
        </w:rPr>
        <w:t>Вспомните его соседей.</w:t>
      </w:r>
    </w:p>
    <w:p w:rsidR="006767FC" w:rsidRPr="0002360D" w:rsidRDefault="006767FC" w:rsidP="0002360D">
      <w:pPr>
        <w:pStyle w:val="a4"/>
        <w:numPr>
          <w:ilvl w:val="0"/>
          <w:numId w:val="6"/>
        </w:numPr>
        <w:rPr>
          <w:sz w:val="28"/>
          <w:szCs w:val="28"/>
        </w:rPr>
      </w:pPr>
      <w:r w:rsidRPr="0002360D">
        <w:rPr>
          <w:sz w:val="28"/>
          <w:szCs w:val="28"/>
        </w:rPr>
        <w:t>Вспомним состав числа 4 (Рабочая тетрадь стр.39 № 1)</w:t>
      </w: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>Проверка (фронтальная)</w:t>
      </w:r>
    </w:p>
    <w:p w:rsidR="006767FC" w:rsidRPr="0002360D" w:rsidRDefault="006767FC" w:rsidP="0002360D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02360D">
        <w:rPr>
          <w:b/>
          <w:sz w:val="28"/>
          <w:szCs w:val="28"/>
        </w:rPr>
        <w:t>Работа по теме</w:t>
      </w:r>
    </w:p>
    <w:p w:rsidR="006767FC" w:rsidRPr="0002360D" w:rsidRDefault="006767FC" w:rsidP="0002360D">
      <w:pPr>
        <w:pStyle w:val="a4"/>
        <w:numPr>
          <w:ilvl w:val="0"/>
          <w:numId w:val="7"/>
        </w:numPr>
        <w:rPr>
          <w:sz w:val="28"/>
          <w:szCs w:val="28"/>
        </w:rPr>
      </w:pPr>
      <w:r w:rsidRPr="0002360D">
        <w:rPr>
          <w:sz w:val="28"/>
          <w:szCs w:val="28"/>
        </w:rPr>
        <w:t>Беседа</w:t>
      </w: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>Посмотрите на доску.  ( Примеры записаны на интерактивной доске):</w:t>
      </w: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>4-3           5-4             3+4            9+4</w:t>
      </w: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>4+4          5+4            8+4            7+4</w:t>
      </w:r>
    </w:p>
    <w:p w:rsidR="006767FC" w:rsidRPr="006767FC" w:rsidRDefault="006767FC">
      <w:pPr>
        <w:rPr>
          <w:sz w:val="28"/>
          <w:szCs w:val="28"/>
          <w:vertAlign w:val="superscript"/>
        </w:rPr>
      </w:pP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>Все ли примеры подходят к теме урока? (Учитель стирает «лишние» примеры</w:t>
      </w:r>
      <w:r w:rsidR="00A86929">
        <w:rPr>
          <w:sz w:val="28"/>
          <w:szCs w:val="28"/>
        </w:rPr>
        <w:t>: 4-3, 5-4</w:t>
      </w:r>
      <w:proofErr w:type="gramStart"/>
      <w:r w:rsidR="00A86929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 w:rsidR="00A86929">
        <w:rPr>
          <w:sz w:val="28"/>
          <w:szCs w:val="28"/>
        </w:rPr>
        <w:t>. Почему они «лишние»?</w:t>
      </w: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>Чем похожи все остальные?</w:t>
      </w: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>Как называется число, которое получится в результате? (сумма)</w:t>
      </w: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>Какие из этих примеров мы уже умеем решать и можем сейчас написать ответ?</w:t>
      </w: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 xml:space="preserve">Что нам поможет? (знание состава числа). </w:t>
      </w: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>Записываем ответы примеров.</w:t>
      </w:r>
    </w:p>
    <w:p w:rsidR="006767FC" w:rsidRPr="0002360D" w:rsidRDefault="006767FC" w:rsidP="0002360D">
      <w:pPr>
        <w:pStyle w:val="a4"/>
        <w:numPr>
          <w:ilvl w:val="0"/>
          <w:numId w:val="7"/>
        </w:numPr>
        <w:rPr>
          <w:sz w:val="28"/>
          <w:szCs w:val="28"/>
        </w:rPr>
      </w:pPr>
      <w:r w:rsidRPr="0002360D">
        <w:rPr>
          <w:sz w:val="28"/>
          <w:szCs w:val="28"/>
        </w:rPr>
        <w:t>Решение примеров в пределах 10</w:t>
      </w: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>Учебник стр.58 № 2</w:t>
      </w:r>
    </w:p>
    <w:p w:rsidR="006767FC" w:rsidRDefault="006767FC">
      <w:pPr>
        <w:rPr>
          <w:sz w:val="28"/>
          <w:szCs w:val="28"/>
        </w:rPr>
      </w:pPr>
      <w:r w:rsidRPr="006767FC">
        <w:rPr>
          <w:noProof/>
          <w:sz w:val="28"/>
          <w:szCs w:val="28"/>
          <w:lang w:eastAsia="ru-RU"/>
        </w:rPr>
        <w:drawing>
          <wp:inline distT="0" distB="0" distL="0" distR="0">
            <wp:extent cx="4552950" cy="790575"/>
            <wp:effectExtent l="19050" t="0" r="0" b="0"/>
            <wp:docPr id="6" name="Рисунок 5" descr="C:\Users\Алексей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Pictures\img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8" t="15030" r="22448" b="7665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529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FC" w:rsidRDefault="006767FC">
      <w:pPr>
        <w:rPr>
          <w:sz w:val="28"/>
          <w:szCs w:val="28"/>
        </w:rPr>
      </w:pPr>
      <w:r>
        <w:rPr>
          <w:sz w:val="28"/>
          <w:szCs w:val="28"/>
        </w:rPr>
        <w:t>(Проверка фронтально.)</w:t>
      </w:r>
    </w:p>
    <w:p w:rsidR="006767FC" w:rsidRDefault="00FF5BB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Рабочая тетрадь стр. 39 № 2</w:t>
      </w:r>
    </w:p>
    <w:p w:rsidR="00FF5BB9" w:rsidRDefault="00FF5BB9">
      <w:pPr>
        <w:rPr>
          <w:sz w:val="28"/>
          <w:szCs w:val="28"/>
        </w:rPr>
      </w:pPr>
      <w:r w:rsidRPr="00FF5BB9">
        <w:rPr>
          <w:noProof/>
          <w:sz w:val="28"/>
          <w:szCs w:val="28"/>
          <w:lang w:eastAsia="ru-RU"/>
        </w:rPr>
        <w:drawing>
          <wp:inline distT="0" distB="0" distL="0" distR="0">
            <wp:extent cx="4552950" cy="1958258"/>
            <wp:effectExtent l="19050" t="0" r="0" b="0"/>
            <wp:docPr id="1" name="Рисунок 1" descr="C:\Users\Алексей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Pictures\img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64" t="23893" r="3793" b="5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5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B9" w:rsidRDefault="00FF5BB9">
      <w:pPr>
        <w:rPr>
          <w:sz w:val="28"/>
          <w:szCs w:val="28"/>
        </w:rPr>
      </w:pPr>
    </w:p>
    <w:p w:rsidR="00FF5BB9" w:rsidRDefault="00FF5BB9">
      <w:pPr>
        <w:rPr>
          <w:sz w:val="28"/>
          <w:szCs w:val="28"/>
        </w:rPr>
      </w:pPr>
      <w:r>
        <w:rPr>
          <w:sz w:val="28"/>
          <w:szCs w:val="28"/>
        </w:rPr>
        <w:t>(Обращаемся к плану урока – что выполнили)</w:t>
      </w:r>
    </w:p>
    <w:p w:rsidR="00FF5BB9" w:rsidRPr="0002360D" w:rsidRDefault="00FF5BB9" w:rsidP="0002360D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02360D">
        <w:rPr>
          <w:b/>
          <w:sz w:val="28"/>
          <w:szCs w:val="28"/>
        </w:rPr>
        <w:t>Физкультминутка на растяжку и внимание.</w:t>
      </w:r>
    </w:p>
    <w:p w:rsidR="00FF5BB9" w:rsidRPr="0002360D" w:rsidRDefault="00FF5BB9" w:rsidP="0002360D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02360D">
        <w:rPr>
          <w:b/>
          <w:sz w:val="28"/>
          <w:szCs w:val="28"/>
        </w:rPr>
        <w:t>Работа по теме (продолжение)</w:t>
      </w:r>
    </w:p>
    <w:p w:rsidR="00FF5BB9" w:rsidRPr="0002360D" w:rsidRDefault="00FF5BB9" w:rsidP="0002360D">
      <w:pPr>
        <w:pStyle w:val="a4"/>
        <w:numPr>
          <w:ilvl w:val="0"/>
          <w:numId w:val="8"/>
        </w:numPr>
        <w:rPr>
          <w:sz w:val="28"/>
          <w:szCs w:val="28"/>
        </w:rPr>
      </w:pPr>
      <w:r w:rsidRPr="0002360D">
        <w:rPr>
          <w:sz w:val="28"/>
          <w:szCs w:val="28"/>
        </w:rPr>
        <w:t>Беседа (обращаем внимание на интерактивную доску)</w:t>
      </w:r>
    </w:p>
    <w:p w:rsidR="00FF5BB9" w:rsidRDefault="00FF5BB9">
      <w:pPr>
        <w:rPr>
          <w:sz w:val="28"/>
          <w:szCs w:val="28"/>
        </w:rPr>
      </w:pPr>
      <w:r>
        <w:rPr>
          <w:sz w:val="28"/>
          <w:szCs w:val="28"/>
        </w:rPr>
        <w:t>Какие суммы мы не нашли? Почему?</w:t>
      </w:r>
    </w:p>
    <w:p w:rsidR="00FF5BB9" w:rsidRDefault="00FF5BB9">
      <w:pPr>
        <w:rPr>
          <w:sz w:val="28"/>
          <w:szCs w:val="28"/>
        </w:rPr>
      </w:pPr>
      <w:r>
        <w:rPr>
          <w:sz w:val="28"/>
          <w:szCs w:val="28"/>
        </w:rPr>
        <w:t>Я вам помогу, но нам надо подготовиться.</w:t>
      </w:r>
    </w:p>
    <w:p w:rsidR="00FF5BB9" w:rsidRPr="0002360D" w:rsidRDefault="00FF5BB9" w:rsidP="0002360D">
      <w:pPr>
        <w:pStyle w:val="a4"/>
        <w:numPr>
          <w:ilvl w:val="0"/>
          <w:numId w:val="8"/>
        </w:numPr>
        <w:rPr>
          <w:sz w:val="28"/>
          <w:szCs w:val="28"/>
        </w:rPr>
      </w:pPr>
      <w:r w:rsidRPr="0002360D">
        <w:rPr>
          <w:sz w:val="28"/>
          <w:szCs w:val="28"/>
        </w:rPr>
        <w:t>Подготовка к введению приёма</w:t>
      </w:r>
    </w:p>
    <w:p w:rsidR="00FF5BB9" w:rsidRDefault="00FF5BB9">
      <w:pPr>
        <w:rPr>
          <w:sz w:val="28"/>
          <w:szCs w:val="28"/>
        </w:rPr>
      </w:pPr>
      <w:r>
        <w:rPr>
          <w:sz w:val="28"/>
          <w:szCs w:val="28"/>
        </w:rPr>
        <w:t>Дополните числа до 10: 7, 8, 9.</w:t>
      </w:r>
    </w:p>
    <w:p w:rsidR="00FF5BB9" w:rsidRDefault="00FF5BB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Решение примеров вида 10+1 (ДИ «Кораблики».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Использован Электронный образовательный ресурс).</w:t>
      </w:r>
      <w:proofErr w:type="gramEnd"/>
    </w:p>
    <w:p w:rsidR="00FF5BB9" w:rsidRPr="0002360D" w:rsidRDefault="00FF5BB9" w:rsidP="0002360D">
      <w:pPr>
        <w:pStyle w:val="a4"/>
        <w:numPr>
          <w:ilvl w:val="0"/>
          <w:numId w:val="8"/>
        </w:numPr>
        <w:rPr>
          <w:sz w:val="28"/>
          <w:szCs w:val="28"/>
        </w:rPr>
      </w:pPr>
      <w:r w:rsidRPr="0002360D">
        <w:rPr>
          <w:sz w:val="28"/>
          <w:szCs w:val="28"/>
        </w:rPr>
        <w:t>Знакомство с приёмом (работа в парах)</w:t>
      </w:r>
    </w:p>
    <w:p w:rsidR="00FF5BB9" w:rsidRDefault="00FF5BB9">
      <w:pPr>
        <w:rPr>
          <w:sz w:val="28"/>
          <w:szCs w:val="28"/>
        </w:rPr>
      </w:pPr>
      <w:r w:rsidRPr="00FF5BB9">
        <w:rPr>
          <w:noProof/>
          <w:sz w:val="28"/>
          <w:szCs w:val="28"/>
          <w:lang w:eastAsia="ru-RU"/>
        </w:rPr>
        <w:drawing>
          <wp:inline distT="0" distB="0" distL="0" distR="0">
            <wp:extent cx="3105150" cy="1883452"/>
            <wp:effectExtent l="19050" t="0" r="0" b="0"/>
            <wp:docPr id="5" name="Рисунок 4" descr="C:\Users\Алексей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Pictures\img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8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B9" w:rsidRDefault="00FF5BB9">
      <w:pPr>
        <w:rPr>
          <w:sz w:val="28"/>
          <w:szCs w:val="28"/>
        </w:rPr>
      </w:pPr>
      <w:r>
        <w:rPr>
          <w:sz w:val="28"/>
          <w:szCs w:val="28"/>
        </w:rPr>
        <w:t>(Дети должны с помощью «домиков» решить примеры и объяснить приём)</w:t>
      </w:r>
    </w:p>
    <w:p w:rsidR="00FF5BB9" w:rsidRDefault="00FF5BB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Вывод: Как прибавляли 4? </w:t>
      </w:r>
    </w:p>
    <w:p w:rsidR="00FF5BB9" w:rsidRDefault="00FF5BB9">
      <w:pPr>
        <w:rPr>
          <w:sz w:val="28"/>
          <w:szCs w:val="28"/>
        </w:rPr>
      </w:pPr>
      <w:r>
        <w:rPr>
          <w:sz w:val="28"/>
          <w:szCs w:val="28"/>
        </w:rPr>
        <w:t>Решим оставшиеся на доске примеры. (Записываем ответы на интеракти</w:t>
      </w:r>
      <w:r w:rsidR="00207E77">
        <w:rPr>
          <w:sz w:val="28"/>
          <w:szCs w:val="28"/>
        </w:rPr>
        <w:t>вной доске)</w:t>
      </w:r>
    </w:p>
    <w:p w:rsidR="00207E77" w:rsidRDefault="00207E77" w:rsidP="00207E77">
      <w:pPr>
        <w:rPr>
          <w:sz w:val="28"/>
          <w:szCs w:val="28"/>
        </w:rPr>
      </w:pPr>
      <w:r>
        <w:rPr>
          <w:sz w:val="28"/>
          <w:szCs w:val="28"/>
        </w:rPr>
        <w:t>(Обращаемся к плану урока – что выполнили)</w:t>
      </w:r>
    </w:p>
    <w:p w:rsidR="00207E77" w:rsidRPr="0002360D" w:rsidRDefault="00207E77" w:rsidP="0002360D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02360D">
        <w:rPr>
          <w:b/>
          <w:sz w:val="28"/>
          <w:szCs w:val="28"/>
        </w:rPr>
        <w:t xml:space="preserve">Закрепление </w:t>
      </w:r>
      <w:proofErr w:type="gramStart"/>
      <w:r w:rsidRPr="0002360D">
        <w:rPr>
          <w:b/>
          <w:sz w:val="28"/>
          <w:szCs w:val="28"/>
        </w:rPr>
        <w:t>изученного</w:t>
      </w:r>
      <w:proofErr w:type="gramEnd"/>
    </w:p>
    <w:p w:rsidR="00207E77" w:rsidRPr="0002360D" w:rsidRDefault="00207E77" w:rsidP="0002360D">
      <w:pPr>
        <w:pStyle w:val="a4"/>
        <w:numPr>
          <w:ilvl w:val="0"/>
          <w:numId w:val="9"/>
        </w:numPr>
        <w:rPr>
          <w:sz w:val="28"/>
          <w:szCs w:val="28"/>
        </w:rPr>
      </w:pPr>
      <w:r w:rsidRPr="0002360D">
        <w:rPr>
          <w:sz w:val="28"/>
          <w:szCs w:val="28"/>
        </w:rPr>
        <w:t>Решение примеров</w:t>
      </w:r>
    </w:p>
    <w:p w:rsidR="00207E77" w:rsidRDefault="00207E77">
      <w:pPr>
        <w:rPr>
          <w:sz w:val="28"/>
          <w:szCs w:val="28"/>
        </w:rPr>
      </w:pPr>
      <w:r>
        <w:rPr>
          <w:sz w:val="28"/>
          <w:szCs w:val="28"/>
        </w:rPr>
        <w:t>Учебник – стр. 59 № 7</w:t>
      </w:r>
    </w:p>
    <w:p w:rsidR="00207E77" w:rsidRDefault="00207E77">
      <w:pPr>
        <w:rPr>
          <w:sz w:val="28"/>
          <w:szCs w:val="28"/>
        </w:rPr>
      </w:pPr>
      <w:r w:rsidRPr="00207E77">
        <w:rPr>
          <w:noProof/>
          <w:sz w:val="28"/>
          <w:szCs w:val="28"/>
          <w:lang w:eastAsia="ru-RU"/>
        </w:rPr>
        <w:drawing>
          <wp:inline distT="0" distB="0" distL="0" distR="0">
            <wp:extent cx="4076700" cy="657225"/>
            <wp:effectExtent l="19050" t="0" r="0" b="0"/>
            <wp:docPr id="7" name="Рисунок 6" descr="C:\Users\Алексей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Pictures\img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920" r="31373" b="3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77" w:rsidRDefault="00207E77">
      <w:pPr>
        <w:rPr>
          <w:sz w:val="28"/>
          <w:szCs w:val="28"/>
        </w:rPr>
      </w:pPr>
      <w:r>
        <w:rPr>
          <w:sz w:val="28"/>
          <w:szCs w:val="28"/>
        </w:rPr>
        <w:t>Какие примеры будут иметь одинаковые ответы? Почему?</w:t>
      </w:r>
    </w:p>
    <w:p w:rsidR="00207E77" w:rsidRDefault="00207E7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Рабочая тетрадь – стр. 41 № 7  (Поверка в парах.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Взаимная проверка и оценивание «фишками»)</w:t>
      </w:r>
      <w:proofErr w:type="gramEnd"/>
    </w:p>
    <w:p w:rsidR="00207E77" w:rsidRDefault="00207E77">
      <w:pPr>
        <w:rPr>
          <w:sz w:val="28"/>
          <w:szCs w:val="28"/>
        </w:rPr>
      </w:pPr>
      <w:r w:rsidRPr="00207E77">
        <w:rPr>
          <w:noProof/>
          <w:sz w:val="28"/>
          <w:szCs w:val="28"/>
          <w:lang w:eastAsia="ru-RU"/>
        </w:rPr>
        <w:drawing>
          <wp:inline distT="0" distB="0" distL="0" distR="0">
            <wp:extent cx="3783380" cy="1190625"/>
            <wp:effectExtent l="19050" t="0" r="7570" b="0"/>
            <wp:docPr id="4" name="Рисунок 3" descr="C:\Users\Алексей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Pictures\img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54" t="7480" r="9396" b="7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8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77" w:rsidRPr="0002360D" w:rsidRDefault="00207E77" w:rsidP="0002360D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02360D">
        <w:rPr>
          <w:b/>
          <w:sz w:val="28"/>
          <w:szCs w:val="28"/>
        </w:rPr>
        <w:t>Физкультминутка для глаз</w:t>
      </w:r>
    </w:p>
    <w:p w:rsidR="00207E77" w:rsidRPr="0002360D" w:rsidRDefault="00207E77" w:rsidP="0002360D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02360D">
        <w:rPr>
          <w:b/>
          <w:sz w:val="28"/>
          <w:szCs w:val="28"/>
        </w:rPr>
        <w:t xml:space="preserve">Закрепление </w:t>
      </w:r>
      <w:proofErr w:type="gramStart"/>
      <w:r w:rsidRPr="0002360D">
        <w:rPr>
          <w:b/>
          <w:sz w:val="28"/>
          <w:szCs w:val="28"/>
        </w:rPr>
        <w:t>изученного</w:t>
      </w:r>
      <w:proofErr w:type="gramEnd"/>
      <w:r w:rsidRPr="0002360D">
        <w:rPr>
          <w:b/>
          <w:sz w:val="28"/>
          <w:szCs w:val="28"/>
        </w:rPr>
        <w:t xml:space="preserve"> (продолжение)</w:t>
      </w:r>
    </w:p>
    <w:p w:rsidR="00207E77" w:rsidRPr="0002360D" w:rsidRDefault="00207E77" w:rsidP="0002360D">
      <w:pPr>
        <w:pStyle w:val="a4"/>
        <w:numPr>
          <w:ilvl w:val="0"/>
          <w:numId w:val="9"/>
        </w:numPr>
        <w:rPr>
          <w:sz w:val="28"/>
          <w:szCs w:val="28"/>
        </w:rPr>
      </w:pPr>
      <w:r w:rsidRPr="0002360D">
        <w:rPr>
          <w:sz w:val="28"/>
          <w:szCs w:val="28"/>
        </w:rPr>
        <w:t>Решение примеров</w:t>
      </w:r>
    </w:p>
    <w:p w:rsidR="00207E77" w:rsidRDefault="00207E77" w:rsidP="00207E77">
      <w:pPr>
        <w:rPr>
          <w:sz w:val="28"/>
          <w:szCs w:val="28"/>
        </w:rPr>
      </w:pPr>
      <w:r>
        <w:rPr>
          <w:sz w:val="28"/>
          <w:szCs w:val="28"/>
        </w:rPr>
        <w:t>Рабочая тетрадь – стр. 41 № 8</w:t>
      </w:r>
    </w:p>
    <w:p w:rsidR="00207E77" w:rsidRDefault="00207E77" w:rsidP="00207E77">
      <w:pPr>
        <w:rPr>
          <w:sz w:val="28"/>
          <w:szCs w:val="28"/>
        </w:rPr>
      </w:pPr>
      <w:r w:rsidRPr="00207E77">
        <w:rPr>
          <w:noProof/>
          <w:sz w:val="28"/>
          <w:szCs w:val="28"/>
          <w:lang w:eastAsia="ru-RU"/>
        </w:rPr>
        <w:drawing>
          <wp:inline distT="0" distB="0" distL="0" distR="0">
            <wp:extent cx="2683139" cy="1549565"/>
            <wp:effectExtent l="57150" t="76200" r="41011" b="50635"/>
            <wp:docPr id="8" name="Рисунок 3" descr="C:\Users\Алексей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Pictures\img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20" t="25086" r="7646" b="40622"/>
                    <a:stretch>
                      <a:fillRect/>
                    </a:stretch>
                  </pic:blipFill>
                  <pic:spPr bwMode="auto">
                    <a:xfrm rot="185700">
                      <a:off x="0" y="0"/>
                      <a:ext cx="2683139" cy="154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77" w:rsidRPr="0002360D" w:rsidRDefault="00207E77" w:rsidP="0002360D">
      <w:pPr>
        <w:pStyle w:val="a4"/>
        <w:numPr>
          <w:ilvl w:val="0"/>
          <w:numId w:val="9"/>
        </w:numPr>
        <w:rPr>
          <w:sz w:val="28"/>
          <w:szCs w:val="28"/>
        </w:rPr>
      </w:pPr>
      <w:r w:rsidRPr="0002360D">
        <w:rPr>
          <w:sz w:val="28"/>
          <w:szCs w:val="28"/>
        </w:rPr>
        <w:t>Решение задачи</w:t>
      </w:r>
    </w:p>
    <w:p w:rsidR="00207E77" w:rsidRDefault="00207E77">
      <w:pPr>
        <w:rPr>
          <w:sz w:val="28"/>
          <w:szCs w:val="28"/>
        </w:rPr>
      </w:pPr>
      <w:r>
        <w:rPr>
          <w:sz w:val="28"/>
          <w:szCs w:val="28"/>
        </w:rPr>
        <w:t>Рабочая тетрадь – стр. 39 № 3</w:t>
      </w:r>
    </w:p>
    <w:p w:rsidR="00207E77" w:rsidRPr="0002360D" w:rsidRDefault="00207E77" w:rsidP="0002360D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 w:rsidRPr="0002360D">
        <w:rPr>
          <w:b/>
          <w:sz w:val="28"/>
          <w:szCs w:val="28"/>
        </w:rPr>
        <w:lastRenderedPageBreak/>
        <w:t>Рефлексия. Итог урока</w:t>
      </w:r>
    </w:p>
    <w:p w:rsidR="00207E77" w:rsidRPr="0002360D" w:rsidRDefault="00207E77" w:rsidP="0002360D">
      <w:pPr>
        <w:pStyle w:val="a4"/>
        <w:numPr>
          <w:ilvl w:val="0"/>
          <w:numId w:val="10"/>
        </w:numPr>
        <w:rPr>
          <w:sz w:val="28"/>
          <w:szCs w:val="28"/>
        </w:rPr>
      </w:pPr>
      <w:r w:rsidRPr="0002360D">
        <w:rPr>
          <w:sz w:val="28"/>
          <w:szCs w:val="28"/>
        </w:rPr>
        <w:t>Какую цель мы ставили в начале урока?</w:t>
      </w:r>
    </w:p>
    <w:p w:rsidR="00207E77" w:rsidRPr="0002360D" w:rsidRDefault="00207E77" w:rsidP="0002360D">
      <w:pPr>
        <w:pStyle w:val="a4"/>
        <w:numPr>
          <w:ilvl w:val="0"/>
          <w:numId w:val="10"/>
        </w:numPr>
        <w:rPr>
          <w:sz w:val="28"/>
          <w:szCs w:val="28"/>
        </w:rPr>
      </w:pPr>
      <w:r w:rsidRPr="0002360D">
        <w:rPr>
          <w:sz w:val="28"/>
          <w:szCs w:val="28"/>
        </w:rPr>
        <w:t>Достигли мы её?</w:t>
      </w:r>
    </w:p>
    <w:p w:rsidR="00207E77" w:rsidRPr="0002360D" w:rsidRDefault="00BD3035" w:rsidP="0002360D">
      <w:pPr>
        <w:pStyle w:val="a4"/>
        <w:numPr>
          <w:ilvl w:val="0"/>
          <w:numId w:val="10"/>
        </w:numPr>
        <w:rPr>
          <w:sz w:val="28"/>
          <w:szCs w:val="28"/>
        </w:rPr>
      </w:pPr>
      <w:r w:rsidRPr="00BD303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95.35pt;margin-top:26.8pt;width:0;height:61.95pt;z-index:251661312" o:connectortype="straight"/>
        </w:pict>
      </w:r>
      <w:r w:rsidR="00207E77" w:rsidRPr="0002360D">
        <w:rPr>
          <w:sz w:val="28"/>
          <w:szCs w:val="28"/>
        </w:rPr>
        <w:t>Оцените нашу работу на уроке (на доске – поставить «фишку»)</w:t>
      </w:r>
    </w:p>
    <w:p w:rsidR="00207E77" w:rsidRDefault="00BD303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2" type="#_x0000_t32" style="position:absolute;margin-left:190.1pt;margin-top:27.9pt;width:13.5pt;height:0;z-index:251662336" o:connectortype="straight"/>
        </w:pict>
      </w:r>
    </w:p>
    <w:p w:rsidR="00207E77" w:rsidRDefault="00207E77">
      <w:pPr>
        <w:rPr>
          <w:sz w:val="28"/>
          <w:szCs w:val="28"/>
        </w:rPr>
      </w:pPr>
    </w:p>
    <w:p w:rsidR="0002360D" w:rsidRDefault="0002360D">
      <w:pPr>
        <w:rPr>
          <w:sz w:val="28"/>
          <w:szCs w:val="28"/>
        </w:rPr>
      </w:pPr>
    </w:p>
    <w:p w:rsidR="00207E77" w:rsidRPr="0002360D" w:rsidRDefault="00BD3035" w:rsidP="0002360D">
      <w:pPr>
        <w:pStyle w:val="a4"/>
        <w:numPr>
          <w:ilvl w:val="0"/>
          <w:numId w:val="10"/>
        </w:numPr>
        <w:rPr>
          <w:sz w:val="28"/>
          <w:szCs w:val="28"/>
        </w:rPr>
      </w:pPr>
      <w:r w:rsidRPr="00BD3035">
        <w:rPr>
          <w:noProof/>
          <w:lang w:eastAsia="ru-RU"/>
        </w:rPr>
        <w:pict>
          <v:oval id="_x0000_s1028" style="position:absolute;left:0;text-align:left;margin-left:313.85pt;margin-top:-9.25pt;width:13.5pt;height:15pt;z-index:251658240" fillcolor="red"/>
        </w:pict>
      </w:r>
      <w:r w:rsidRPr="00BD3035">
        <w:rPr>
          <w:noProof/>
          <w:lang w:eastAsia="ru-RU"/>
        </w:rPr>
        <w:pict>
          <v:oval id="_x0000_s1029" style="position:absolute;left:0;text-align:left;margin-left:352.1pt;margin-top:-9.25pt;width:13.5pt;height:15pt;z-index:251659264" fillcolor="yellow"/>
        </w:pict>
      </w:r>
      <w:r w:rsidRPr="00BD3035">
        <w:rPr>
          <w:noProof/>
          <w:lang w:eastAsia="ru-RU"/>
        </w:rPr>
        <w:pict>
          <v:oval id="_x0000_s1030" style="position:absolute;left:0;text-align:left;margin-left:394.85pt;margin-top:-9.25pt;width:13.5pt;height:15pt;z-index:251660288" fillcolor="#00b050"/>
        </w:pict>
      </w:r>
      <w:r w:rsidR="00207E77" w:rsidRPr="0002360D">
        <w:rPr>
          <w:sz w:val="28"/>
          <w:szCs w:val="28"/>
        </w:rPr>
        <w:t xml:space="preserve">Оцените свою работу на уроке «фишками»: </w:t>
      </w:r>
    </w:p>
    <w:p w:rsidR="00207E77" w:rsidRPr="0002360D" w:rsidRDefault="00207E77" w:rsidP="0002360D">
      <w:pPr>
        <w:pStyle w:val="a4"/>
        <w:numPr>
          <w:ilvl w:val="0"/>
          <w:numId w:val="10"/>
        </w:numPr>
        <w:rPr>
          <w:sz w:val="28"/>
          <w:szCs w:val="28"/>
        </w:rPr>
      </w:pPr>
      <w:r w:rsidRPr="0002360D">
        <w:rPr>
          <w:sz w:val="28"/>
          <w:szCs w:val="28"/>
        </w:rPr>
        <w:t>Попробуем решить примеры: 18+4   49+4</w:t>
      </w:r>
    </w:p>
    <w:sectPr w:rsidR="00207E77" w:rsidRPr="0002360D" w:rsidSect="00E10B4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015D"/>
    <w:multiLevelType w:val="hybridMultilevel"/>
    <w:tmpl w:val="01EE8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C1E9D"/>
    <w:multiLevelType w:val="hybridMultilevel"/>
    <w:tmpl w:val="3BDCD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9483B"/>
    <w:multiLevelType w:val="hybridMultilevel"/>
    <w:tmpl w:val="93C0C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62367"/>
    <w:multiLevelType w:val="hybridMultilevel"/>
    <w:tmpl w:val="E160A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C69C6"/>
    <w:multiLevelType w:val="hybridMultilevel"/>
    <w:tmpl w:val="530C5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3F4599"/>
    <w:multiLevelType w:val="hybridMultilevel"/>
    <w:tmpl w:val="7CECC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F06B70"/>
    <w:multiLevelType w:val="hybridMultilevel"/>
    <w:tmpl w:val="C95695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7D0A7B"/>
    <w:multiLevelType w:val="hybridMultilevel"/>
    <w:tmpl w:val="66B003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85652A"/>
    <w:multiLevelType w:val="hybridMultilevel"/>
    <w:tmpl w:val="8C0AE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C11092"/>
    <w:multiLevelType w:val="hybridMultilevel"/>
    <w:tmpl w:val="E4D417D8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0B4A"/>
    <w:rsid w:val="0002360D"/>
    <w:rsid w:val="00207E77"/>
    <w:rsid w:val="00555DC1"/>
    <w:rsid w:val="006767FC"/>
    <w:rsid w:val="00940657"/>
    <w:rsid w:val="00A86929"/>
    <w:rsid w:val="00BD3035"/>
    <w:rsid w:val="00E10B4A"/>
    <w:rsid w:val="00FF5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50"/>
    </o:shapedefaults>
    <o:shapelayout v:ext="edit">
      <o:idmap v:ext="edit" data="1"/>
      <o:rules v:ext="edit">
        <o:r id="V:Rule3" type="connector" idref="#_x0000_s1031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B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0B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2013-02-11T18:31:00Z</dcterms:created>
  <dcterms:modified xsi:type="dcterms:W3CDTF">2013-03-27T10:26:00Z</dcterms:modified>
</cp:coreProperties>
</file>