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67" w:rsidRPr="004F3F67" w:rsidRDefault="004F3F67" w:rsidP="004F3F6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E443C"/>
          <w:sz w:val="24"/>
          <w:szCs w:val="24"/>
          <w:lang w:eastAsia="ru-RU"/>
        </w:rPr>
      </w:pPr>
      <w:r w:rsidRPr="004F3F67">
        <w:rPr>
          <w:rFonts w:ascii="Arial" w:eastAsia="Times New Roman" w:hAnsi="Arial" w:cs="Arial"/>
          <w:b/>
          <w:bCs/>
          <w:color w:val="3E443C"/>
          <w:sz w:val="24"/>
          <w:szCs w:val="24"/>
          <w:lang w:eastAsia="ru-RU"/>
        </w:rPr>
        <w:fldChar w:fldCharType="begin"/>
      </w:r>
      <w:r w:rsidRPr="004F3F67">
        <w:rPr>
          <w:rFonts w:ascii="Arial" w:eastAsia="Times New Roman" w:hAnsi="Arial" w:cs="Arial"/>
          <w:b/>
          <w:bCs/>
          <w:color w:val="3E443C"/>
          <w:sz w:val="24"/>
          <w:szCs w:val="24"/>
          <w:lang w:eastAsia="ru-RU"/>
        </w:rPr>
        <w:instrText xml:space="preserve"> HYPERLINK "http://www.selezneva-lichnost.ru/roditelyam-pervoklassnikov/desyat-zapovedey-dlya-mami-i-papi-buduschego-pervoklassnika.html" </w:instrText>
      </w:r>
      <w:r w:rsidRPr="004F3F67">
        <w:rPr>
          <w:rFonts w:ascii="Arial" w:eastAsia="Times New Roman" w:hAnsi="Arial" w:cs="Arial"/>
          <w:b/>
          <w:bCs/>
          <w:color w:val="3E443C"/>
          <w:sz w:val="24"/>
          <w:szCs w:val="24"/>
          <w:lang w:eastAsia="ru-RU"/>
        </w:rPr>
        <w:fldChar w:fldCharType="separate"/>
      </w:r>
      <w:r w:rsidRPr="004F3F67">
        <w:rPr>
          <w:rFonts w:ascii="Arial" w:eastAsia="Times New Roman" w:hAnsi="Arial" w:cs="Arial"/>
          <w:b/>
          <w:bCs/>
          <w:color w:val="665C33"/>
          <w:sz w:val="24"/>
          <w:szCs w:val="24"/>
          <w:lang w:eastAsia="ru-RU"/>
        </w:rPr>
        <w:t>Десять заповедей для мамы и папы будущего первоклассника</w:t>
      </w:r>
      <w:r w:rsidRPr="004F3F67">
        <w:rPr>
          <w:rFonts w:ascii="Arial" w:eastAsia="Times New Roman" w:hAnsi="Arial" w:cs="Arial"/>
          <w:b/>
          <w:bCs/>
          <w:color w:val="3E443C"/>
          <w:sz w:val="24"/>
          <w:szCs w:val="24"/>
          <w:lang w:eastAsia="ru-RU"/>
        </w:rPr>
        <w:fldChar w:fldCharType="end"/>
      </w:r>
      <w:r w:rsidRPr="004F3F67">
        <w:rPr>
          <w:rFonts w:ascii="Arial" w:eastAsia="Times New Roman" w:hAnsi="Arial" w:cs="Arial"/>
          <w:b/>
          <w:bCs/>
          <w:color w:val="3E443C"/>
          <w:sz w:val="24"/>
          <w:szCs w:val="24"/>
          <w:lang w:eastAsia="ru-RU"/>
        </w:rPr>
        <w:t xml:space="preserve"> </w:t>
      </w:r>
    </w:p>
    <w:p w:rsidR="004F3F67" w:rsidRPr="004F3F67" w:rsidRDefault="004F3F67" w:rsidP="004F3F6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E443C"/>
          <w:sz w:val="24"/>
          <w:szCs w:val="24"/>
          <w:lang w:eastAsia="ru-RU"/>
        </w:rPr>
      </w:pPr>
    </w:p>
    <w:p w:rsidR="004F3F67" w:rsidRPr="004F3F67" w:rsidRDefault="004F3F67" w:rsidP="004F3F67">
      <w:pPr>
        <w:spacing w:after="240" w:line="240" w:lineRule="auto"/>
        <w:jc w:val="both"/>
        <w:rPr>
          <w:rFonts w:ascii="Arial" w:eastAsia="Times New Roman" w:hAnsi="Arial" w:cs="Arial"/>
          <w:color w:val="52594F"/>
          <w:sz w:val="24"/>
          <w:szCs w:val="24"/>
          <w:lang w:eastAsia="ru-RU"/>
        </w:rPr>
      </w:pP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>1. Начинайте «забывать» о том, что ваш ребенок маленький.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 xml:space="preserve">Дайте ему посильную работу в доме, определите круг его обязанностей. Сделайте это мягко: «Какой ты у нас большой, мы уже можем </w:t>
      </w:r>
      <w:proofErr w:type="gramStart"/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t>доверить тебе помыть</w:t>
      </w:r>
      <w:proofErr w:type="gramEnd"/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t xml:space="preserve"> посуду (вымыть пол, вытереть пыль, вынести ведро и т.д.)» 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br/>
        <w:t>2. Определите общие интересы.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Это могут быть познавательные (любимые мультфильмы, сказки, игры), так и жизненные интересы (обсуждение семейных проблем). Участвуйте в любимых занятиях своих детей, проводите с ними свободное время не «рядом», а «вместе». Для этого достаточно посмотреть вместе фильм, поиграть «в солдатики», построить крепость из снега, поговорить на волнующие ребенка темы. Не отказывайте детям в общении, дефицит общения – один из самых главных пороков семейных пороков.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>3. Приобщайте ребенка к экономическим проблемам семьи.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 xml:space="preserve">Постепенно приучайте его сравнивать цены, ориентироваться в семейном бюджете (например, дайте ему денег на мороженое, сравнив при этом цену на него и другой продукт). Ставьте в известность об отсутствии денег в семье, приглашайте за покупками в магазин. 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>4. Не ругайте, а тем более не оскорбляйте ребенка, особенно в присутствии посторонних.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Уважайте чувства и мнение ребенка. На жалобы со стороны окружающих, даже воспитателя или учителя, отвечайте: «Спасибо, мы дома, обязательно поговорим на эту тему». Помните педагогический закон воспитания: доверять, не считать плохим, верить в успех и способности («ты можешь», «у тебя обязательно получится», «я в тебя верю»).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br/>
        <w:t>5. Научите ребенка делиться своими проблемами.</w:t>
      </w:r>
      <w:r w:rsidRPr="004F3F67">
        <w:rPr>
          <w:rFonts w:ascii="Arial" w:eastAsia="Times New Roman" w:hAnsi="Arial" w:cs="Arial"/>
          <w:i/>
          <w:iCs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 xml:space="preserve">Обсуждайте с 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 </w:t>
      </w:r>
      <w:proofErr w:type="gramStart"/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t xml:space="preserve">Постарайтесь разобраться объективно: не считайте всегда правым своего ребенка и неправым другого и наоборот. 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>6.</w:t>
      </w:r>
      <w:proofErr w:type="gramEnd"/>
      <w:r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 xml:space="preserve"> </w:t>
      </w: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>Чаще разговаривайте с ребенком.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Развитие речи – залог хорошей учебы. Были в театре (цирке, кино) – пусть расскажет, что ему больше всего понравилось. Слушайте внимательно, задавайте вопросы, чтобы ребенок чувствовал, что вам это действительно интересно. Вместе придумывайте самые разные фантастические истории - о предметах, вещах, явлениях природы. Ваш ребенок должен быть фантазером.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>7. Отвечайте на каждый вопрос ребенка.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lastRenderedPageBreak/>
        <w:t>Только в этом случае его познавательный интерес никогда не иссякнет. В то же время чаще прибегайте к справочной литературе («Давай вместе посмотрим в словаре, энциклопедии»), приучайте детей пользоваться самостоятельно справочниками и энциклопедиями, а не ждать всегда вашего ответа.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>8. Постарайтесь хоть иногда смотреть на мир глазами вашего ребенка.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t xml:space="preserve"> 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Видеть мир глазами другого – основа взаимопонимания. А это означает – считаться с индивидуальностью ребенка, знать, что все люди разные и имеют право быть такими!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>9. Чаще хвалите, восхищайтесь вашим ребенком.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  <w:t>На жалобы о том, что что-то не получается, отвечайте: «Получится обязательно, только нужно еще несколько раз попробовать». Формируйте высокий уровень притязаний. И сами верьте, что ваш ребенок может все, нужно только чуть-чуть ему помочь</w:t>
      </w:r>
      <w:proofErr w:type="gramStart"/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t xml:space="preserve"> Х</w:t>
      </w:r>
      <w:proofErr w:type="gramEnd"/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t>валите словом, улыбкой, лаской и нежностью, а не отделывайтесь такого рода поощрениями, как покупка новой игрушки или сладости.</w:t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br/>
      </w:r>
      <w:r w:rsidRPr="004F3F67">
        <w:rPr>
          <w:rFonts w:ascii="Arial" w:eastAsia="Times New Roman" w:hAnsi="Arial" w:cs="Arial"/>
          <w:b/>
          <w:bCs/>
          <w:i/>
          <w:iCs/>
          <w:color w:val="52594F"/>
          <w:sz w:val="24"/>
          <w:szCs w:val="24"/>
          <w:lang w:eastAsia="ru-RU"/>
        </w:rPr>
        <w:t>10. Не стройте ваши взаимоотношения на запретах.</w:t>
      </w:r>
    </w:p>
    <w:p w:rsidR="004F3F67" w:rsidRPr="004F3F67" w:rsidRDefault="004F3F67" w:rsidP="004F3F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4F"/>
          <w:sz w:val="24"/>
          <w:szCs w:val="24"/>
          <w:lang w:eastAsia="ru-RU"/>
        </w:rPr>
      </w:pPr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t xml:space="preserve">Согласитесь, что они не всегда разумны. Всегда объясняйте причины, обоснованность ваших требований, если возможно, предложите альтернативный вариант. Уважение к ребенку сейчас – фундамент уважительного отношения к нему в настоящем и будущем. </w:t>
      </w:r>
      <w:proofErr w:type="gramStart"/>
      <w:r w:rsidRPr="004F3F67">
        <w:rPr>
          <w:rFonts w:ascii="Arial" w:eastAsia="Times New Roman" w:hAnsi="Arial" w:cs="Arial"/>
          <w:color w:val="52594F"/>
          <w:sz w:val="24"/>
          <w:szCs w:val="24"/>
          <w:lang w:eastAsia="ru-RU"/>
        </w:rPr>
        <w:t>Никогда не пользуйтесь формулировкой «если …, то …» (если уберешь свои вещи, разрешу смотреть телевизор), это пагубно влияет на воспитание личности – ребенок принимает позицию «ты – мне, я – тебе».</w:t>
      </w:r>
      <w:proofErr w:type="gramEnd"/>
    </w:p>
    <w:p w:rsidR="008B3413" w:rsidRPr="004F3F67" w:rsidRDefault="008B3413">
      <w:pPr>
        <w:rPr>
          <w:sz w:val="24"/>
          <w:szCs w:val="24"/>
        </w:rPr>
      </w:pPr>
    </w:p>
    <w:sectPr w:rsidR="008B3413" w:rsidRPr="004F3F67" w:rsidSect="008B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F67"/>
    <w:rsid w:val="004F3F67"/>
    <w:rsid w:val="008B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13"/>
  </w:style>
  <w:style w:type="paragraph" w:styleId="2">
    <w:name w:val="heading 2"/>
    <w:basedOn w:val="a"/>
    <w:link w:val="20"/>
    <w:uiPriority w:val="9"/>
    <w:qFormat/>
    <w:rsid w:val="004F3F6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27C6E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F67"/>
    <w:rPr>
      <w:rFonts w:ascii="Arial" w:eastAsia="Times New Roman" w:hAnsi="Arial" w:cs="Arial"/>
      <w:b/>
      <w:bCs/>
      <w:color w:val="727C6E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4F3F67"/>
    <w:rPr>
      <w:rFonts w:ascii="Arial" w:hAnsi="Arial" w:cs="Arial" w:hint="default"/>
      <w:color w:val="9C8D4F"/>
      <w:u w:val="single"/>
    </w:rPr>
  </w:style>
  <w:style w:type="paragraph" w:styleId="a4">
    <w:name w:val="Normal (Web)"/>
    <w:basedOn w:val="a"/>
    <w:uiPriority w:val="99"/>
    <w:semiHidden/>
    <w:unhideWhenUsed/>
    <w:rsid w:val="004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3F67"/>
    <w:rPr>
      <w:b/>
      <w:bCs/>
    </w:rPr>
  </w:style>
  <w:style w:type="character" w:styleId="a6">
    <w:name w:val="Emphasis"/>
    <w:basedOn w:val="a0"/>
    <w:uiPriority w:val="20"/>
    <w:qFormat/>
    <w:rsid w:val="004F3F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48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84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D4CCAA"/>
                                            <w:left w:val="single" w:sz="6" w:space="1" w:color="D4CCAA"/>
                                            <w:bottom w:val="single" w:sz="6" w:space="1" w:color="D4CCAA"/>
                                            <w:right w:val="single" w:sz="6" w:space="1" w:color="D4CCAA"/>
                                          </w:divBdr>
                                          <w:divsChild>
                                            <w:div w:id="15115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0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2013-02-17T15:18:00Z</dcterms:created>
  <dcterms:modified xsi:type="dcterms:W3CDTF">2013-02-17T15:19:00Z</dcterms:modified>
</cp:coreProperties>
</file>