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9" w:rsidRPr="00C6163F" w:rsidRDefault="001E2AC9" w:rsidP="001E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№12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Елец, Липецкая область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31"/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2"/>
        <w:gridCol w:w="6457"/>
      </w:tblGrid>
      <w:tr w:rsidR="001E2AC9" w:rsidRPr="00C6163F" w:rsidTr="0042560E">
        <w:trPr>
          <w:trHeight w:val="1833"/>
        </w:trPr>
        <w:tc>
          <w:tcPr>
            <w:tcW w:w="2619" w:type="pct"/>
          </w:tcPr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Согласовано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____________/Асеева И. В.          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августа 2014г.</w:t>
            </w:r>
          </w:p>
        </w:tc>
        <w:tc>
          <w:tcPr>
            <w:tcW w:w="2381" w:type="pct"/>
          </w:tcPr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СОШ  № 12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_______________/Полунин С.И.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1E2AC9" w:rsidRPr="00C6163F" w:rsidRDefault="001E2AC9" w:rsidP="004256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 __.08.  2014г.</w:t>
            </w:r>
          </w:p>
        </w:tc>
      </w:tr>
    </w:tbl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УЧИТЕЛЯ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начальных классов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Маногаровой Натальи Валерьевны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I квалификационной категории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 «Изобразительное искусство»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3 «В» класса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Принято на педагогическом совете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Протокол № __  от __.08.2014 г.</w:t>
      </w: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9" w:rsidRPr="00C6163F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2014-2015 учебный год</w:t>
      </w: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1.Пояснительная                    записка.____________________________________3стр</w:t>
            </w: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Общая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 учебного предмета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_____________________________5стр</w:t>
            </w: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C9" w:rsidRPr="00583A65" w:rsidTr="0042560E">
        <w:trPr>
          <w:trHeight w:val="489"/>
        </w:trPr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 места учебного предмета в учеб</w:t>
            </w:r>
            <w:r w:rsidR="008D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плане______________________7</w:t>
            </w:r>
            <w:bookmarkStart w:id="0" w:name="_GoBack"/>
            <w:bookmarkEnd w:id="0"/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 ценностных ориентиров содержа</w:t>
            </w:r>
            <w:r w:rsidR="008D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учебного предмета__________7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Личностные, метапредметные и предметные результаты освоения учебного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_____________________________________________________________8стр</w:t>
            </w: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предмета «Окружающий мир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</w:t>
            </w:r>
            <w:r w:rsidR="008D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____________14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7.Календарно - тематическое планирование_</w:t>
            </w:r>
            <w:r w:rsidR="008D3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______________________________15</w:t>
            </w:r>
            <w:r w:rsidRPr="00583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Материально-техническое обеспечение обр</w:t>
            </w:r>
            <w:r w:rsidR="008D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азовательного процесса_________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C9" w:rsidRPr="00583A65" w:rsidTr="0042560E">
        <w:tc>
          <w:tcPr>
            <w:tcW w:w="9464" w:type="dxa"/>
            <w:shd w:val="clear" w:color="auto" w:fill="auto"/>
          </w:tcPr>
          <w:p w:rsidR="001E2AC9" w:rsidRPr="00583A65" w:rsidRDefault="001E2AC9" w:rsidP="0042560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Pr="00583A65" w:rsidRDefault="001E2AC9" w:rsidP="001E2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Default="001E2AC9" w:rsidP="001E2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C9" w:rsidRDefault="001E2AC9" w:rsidP="001E2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CC" w:rsidRDefault="00BB02CC"/>
    <w:p w:rsidR="001E2AC9" w:rsidRPr="001E2AC9" w:rsidRDefault="008D34DE" w:rsidP="001E2AC9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Franklin Gothic Demi Cond"/>
          <w:b/>
          <w:color w:val="000000"/>
          <w:spacing w:val="20"/>
          <w:sz w:val="28"/>
          <w:szCs w:val="28"/>
          <w:lang w:eastAsia="ar-SA"/>
        </w:rPr>
        <w:lastRenderedPageBreak/>
        <w:t>1.</w:t>
      </w:r>
      <w:r w:rsidR="001E2AC9" w:rsidRPr="001E2AC9">
        <w:rPr>
          <w:rFonts w:ascii="Times New Roman" w:eastAsia="Times New Roman" w:hAnsi="Times New Roman" w:cs="Franklin Gothic Demi Cond"/>
          <w:b/>
          <w:color w:val="000000"/>
          <w:spacing w:val="20"/>
          <w:sz w:val="28"/>
          <w:szCs w:val="28"/>
          <w:lang w:eastAsia="ar-SA"/>
        </w:rPr>
        <w:t xml:space="preserve">  </w:t>
      </w:r>
      <w:r w:rsidR="001E2AC9" w:rsidRPr="001E2AC9">
        <w:rPr>
          <w:rFonts w:ascii="Times New Roman" w:eastAsia="Times New Roman" w:hAnsi="Times New Roman" w:cs="Century Schoolbook"/>
          <w:b/>
          <w:bCs/>
          <w:color w:val="000000"/>
          <w:sz w:val="28"/>
          <w:szCs w:val="28"/>
          <w:lang w:eastAsia="ar-SA"/>
        </w:rPr>
        <w:t>Пояснительная записка</w:t>
      </w:r>
      <w:r w:rsidR="001E2AC9" w:rsidRPr="001E2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Consolas" w:eastAsia="Times New Roman" w:hAnsi="Consolas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1E2AC9" w:rsidRPr="001E2AC9" w:rsidRDefault="001E2AC9" w:rsidP="001E2A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№363 от 06 октября 2009, зарегистрирован Минюст № 17785 от 22.12.2009);</w:t>
      </w:r>
    </w:p>
    <w:p w:rsidR="001E2AC9" w:rsidRPr="001E2AC9" w:rsidRDefault="001E2AC9" w:rsidP="001E2A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</w:t>
      </w:r>
      <w:proofErr w:type="gramStart"/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  <w:proofErr w:type="gramEnd"/>
    </w:p>
    <w:p w:rsidR="001E2AC9" w:rsidRPr="001E2AC9" w:rsidRDefault="001E2AC9" w:rsidP="001E2A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СОШ №12 Г.ЕЛЬЦА на 2014/2015 учебный год</w:t>
      </w:r>
    </w:p>
    <w:p w:rsidR="001E2AC9" w:rsidRPr="001E2AC9" w:rsidRDefault="001E2AC9" w:rsidP="001E2A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доработанное</w:t>
      </w:r>
      <w:proofErr w:type="gramEnd"/>
      <w:r w:rsidRPr="001E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АСТ-Астрель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 w:firstLine="42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примерной программы по предмету «Изобразительное искусство», рекомендованной Министерством образования РФ, программы </w:t>
      </w:r>
      <w:r w:rsidRPr="001E2AC9">
        <w:rPr>
          <w:rFonts w:ascii="Times New Roman" w:eastAsia="Times New Roman" w:hAnsi="Times New Roman" w:cs="Century Schoolbook"/>
          <w:i/>
          <w:iCs/>
          <w:color w:val="000000"/>
          <w:spacing w:val="-2"/>
          <w:sz w:val="24"/>
          <w:szCs w:val="24"/>
          <w:lang w:eastAsia="ar-SA"/>
        </w:rPr>
        <w:t>Н.М. Сокольниковой</w:t>
      </w:r>
      <w:r w:rsidRPr="001E2A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Pr="001E2A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и рассчитана  в 2 классе на 34 часа.</w:t>
      </w:r>
    </w:p>
    <w:p w:rsidR="00BB02CC" w:rsidRPr="00BB02CC" w:rsidRDefault="00BB02CC" w:rsidP="00BB02CC">
      <w:pPr>
        <w:widowControl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Программа ориентирована на достижение целей, определенных в Федеральном государственном стандарте начального общего образования.</w:t>
      </w:r>
    </w:p>
    <w:p w:rsidR="00BB02CC" w:rsidRPr="00BB02CC" w:rsidRDefault="00BB02CC" w:rsidP="00BB02CC">
      <w:pPr>
        <w:widowControl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 w:bidi="ru-RU"/>
        </w:rPr>
        <w:t xml:space="preserve">Цель: </w:t>
      </w: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приобщение школьников к миру изобразительного искусства, развитие их творчества и духовной культуры.</w:t>
      </w:r>
    </w:p>
    <w:p w:rsidR="00BB02CC" w:rsidRPr="00BB02CC" w:rsidRDefault="00BB02CC" w:rsidP="00BB02CC">
      <w:pPr>
        <w:widowControl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В соответствии с этими целями и методической концепцией автора можно сформулировать следующие </w:t>
      </w:r>
      <w:r w:rsidRPr="00BB02CC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 w:bidi="ru-RU"/>
        </w:rPr>
        <w:t>задачи курса: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освоение первичных знаний о мире пластических искусств: изобразительном, декоративно-прикладном, архитектуре, дизайне; о формах использования их в быту в повседневном окружении ребенка;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BB02CC" w:rsidRPr="00BB02CC" w:rsidRDefault="00BB02CC" w:rsidP="00BB02CC">
      <w:pPr>
        <w:widowControl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Основные </w:t>
      </w:r>
      <w:r w:rsidRPr="00BB02CC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 w:bidi="ru-RU"/>
        </w:rPr>
        <w:t xml:space="preserve">задачи </w:t>
      </w: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изучения курса «Изобразительное искусство» </w:t>
      </w:r>
      <w:r w:rsidRPr="00BB02CC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 w:bidi="ru-RU"/>
        </w:rPr>
        <w:t>в 3 классе: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изучение выразительных возможностей графических материалов (графитный карандаш, цветной карандаш, фломастеры, тушь, перо, пастельные и восковые мелки и т.п.) в передаче различной фактуры;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обучение умению выбирать живописные приемы (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по-сырому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, лессировка, раздельный мазок и т.п.) в соответствии с замыслом;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продолжение </w:t>
      </w:r>
      <w:proofErr w:type="gram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освоения приемов лепки фигуры человека</w:t>
      </w:r>
      <w:proofErr w:type="gram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и животных с учетом передачи пропорций;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продолжение изучения основ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цветоведения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(цветовой контраст и нюанс, эксперименты по составлению различных оттенков);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продолжение изучения способов передачи пространства на плоскости листа (загораживание, размещение объектов на листе), освоение цветового, текстурного, тектонического, мерного и образного пространства в процессе игр (изобразительных, декоративных, конструктивных);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формирование умения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выделять'композиционный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центр (размером, цветом, композиционной паузой и т.п.)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ознакомление с художественно-конструктивными особенностями русской деревянной избы;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продолжение знакомства с традиционными народными художественными промыслами (резьба по дереву, деревянная и глиняная посуда,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богородские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игрушки,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жостовские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подносы,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павлопосадские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платки, </w:t>
      </w:r>
      <w:proofErr w:type="spell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скопинская</w:t>
      </w:r>
      <w:proofErr w:type="spellEnd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 керамика);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proofErr w:type="gramStart"/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lastRenderedPageBreak/>
        <w:t>изучение традиционных знаков (земли, воды, солярных и т.п.) и мотивов (древо жизни, ладья, русалка, птица и т.п.) народных орнаментов;</w:t>
      </w:r>
      <w:proofErr w:type="gramEnd"/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продолжение знакомства с приемами ассоциативного рисования (ассоциации с различной фактурой);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обучение умению узнавать форму спирали, волны, яйца в объектах архитектуры и дизайна, создавать эскизы и модели дизайна на основе этих форм;</w:t>
      </w:r>
    </w:p>
    <w:p w:rsidR="00BB02CC" w:rsidRPr="00BB02CC" w:rsidRDefault="00BB02CC" w:rsidP="00BB02CC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>продолжение ознакомления с проектной деятельностью исследовательского и творческого характера.</w:t>
      </w:r>
    </w:p>
    <w:p w:rsidR="0086197B" w:rsidRPr="001E2AC9" w:rsidRDefault="00BB02CC" w:rsidP="0086197B">
      <w:pPr>
        <w:widowControl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BB02CC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 w:bidi="ru-RU"/>
        </w:rPr>
        <w:t xml:space="preserve">В соответствии с Образовательной программой школы на изучение предмета «Окружающий мир» во втором классе отводится </w:t>
      </w:r>
      <w:r w:rsidR="0086197B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 w:bidi="ru-RU"/>
        </w:rPr>
        <w:t xml:space="preserve">34 часа в год, 1 час в неделю </w:t>
      </w:r>
    </w:p>
    <w:p w:rsidR="00BB02CC" w:rsidRPr="001E2AC9" w:rsidRDefault="0086197B" w:rsidP="00BB02CC">
      <w:pPr>
        <w:suppressAutoHyphens/>
        <w:autoSpaceDE w:val="0"/>
        <w:spacing w:after="0" w:line="240" w:lineRule="auto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Р</w:t>
      </w:r>
      <w:r w:rsidR="00BB02CC"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 xml:space="preserve">еализация целей программы рассматривается в связи с </w:t>
      </w:r>
      <w:r w:rsidR="00BB02CC" w:rsidRPr="001E2AC9">
        <w:rPr>
          <w:rFonts w:ascii="Times New Roman" w:eastAsia="Times New Roman" w:hAnsi="Times New Roman" w:cs="Century Schoolbook"/>
          <w:i/>
          <w:iCs/>
          <w:color w:val="000000"/>
          <w:sz w:val="24"/>
          <w:szCs w:val="24"/>
          <w:lang w:eastAsia="ar-SA"/>
        </w:rPr>
        <w:t xml:space="preserve">системой функций </w:t>
      </w:r>
      <w:r w:rsidR="00BB02CC"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предмета «Изобразительное искусство»:</w:t>
      </w:r>
    </w:p>
    <w:p w:rsidR="00BB02CC" w:rsidRPr="001E2AC9" w:rsidRDefault="00BB02CC" w:rsidP="00BB02CC">
      <w:pPr>
        <w:widowControl w:val="0"/>
        <w:numPr>
          <w:ilvl w:val="0"/>
          <w:numId w:val="1"/>
        </w:numPr>
        <w:tabs>
          <w:tab w:val="left" w:pos="84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BB02CC" w:rsidRPr="001E2AC9" w:rsidRDefault="00BB02CC" w:rsidP="00BB02CC">
      <w:pPr>
        <w:widowControl w:val="0"/>
        <w:numPr>
          <w:ilvl w:val="0"/>
          <w:numId w:val="1"/>
        </w:numPr>
        <w:tabs>
          <w:tab w:val="left" w:pos="840"/>
        </w:tabs>
        <w:suppressAutoHyphens/>
        <w:autoSpaceDE w:val="0"/>
        <w:spacing w:after="0" w:line="240" w:lineRule="auto"/>
        <w:ind w:left="226" w:right="5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BB02CC" w:rsidRPr="001E2AC9" w:rsidRDefault="00BB02CC" w:rsidP="00BB02CC">
      <w:pPr>
        <w:widowControl w:val="0"/>
        <w:numPr>
          <w:ilvl w:val="0"/>
          <w:numId w:val="1"/>
        </w:numPr>
        <w:tabs>
          <w:tab w:val="left" w:pos="84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 xml:space="preserve">арт-терапевтическая, </w:t>
      </w:r>
      <w:proofErr w:type="gramStart"/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состоящая</w:t>
      </w:r>
      <w:proofErr w:type="gramEnd"/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BB02CC" w:rsidRPr="001E2AC9" w:rsidRDefault="00BB02CC" w:rsidP="00BB02CC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BB02CC" w:rsidRPr="001E2AC9" w:rsidRDefault="00BB02CC" w:rsidP="00BB02CC">
      <w:pPr>
        <w:suppressAutoHyphens/>
        <w:autoSpaceDE w:val="0"/>
        <w:spacing w:after="0" w:line="240" w:lineRule="auto"/>
        <w:ind w:left="226" w:firstLine="44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Программа «Изобразительное искусство» позволяет решать следующие задачи:</w:t>
      </w:r>
    </w:p>
    <w:p w:rsidR="00BB02CC" w:rsidRPr="001E2AC9" w:rsidRDefault="00BB02CC" w:rsidP="00BB02CC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5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BB02CC" w:rsidRPr="001E2AC9" w:rsidRDefault="00BB02CC" w:rsidP="00BB02CC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BB02CC" w:rsidRPr="001E2AC9" w:rsidRDefault="00BB02CC" w:rsidP="00BB02CC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ознакомить с шедеврами русского и зарубежного изобразительного искусства;</w:t>
      </w:r>
    </w:p>
    <w:p w:rsidR="00BB02CC" w:rsidRPr="001E2AC9" w:rsidRDefault="00BB02CC" w:rsidP="00BB02CC">
      <w:pPr>
        <w:suppressAutoHyphens/>
        <w:autoSpaceDE w:val="0"/>
        <w:spacing w:after="0" w:line="240" w:lineRule="auto"/>
        <w:ind w:left="226" w:firstLine="45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—сформировать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BB02CC" w:rsidRPr="001E2AC9" w:rsidRDefault="00BB02CC" w:rsidP="00BB02CC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5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обучить теоретическим и практическим основам рисунка, живописи, композиции, лепки;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обучить основам народного и декоративно-прикладного искусства;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развить у школьников способность выражать в творческих работах своё отношение к окружающему миру;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10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обучить элементарным умениям, навыкам, способам художественной деятельности;</w:t>
      </w:r>
    </w:p>
    <w:p w:rsidR="001E2AC9" w:rsidRPr="001E2AC9" w:rsidRDefault="001E2AC9" w:rsidP="001E2AC9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ind w:left="226" w:right="5" w:firstLine="466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proofErr w:type="gramStart"/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 xml:space="preserve">обучить основным средствам художественной выразительности (линия, пятно, цвет, колорит, фактура, тон, композиция, ритм, </w:t>
      </w: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lastRenderedPageBreak/>
        <w:t>гармония и др.), необходимым для создания художественного образа;</w:t>
      </w:r>
      <w:proofErr w:type="gramEnd"/>
    </w:p>
    <w:p w:rsidR="001E2AC9" w:rsidRPr="001E2AC9" w:rsidRDefault="001E2AC9" w:rsidP="001E2AC9">
      <w:pPr>
        <w:widowControl w:val="0"/>
        <w:numPr>
          <w:ilvl w:val="0"/>
          <w:numId w:val="3"/>
        </w:numPr>
        <w:tabs>
          <w:tab w:val="left" w:pos="874"/>
        </w:tabs>
        <w:suppressAutoHyphens/>
        <w:autoSpaceDE w:val="0"/>
        <w:spacing w:after="0" w:line="240" w:lineRule="auto"/>
        <w:ind w:left="226" w:firstLine="461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1E2AC9" w:rsidRPr="001E2AC9" w:rsidRDefault="001E2AC9" w:rsidP="001E2AC9">
      <w:pPr>
        <w:tabs>
          <w:tab w:val="left" w:pos="998"/>
        </w:tabs>
        <w:suppressAutoHyphens/>
        <w:autoSpaceDE w:val="0"/>
        <w:spacing w:after="0" w:line="240" w:lineRule="auto"/>
        <w:ind w:left="226" w:firstLine="461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—</w:t>
      </w: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ab/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1E2AC9" w:rsidRPr="001E2AC9" w:rsidRDefault="001E2AC9" w:rsidP="001E2AC9">
      <w:pPr>
        <w:widowControl w:val="0"/>
        <w:numPr>
          <w:ilvl w:val="0"/>
          <w:numId w:val="4"/>
        </w:numPr>
        <w:tabs>
          <w:tab w:val="left" w:pos="883"/>
        </w:tabs>
        <w:suppressAutoHyphens/>
        <w:autoSpaceDE w:val="0"/>
        <w:spacing w:after="0" w:line="240" w:lineRule="auto"/>
        <w:ind w:left="226" w:firstLine="461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развить эмоционально-эстетическую и нравственную сферы личности.</w:t>
      </w:r>
    </w:p>
    <w:p w:rsidR="001E2AC9" w:rsidRPr="001E2AC9" w:rsidRDefault="001E2AC9" w:rsidP="001E2AC9">
      <w:pPr>
        <w:tabs>
          <w:tab w:val="left" w:pos="883"/>
        </w:tabs>
        <w:suppressAutoHyphens/>
        <w:autoSpaceDE w:val="0"/>
        <w:spacing w:after="0" w:line="240" w:lineRule="auto"/>
        <w:ind w:firstLine="451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</w:p>
    <w:p w:rsidR="001E2AC9" w:rsidRPr="001E2AC9" w:rsidRDefault="001E2AC9" w:rsidP="0086197B">
      <w:pPr>
        <w:widowControl w:val="0"/>
        <w:suppressAutoHyphens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2. Общая характеристика учебного предмета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и поиск разнообразной художественной информации в Интернете.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помогающие</w:t>
      </w:r>
      <w:proofErr w:type="gram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детям на уроке воспринимать </w:t>
      </w: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создавать заданный образ.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художественной выразительности — форма, пропорции, пространство, </w:t>
      </w:r>
      <w:proofErr w:type="spell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светотональность</w:t>
      </w:r>
      <w:proofErr w:type="spell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97B" w:rsidRPr="001E2AC9" w:rsidRDefault="0086197B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Default="001E2AC9" w:rsidP="001E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2A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              3. Описание места учебного предмета в учебном плане</w:t>
      </w:r>
    </w:p>
    <w:p w:rsidR="001E2AC9" w:rsidRPr="001E2AC9" w:rsidRDefault="0086197B" w:rsidP="0086197B">
      <w:pPr>
        <w:spacing w:after="0" w:line="240" w:lineRule="auto"/>
        <w:jc w:val="both"/>
      </w:pPr>
      <w:r w:rsidRPr="008619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Образовательной программой школы на изучение 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дмета «Окружающий мир» во 3</w:t>
      </w:r>
      <w:r w:rsidRPr="008619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классе отводится </w:t>
      </w:r>
      <w:r w:rsidRPr="0086197B">
        <w:rPr>
          <w:rStyle w:val="21"/>
          <w:rFonts w:ascii="Times New Roman" w:hAnsi="Times New Roman" w:cs="Times New Roman"/>
          <w:sz w:val="24"/>
          <w:szCs w:val="24"/>
        </w:rPr>
        <w:t>34 часа в год, 1 час в неделю</w:t>
      </w:r>
      <w:r>
        <w:rPr>
          <w:rStyle w:val="21"/>
        </w:rPr>
        <w:t>.</w:t>
      </w:r>
      <w:r w:rsidRPr="008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AC9" w:rsidRPr="001E2AC9" w:rsidRDefault="001E2AC9" w:rsidP="001E2AC9">
      <w:pPr>
        <w:rPr>
          <w:rFonts w:ascii="Times New Roman" w:hAnsi="Times New Roman" w:cs="Times New Roman"/>
        </w:rPr>
      </w:pPr>
      <w:r w:rsidRPr="001E2AC9">
        <w:rPr>
          <w:rFonts w:ascii="Times New Roman" w:hAnsi="Times New Roman" w:cs="Times New Roman"/>
        </w:rPr>
        <w:t xml:space="preserve">                                                    </w:t>
      </w:r>
      <w:r w:rsidRPr="001E2AC9">
        <w:rPr>
          <w:rFonts w:ascii="Times New Roman" w:hAnsi="Times New Roman" w:cs="Times New Roman"/>
          <w:b/>
          <w:sz w:val="28"/>
        </w:rPr>
        <w:t>4.Описание ценностных ориентиров содержания учебного предмета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Культуросозидающая</w:t>
      </w:r>
      <w:proofErr w:type="spell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</w:t>
      </w:r>
      <w:proofErr w:type="gram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ребенок постигает искусство своей Родины, а потом знакомиться с искусством других народов. 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формируемого</w:t>
      </w:r>
      <w:proofErr w:type="gram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мироотношения</w:t>
      </w:r>
      <w:proofErr w:type="spell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деятельностной</w:t>
      </w:r>
      <w:proofErr w:type="spellEnd"/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AC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E2AC9" w:rsidRPr="001E2AC9" w:rsidRDefault="001E2AC9" w:rsidP="001E2A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AC9" w:rsidRPr="001E2AC9" w:rsidRDefault="001E2AC9" w:rsidP="001E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E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Личностные, метапредметные и предметные результаты освоения учебного предмета</w:t>
      </w:r>
    </w:p>
    <w:p w:rsidR="00F50C74" w:rsidRPr="00F50C74" w:rsidRDefault="00F50C74" w:rsidP="00F50C74">
      <w:pPr>
        <w:widowControl w:val="0"/>
        <w:spacing w:after="166" w:line="220" w:lineRule="exact"/>
        <w:ind w:right="20"/>
        <w:jc w:val="center"/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smallCaps/>
          <w:color w:val="000000"/>
          <w:sz w:val="24"/>
          <w:lang w:eastAsia="ru-RU" w:bidi="ru-RU"/>
        </w:rPr>
        <w:t>Планируемые результаты изучения предмета</w:t>
      </w:r>
    </w:p>
    <w:p w:rsidR="00F50C74" w:rsidRPr="00F50C74" w:rsidRDefault="00F50C74" w:rsidP="00F50C74">
      <w:pPr>
        <w:widowControl w:val="0"/>
        <w:spacing w:after="88" w:line="254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Данная программа обеспечивает достижение необходимых личностных, </w:t>
      </w:r>
      <w:proofErr w:type="spell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метапредме</w:t>
      </w:r>
      <w:proofErr w:type="gramStart"/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т</w:t>
      </w:r>
      <w:proofErr w:type="spell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-</w:t>
      </w:r>
      <w:proofErr w:type="gram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</w:t>
      </w:r>
      <w:proofErr w:type="spell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ных</w:t>
      </w:r>
      <w:proofErr w:type="spell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, предметных результатов освоения курса, заложенных в ФГОС Н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ОО</w:t>
      </w: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.</w:t>
      </w:r>
    </w:p>
    <w:p w:rsidR="00F50C74" w:rsidRPr="00F50C74" w:rsidRDefault="00F50C74" w:rsidP="00F50C74">
      <w:pPr>
        <w:keepNext/>
        <w:keepLines/>
        <w:widowControl w:val="0"/>
        <w:spacing w:after="8" w:line="220" w:lineRule="exact"/>
        <w:ind w:firstLine="580"/>
        <w:jc w:val="both"/>
        <w:outlineLvl w:val="0"/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</w:pPr>
      <w:bookmarkStart w:id="1" w:name="bookmark3"/>
      <w:r w:rsidRPr="00F50C74"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  <w:t>Личностные результаты</w:t>
      </w:r>
      <w:bookmarkEnd w:id="1"/>
    </w:p>
    <w:p w:rsidR="00F50C74" w:rsidRPr="00F50C74" w:rsidRDefault="00F50C74" w:rsidP="00F50C74">
      <w:pPr>
        <w:widowControl w:val="0"/>
        <w:spacing w:after="0" w:line="220" w:lineRule="exact"/>
        <w:ind w:firstLine="58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t>У третьеклассников будут сформированы: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57"/>
        </w:tabs>
        <w:spacing w:after="0" w:line="254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внутренняя позиция на уровне положительного отношения к учебной деятельности;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54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54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понимание разнообразия и богатства художественных сре</w:t>
      </w:r>
      <w:proofErr w:type="gram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дств дл</w:t>
      </w:r>
      <w:proofErr w:type="gram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я выражения отношения к окружающему миру;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19"/>
        </w:tabs>
        <w:spacing w:after="0" w:line="254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положительная мотивация к изучению различных приемов и способов живописи, лепки, передачи пространства;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62"/>
        </w:tabs>
        <w:spacing w:after="188" w:line="22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интерес к посещению художественных музеев, выставок.</w:t>
      </w:r>
    </w:p>
    <w:p w:rsidR="00F50C74" w:rsidRPr="00F50C74" w:rsidRDefault="00F50C74" w:rsidP="00F50C74">
      <w:pPr>
        <w:widowControl w:val="0"/>
        <w:spacing w:after="0" w:line="220" w:lineRule="exact"/>
        <w:ind w:firstLine="58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t>Учащиеся получат возможность для формирования: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19"/>
        </w:tabs>
        <w:spacing w:after="0" w:line="25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62"/>
        </w:tabs>
        <w:spacing w:after="13" w:line="22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представления о роли искусства в жизни человека;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62"/>
        </w:tabs>
        <w:spacing w:after="0" w:line="22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восприятия изобразительного искусства как части национальной культуры;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34"/>
        </w:tabs>
        <w:spacing w:after="0" w:line="25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19"/>
        </w:tabs>
        <w:spacing w:after="0" w:line="250" w:lineRule="exact"/>
        <w:ind w:firstLine="58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F50C74" w:rsidRPr="00F50C74" w:rsidRDefault="00F50C74" w:rsidP="00F50C74">
      <w:pPr>
        <w:keepNext/>
        <w:keepLines/>
        <w:widowControl w:val="0"/>
        <w:spacing w:after="0" w:line="269" w:lineRule="exact"/>
        <w:ind w:left="600"/>
        <w:jc w:val="both"/>
        <w:outlineLvl w:val="0"/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</w:pPr>
      <w:bookmarkStart w:id="2" w:name="bookmark4"/>
      <w:r w:rsidRPr="00F50C74"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  <w:t>Мета пр</w:t>
      </w:r>
      <w:r w:rsidRPr="00F50C74">
        <w:rPr>
          <w:rFonts w:ascii="Times New Roman" w:eastAsia="Arial" w:hAnsi="Times New Roman" w:cs="Arial"/>
          <w:b/>
          <w:bCs/>
          <w:color w:val="000000"/>
          <w:sz w:val="24"/>
          <w:shd w:val="clear" w:color="auto" w:fill="80FFFF"/>
          <w:lang w:eastAsia="ru-RU" w:bidi="ru-RU"/>
        </w:rPr>
        <w:t>е</w:t>
      </w:r>
      <w:r w:rsidRPr="00F50C74">
        <w:rPr>
          <w:rFonts w:ascii="Times New Roman" w:eastAsia="Arial" w:hAnsi="Times New Roman" w:cs="Arial"/>
          <w:b/>
          <w:bCs/>
          <w:color w:val="000000"/>
          <w:sz w:val="24"/>
          <w:lang w:eastAsia="ru-RU" w:bidi="ru-RU"/>
        </w:rPr>
        <w:t>дметные результаты</w:t>
      </w:r>
      <w:bookmarkEnd w:id="2"/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b/>
          <w:bCs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i/>
          <w:iCs/>
          <w:color w:val="000000"/>
          <w:sz w:val="24"/>
          <w:lang w:eastAsia="ru-RU" w:bidi="ru-RU"/>
        </w:rPr>
        <w:t>Регулятивные результаты</w:t>
      </w:r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t>Третьеклассники научатся: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объяснять, какие приемы, техники были использованы в работе, как строилась работа;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продумывать план действий при работе в паре;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различать и соотносить замысел и результат работы;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3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включаться в самостоятельную творческую деятельность (изобразительную, декоративную и конструктивную);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34"/>
        </w:tabs>
        <w:spacing w:after="18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анализировать и оценивать результаты собственной и коллективной </w:t>
      </w:r>
      <w:proofErr w:type="spell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художественнотворческой</w:t>
      </w:r>
      <w:proofErr w:type="spell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работы по заданным критериям.</w:t>
      </w:r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t>Учащиеся получат возможность научиться: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самостоятельно выполнять художественно-творческую работу;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планировать свои действия при создании художественно-творческой работы;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руководствоваться определенными техниками и приемами при создании художественно-творческой работы;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18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b/>
          <w:bCs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i/>
          <w:iCs/>
          <w:color w:val="000000"/>
          <w:sz w:val="24"/>
          <w:lang w:eastAsia="ru-RU" w:bidi="ru-RU"/>
        </w:rPr>
        <w:t>Познавательные результаты</w:t>
      </w:r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lastRenderedPageBreak/>
        <w:t>Третьеклассники научатся: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9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осуществлять поиск необходимой информации, используя различные справочные материалы;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свободно ориентироваться в книге, используя информацию форзацев, оглавления, справочного бюро;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3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анализировать, из каких деталей состоит объект;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различать формы в объектах дизайна и архитектуры;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сравнивать изображения персонажей в картинах разных художников;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характеризовать персонажей произведения искусства;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различать многообразие форм предметного мира;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18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конструировать объекты различных плоских и объемных форм.</w:t>
      </w:r>
    </w:p>
    <w:p w:rsidR="00F50C74" w:rsidRPr="00F50C74" w:rsidRDefault="00F50C74" w:rsidP="00F50C74">
      <w:pPr>
        <w:widowControl w:val="0"/>
        <w:spacing w:after="0" w:line="269" w:lineRule="exact"/>
        <w:ind w:left="600"/>
        <w:jc w:val="both"/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color w:val="000000"/>
          <w:sz w:val="24"/>
          <w:lang w:eastAsia="ru-RU" w:bidi="ru-RU"/>
        </w:rPr>
        <w:t>Учащиеся получат возможность научиться: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34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наблюдать природу и природные явления, различать их характер и эмоциональное состояние;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использовать знаково-символические средства цветовой гаммы в творческих работах;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19"/>
        </w:tabs>
        <w:spacing w:after="0" w:line="269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классифицировать произведения изобразительного искусства по их видам и жанрам;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9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конструировать по свободному замыслу;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4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анализировать приемы изображения объектов, средства выразительности и материалы, применяемые для создания декоративного образа;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9"/>
        </w:tabs>
        <w:spacing w:after="0" w:line="264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24"/>
        </w:tabs>
        <w:spacing w:after="0" w:line="264" w:lineRule="exact"/>
        <w:ind w:firstLine="600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группировать и соотносить произведения разных искусств по характеру и эмоциональному состоянию;</w:t>
      </w:r>
    </w:p>
    <w:p w:rsidR="00F50C74" w:rsidRPr="00F50C74" w:rsidRDefault="00F50C74" w:rsidP="00F50C74">
      <w:pPr>
        <w:widowControl w:val="0"/>
        <w:numPr>
          <w:ilvl w:val="0"/>
          <w:numId w:val="7"/>
        </w:numPr>
        <w:tabs>
          <w:tab w:val="left" w:pos="886"/>
        </w:tabs>
        <w:spacing w:after="0" w:line="264" w:lineRule="exact"/>
        <w:ind w:left="600"/>
        <w:jc w:val="both"/>
        <w:rPr>
          <w:rFonts w:ascii="Times New Roman" w:eastAsia="Arial" w:hAnsi="Times New Roman" w:cs="Arial"/>
          <w:color w:val="00000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моделировать дизайнерские объекты.</w:t>
      </w:r>
    </w:p>
    <w:p w:rsidR="00F50C74" w:rsidRPr="00F50C74" w:rsidRDefault="00F50C74" w:rsidP="00F50C74">
      <w:pPr>
        <w:widowControl w:val="0"/>
        <w:spacing w:after="0" w:line="259" w:lineRule="exact"/>
        <w:ind w:firstLine="600"/>
        <w:jc w:val="both"/>
        <w:rPr>
          <w:rFonts w:ascii="Times New Roman" w:eastAsia="Arial" w:hAnsi="Times New Roman" w:cs="Arial"/>
          <w:b/>
          <w:bCs/>
          <w:i/>
          <w:i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i/>
          <w:iCs/>
          <w:sz w:val="24"/>
          <w:lang w:eastAsia="ru-RU" w:bidi="ru-RU"/>
        </w:rPr>
        <w:t>Коммуник</w:t>
      </w:r>
      <w:r w:rsidRPr="00F50C74">
        <w:rPr>
          <w:rFonts w:ascii="Times New Roman" w:eastAsia="Arial" w:hAnsi="Times New Roman" w:cs="Arial"/>
          <w:b/>
          <w:bCs/>
          <w:i/>
          <w:iCs/>
          <w:sz w:val="24"/>
          <w:shd w:val="clear" w:color="auto" w:fill="80FFFF"/>
          <w:lang w:eastAsia="ru-RU" w:bidi="ru-RU"/>
        </w:rPr>
        <w:t>а</w:t>
      </w:r>
      <w:r w:rsidRPr="00F50C74">
        <w:rPr>
          <w:rFonts w:ascii="Times New Roman" w:eastAsia="Arial" w:hAnsi="Times New Roman" w:cs="Arial"/>
          <w:b/>
          <w:bCs/>
          <w:i/>
          <w:iCs/>
          <w:sz w:val="24"/>
          <w:lang w:eastAsia="ru-RU" w:bidi="ru-RU"/>
        </w:rPr>
        <w:t>тивные результаты</w:t>
      </w:r>
    </w:p>
    <w:p w:rsidR="00F50C74" w:rsidRPr="00F50C74" w:rsidRDefault="00F50C74" w:rsidP="00F50C74">
      <w:pPr>
        <w:widowControl w:val="0"/>
        <w:spacing w:after="0" w:line="259" w:lineRule="exact"/>
        <w:ind w:firstLine="600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sz w:val="24"/>
          <w:lang w:eastAsia="ru-RU" w:bidi="ru-RU"/>
        </w:rPr>
        <w:t>Третьеклассники научатся: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выражать собственное эмоциональное отношение к </w:t>
      </w:r>
      <w:proofErr w:type="gram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изображаемому</w:t>
      </w:r>
      <w:proofErr w:type="gram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 обсуждении в классе;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2"/>
        </w:tabs>
        <w:spacing w:after="0" w:line="259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соблюдать в повседневной жизни нормы речевого этикета и правила устного общения;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задавать вопросы уточняющего характера по сюжету и смысловой связи между объектами;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5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12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50C74" w:rsidRPr="00F50C74" w:rsidRDefault="00F50C74" w:rsidP="00F50C74">
      <w:pPr>
        <w:widowControl w:val="0"/>
        <w:spacing w:after="0" w:line="259" w:lineRule="exact"/>
        <w:ind w:firstLine="600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sz w:val="24"/>
          <w:lang w:eastAsia="ru-RU" w:bidi="ru-RU"/>
        </w:rPr>
        <w:t>Учащиеся получат возможность научиться: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5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.;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задавать вопросы уточняющего характера по содержанию и </w:t>
      </w:r>
      <w:proofErr w:type="spell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художественновыразительным</w:t>
      </w:r>
      <w:proofErr w:type="spell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средствам;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5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владеть монологической формой речи, уметь рассказывать о художественных промыслах народов России;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9"/>
        </w:tabs>
        <w:spacing w:after="120" w:line="259" w:lineRule="exact"/>
        <w:ind w:firstLine="60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владеть диалогической формой речи, уметь дополнять, отрицать суждение, </w:t>
      </w:r>
      <w:proofErr w:type="spell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прив</w:t>
      </w:r>
      <w:proofErr w:type="gram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</w:t>
      </w:r>
      <w:proofErr w:type="spell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</w:t>
      </w:r>
      <w:proofErr w:type="gram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 xml:space="preserve">- </w:t>
      </w:r>
      <w:proofErr w:type="spell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дить</w:t>
      </w:r>
      <w:proofErr w:type="spell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примеры.</w:t>
      </w:r>
    </w:p>
    <w:p w:rsidR="00F50C74" w:rsidRPr="00F50C74" w:rsidRDefault="00F50C74" w:rsidP="00F50C74">
      <w:pPr>
        <w:widowControl w:val="0"/>
        <w:spacing w:after="0" w:line="259" w:lineRule="exact"/>
        <w:ind w:firstLine="600"/>
        <w:jc w:val="both"/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lastRenderedPageBreak/>
        <w:t>Предметные результаты</w:t>
      </w:r>
    </w:p>
    <w:p w:rsidR="00F50C74" w:rsidRPr="00F50C74" w:rsidRDefault="00F50C74" w:rsidP="00F50C74">
      <w:pPr>
        <w:widowControl w:val="0"/>
        <w:spacing w:after="0" w:line="259" w:lineRule="exact"/>
        <w:ind w:firstLine="600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sz w:val="24"/>
          <w:lang w:eastAsia="ru-RU" w:bidi="ru-RU"/>
        </w:rPr>
        <w:t>Третьеклассники научатся: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называть и различать основные виды (скульптура, живопись, архитектура) и жанры (портрет, пейзаж, натюрморт) изобразительного искусства;</w:t>
      </w:r>
      <w:proofErr w:type="gramEnd"/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0" w:line="259" w:lineRule="exact"/>
        <w:ind w:right="240" w:firstLine="600"/>
        <w:jc w:val="both"/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называть </w:t>
      </w:r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 xml:space="preserve">ведущие художественные музеи мира: Британский музей (Лондон), 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Лувр (Париж), музей </w:t>
      </w:r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 xml:space="preserve">Прадо (Мадрид), Дрезденская картинная галерея (Дрезден), Музей </w:t>
      </w:r>
      <w:proofErr w:type="spellStart"/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>Гу</w:t>
      </w:r>
      <w:r w:rsidRPr="00F50C74">
        <w:rPr>
          <w:rFonts w:ascii="Times New Roman" w:eastAsia="Arial" w:hAnsi="Times New Roman" w:cs="Arial"/>
          <w:b/>
          <w:bCs/>
          <w:spacing w:val="-10"/>
          <w:sz w:val="24"/>
          <w:shd w:val="clear" w:color="auto" w:fill="80FFFF"/>
          <w:lang w:eastAsia="ru-RU" w:bidi="ru-RU"/>
        </w:rPr>
        <w:t>г</w:t>
      </w:r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>е</w:t>
      </w:r>
      <w:proofErr w:type="gramStart"/>
      <w:r w:rsidRPr="00F50C74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>н</w:t>
      </w:r>
      <w:proofErr w:type="spellEnd"/>
      <w:r w:rsidRPr="00F50C74">
        <w:rPr>
          <w:rFonts w:ascii="Times New Roman" w:eastAsia="Arial" w:hAnsi="Times New Roman" w:cs="Arial"/>
          <w:b/>
          <w:bCs/>
          <w:spacing w:val="-10"/>
          <w:sz w:val="24"/>
          <w:shd w:val="clear" w:color="auto" w:fill="80FFFF"/>
          <w:lang w:eastAsia="ru-RU" w:bidi="ru-RU"/>
        </w:rPr>
        <w:t>-</w:t>
      </w:r>
      <w:proofErr w:type="gramEnd"/>
      <w:r w:rsidRPr="00F50C74">
        <w:rPr>
          <w:rFonts w:ascii="Times New Roman" w:eastAsia="Arial" w:hAnsi="Times New Roman" w:cs="Arial"/>
          <w:b/>
          <w:bCs/>
          <w:spacing w:val="-10"/>
          <w:sz w:val="24"/>
          <w:shd w:val="clear" w:color="auto" w:fill="80FFFF"/>
          <w:lang w:eastAsia="ru-RU" w:bidi="ru-RU"/>
        </w:rPr>
        <w:t xml:space="preserve"> </w:t>
      </w:r>
      <w:proofErr w:type="spellStart"/>
      <w:r w:rsidRPr="00F50C74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>хайма</w:t>
      </w:r>
      <w:proofErr w:type="spellEnd"/>
      <w:r w:rsidRPr="00F50C74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 (Нью-Йорк);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лх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ов</w:t>
      </w:r>
      <w:proofErr w:type="spell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-Ма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йд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а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н,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Мезень, Каргополь и др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.);</w:t>
      </w:r>
      <w:proofErr w:type="gramEnd"/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5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выбирать живописные приемы (</w:t>
      </w:r>
      <w:proofErr w:type="spellStart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по-сырому</w:t>
      </w:r>
      <w:proofErr w:type="spellEnd"/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 лессировка, раздельный мазок и др.) в соответствии с замыслом композиции;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59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лепить фигуру человека и животных с учетом пропорциональных соотношений;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4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80FFFF"/>
          <w:lang w:eastAsia="ru-RU" w:bidi="ru-RU"/>
        </w:rPr>
        <w:t>.);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59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различать основные и составные, теплые и холодные цвета, контрастные цвета и оттенки;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20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составлять разнообразные цветовые оттенки, смешивая основные и составные цвета с черным и белым;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59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различать особенности использования карандаша, туши в графике;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15"/>
        </w:tabs>
        <w:spacing w:after="0" w:line="259" w:lineRule="exact"/>
        <w:ind w:right="240"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работать с цветом, линией, пятном, формой при создании графических и живописных работ;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59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выразительно использовать в работе разнообразные художественные материалы;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64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выбирать живописные приемы в соответствии </w:t>
      </w:r>
      <w:r w:rsidRPr="00F50C74">
        <w:rPr>
          <w:rFonts w:ascii="Times New Roman" w:eastAsia="Arial" w:hAnsi="Times New Roman" w:cs="Arial"/>
          <w:smallCaps/>
          <w:color w:val="000000"/>
          <w:sz w:val="24"/>
          <w:shd w:val="clear" w:color="auto" w:fill="80FFFF"/>
          <w:lang w:val="en-US" w:bidi="en-US"/>
        </w:rPr>
        <w:t>g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bidi="en-US"/>
        </w:rPr>
        <w:t xml:space="preserve"> </w:t>
      </w: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замыслом;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64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изображать глубину пространства на плоскости;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64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передавать в композиции сюжет и смысловую связь между объектами;</w:t>
      </w:r>
    </w:p>
    <w:p w:rsidR="00F50C74" w:rsidRPr="00F50C74" w:rsidRDefault="00F50C74" w:rsidP="00F50C74">
      <w:pPr>
        <w:widowControl w:val="0"/>
        <w:numPr>
          <w:ilvl w:val="0"/>
          <w:numId w:val="8"/>
        </w:numPr>
        <w:tabs>
          <w:tab w:val="left" w:pos="877"/>
        </w:tabs>
        <w:spacing w:after="0" w:line="264" w:lineRule="exact"/>
        <w:ind w:firstLine="6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подбирать цвет в соответствии с передаваемым в работе настроением.</w:t>
      </w:r>
    </w:p>
    <w:p w:rsidR="00F50C74" w:rsidRPr="00F50C74" w:rsidRDefault="00F50C74" w:rsidP="00F50C74">
      <w:pPr>
        <w:widowControl w:val="0"/>
        <w:spacing w:after="0" w:line="254" w:lineRule="exact"/>
        <w:ind w:firstLine="580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i/>
          <w:iCs/>
          <w:sz w:val="24"/>
          <w:lang w:eastAsia="ru-RU" w:bidi="ru-RU"/>
        </w:rPr>
        <w:t>Учащиеся получат возможность научиться:</w:t>
      </w:r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15"/>
        </w:tabs>
        <w:spacing w:after="0" w:line="25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узнавать отдельные произведения выдающихся отечественных и зарубежных художников, называть их авторов (А. Рублев 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«</w:t>
      </w: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Троица», В. Суриков «Взятие снежного городка», В. Кандинский «Композиция», 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Б</w:t>
      </w: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. Кустодиев «Купчиха за чаем», К. Малевич «На сенокосе», А. Матисс «Танец» и др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.);</w:t>
      </w:r>
      <w:proofErr w:type="gramEnd"/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15"/>
        </w:tabs>
        <w:spacing w:after="0" w:line="25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сравнивать различные виды изобразительного искусства (графики, живописи, декоративно-прикладного искусства</w:t>
      </w:r>
      <w:r w:rsidRPr="00F50C74">
        <w:rPr>
          <w:rFonts w:ascii="Times New Roman" w:eastAsia="Arial" w:hAnsi="Times New Roman" w:cs="Arial"/>
          <w:color w:val="000000"/>
          <w:sz w:val="24"/>
          <w:shd w:val="clear" w:color="auto" w:fill="80FFFF"/>
          <w:lang w:eastAsia="ru-RU" w:bidi="ru-RU"/>
        </w:rPr>
        <w:t>);-</w:t>
      </w: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</w:r>
      <w:proofErr w:type="gramEnd"/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15"/>
        </w:tabs>
        <w:spacing w:after="0" w:line="25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32"/>
        </w:tabs>
        <w:spacing w:after="0" w:line="25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моделировать образы животных и предметов на плоскости и в объеме;</w:t>
      </w:r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32"/>
        </w:tabs>
        <w:spacing w:after="0" w:line="26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выполнять ассоциативные рисунки и лепку;</w:t>
      </w:r>
    </w:p>
    <w:p w:rsidR="00F50C74" w:rsidRPr="00F50C74" w:rsidRDefault="00F50C74" w:rsidP="00F50C74">
      <w:pPr>
        <w:widowControl w:val="0"/>
        <w:numPr>
          <w:ilvl w:val="0"/>
          <w:numId w:val="9"/>
        </w:numPr>
        <w:tabs>
          <w:tab w:val="left" w:pos="815"/>
        </w:tabs>
        <w:spacing w:after="515" w:line="264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подбирать краски и цветовую гамму (колорит) в соответствии с передаваемым в работе настроением.</w:t>
      </w:r>
    </w:p>
    <w:p w:rsidR="00F50C74" w:rsidRPr="00F50C74" w:rsidRDefault="00F50C74" w:rsidP="00F50C74">
      <w:pPr>
        <w:widowControl w:val="0"/>
        <w:spacing w:after="13" w:line="220" w:lineRule="exact"/>
        <w:jc w:val="center"/>
        <w:rPr>
          <w:rFonts w:ascii="Times New Roman" w:eastAsia="Arial" w:hAnsi="Times New Roman" w:cs="Arial"/>
          <w:b/>
          <w:b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smallCaps/>
          <w:color w:val="000000"/>
          <w:sz w:val="24"/>
          <w:shd w:val="clear" w:color="auto" w:fill="FFFFFF"/>
          <w:lang w:eastAsia="ru-RU" w:bidi="ru-RU"/>
        </w:rPr>
        <w:lastRenderedPageBreak/>
        <w:t xml:space="preserve">Система </w:t>
      </w:r>
      <w:proofErr w:type="gramStart"/>
      <w:r w:rsidRPr="00F50C74">
        <w:rPr>
          <w:rFonts w:ascii="Times New Roman" w:eastAsia="Arial" w:hAnsi="Times New Roman" w:cs="Arial"/>
          <w:b/>
          <w:bCs/>
          <w:smallCaps/>
          <w:color w:val="000000"/>
          <w:sz w:val="24"/>
          <w:shd w:val="clear" w:color="auto" w:fill="FFFFFF"/>
          <w:lang w:eastAsia="ru-RU" w:bidi="ru-RU"/>
        </w:rPr>
        <w:t>оценки достижения планируемых результатов освоения программы</w:t>
      </w:r>
      <w:proofErr w:type="gramEnd"/>
      <w:r w:rsidRPr="00F50C74">
        <w:rPr>
          <w:rFonts w:ascii="Times New Roman" w:eastAsia="Arial" w:hAnsi="Times New Roman" w:cs="Arial"/>
          <w:b/>
          <w:bCs/>
          <w:smallCaps/>
          <w:color w:val="000000"/>
          <w:sz w:val="24"/>
          <w:shd w:val="clear" w:color="auto" w:fill="FFFFFF"/>
          <w:lang w:eastAsia="ru-RU" w:bidi="ru-RU"/>
        </w:rPr>
        <w:t>.</w:t>
      </w:r>
    </w:p>
    <w:p w:rsidR="00F50C74" w:rsidRPr="00F50C74" w:rsidRDefault="00F50C74" w:rsidP="00F50C74">
      <w:pPr>
        <w:widowControl w:val="0"/>
        <w:spacing w:after="214" w:line="220" w:lineRule="exact"/>
        <w:jc w:val="center"/>
        <w:rPr>
          <w:rFonts w:ascii="Times New Roman" w:eastAsia="Arial" w:hAnsi="Times New Roman" w:cs="Arial"/>
          <w:b/>
          <w:b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smallCaps/>
          <w:color w:val="000000"/>
          <w:sz w:val="24"/>
          <w:shd w:val="clear" w:color="auto" w:fill="FFFFFF"/>
          <w:lang w:eastAsia="ru-RU" w:bidi="ru-RU"/>
        </w:rPr>
        <w:t>Критерии оценивания</w:t>
      </w:r>
    </w:p>
    <w:p w:rsidR="00F50C74" w:rsidRPr="00F50C74" w:rsidRDefault="00F50C74" w:rsidP="00F50C74">
      <w:pPr>
        <w:widowControl w:val="0"/>
        <w:spacing w:after="0" w:line="250" w:lineRule="exact"/>
        <w:ind w:firstLine="58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Предмет «Изобразительное искусство» подразумевает как творческое развитие, так и формирование знаний о материалах, инструментах, техниках, умение применять их в работе.</w:t>
      </w:r>
    </w:p>
    <w:p w:rsidR="00F50C74" w:rsidRPr="00F50C74" w:rsidRDefault="00F50C74" w:rsidP="00F50C74">
      <w:pPr>
        <w:widowControl w:val="0"/>
        <w:spacing w:after="0" w:line="250" w:lineRule="exact"/>
        <w:ind w:firstLine="58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Система оценки предметных достижений учащихся, предусмотренная в рабочей программе, предполагает: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5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8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оценку достижений обучающихся и оценку эффективности деятельности учителя;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8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осуществление оценки динамики учебных достижений обучающихся;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5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8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использование критериальной системы оценивания;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5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оценивание</w:t>
      </w:r>
      <w:proofErr w:type="gramEnd"/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как достигаемых образовательных результатов, так и процесса их формирования;</w:t>
      </w:r>
    </w:p>
    <w:p w:rsidR="00F50C74" w:rsidRPr="00F50C74" w:rsidRDefault="00F50C74" w:rsidP="00F50C74">
      <w:pPr>
        <w:widowControl w:val="0"/>
        <w:numPr>
          <w:ilvl w:val="0"/>
          <w:numId w:val="10"/>
        </w:numPr>
        <w:tabs>
          <w:tab w:val="left" w:pos="935"/>
        </w:tabs>
        <w:spacing w:after="0" w:line="250" w:lineRule="exact"/>
        <w:ind w:firstLine="5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z w:val="24"/>
          <w:lang w:eastAsia="ru-RU" w:bidi="ru-RU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F50C74" w:rsidRPr="00F50C74" w:rsidRDefault="00F50C74" w:rsidP="00F50C74">
      <w:pPr>
        <w:framePr w:w="9667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Arial" w:hAnsi="Times New Roman" w:cs="Arial"/>
          <w:b/>
          <w:b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sz w:val="24"/>
          <w:lang w:eastAsia="ru-RU" w:bidi="ru-RU"/>
        </w:rPr>
        <w:t>Уровни овладения системой опорных знаний и умений по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554"/>
        <w:gridCol w:w="4550"/>
      </w:tblGrid>
      <w:tr w:rsidR="00F50C74" w:rsidRPr="00F50C74" w:rsidTr="0042560E">
        <w:trPr>
          <w:trHeight w:hRule="exact" w:val="23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Уровень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Отметка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Комментарий</w:t>
            </w:r>
          </w:p>
        </w:tc>
      </w:tr>
      <w:tr w:rsidR="00F50C74" w:rsidRPr="00F50C74" w:rsidTr="0042560E">
        <w:trPr>
          <w:trHeight w:hRule="exact" w:val="115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0"/>
                <w:lang w:eastAsia="ru-RU" w:bidi="ru-RU"/>
              </w:rPr>
              <w:t>Материал не усвоен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«2»</w:t>
            </w:r>
          </w:p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before="60" w:after="0" w:line="180" w:lineRule="exact"/>
              <w:ind w:left="18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(неудовлетворительно)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Учащийся не владеет изученными материалами и техниками, не знает соответствующей терминологии, основ изобразительного искусства, выполняет рисунок по образцу с серьезными нарушениями технологии</w:t>
            </w:r>
          </w:p>
        </w:tc>
      </w:tr>
      <w:tr w:rsidR="00F50C74" w:rsidRPr="00F50C74" w:rsidTr="0042560E">
        <w:trPr>
          <w:trHeight w:hRule="exact" w:val="1157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60" w:line="20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0"/>
                <w:lang w:eastAsia="ru-RU" w:bidi="ru-RU"/>
              </w:rPr>
              <w:t>Минимальный</w:t>
            </w:r>
          </w:p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before="60" w:after="0" w:line="20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0"/>
                <w:lang w:eastAsia="ru-RU" w:bidi="ru-RU"/>
              </w:rPr>
              <w:t>уровень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«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shd w:val="clear" w:color="auto" w:fill="80FFFF"/>
                <w:lang w:eastAsia="ru-RU" w:bidi="ru-RU"/>
              </w:rPr>
              <w:t>3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»</w:t>
            </w:r>
          </w:p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ind w:left="30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(удовлетворительно)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Минимальные знания о материалах и техниках, слабое владение терминологией, выполнение работы по образцу с отклонениями от основ изобразительного искусств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shd w:val="clear" w:color="auto" w:fill="80FFFF"/>
                <w:lang w:eastAsia="ru-RU" w:bidi="ru-RU"/>
              </w:rPr>
              <w:t>а,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 xml:space="preserve"> небрежно</w:t>
            </w:r>
          </w:p>
        </w:tc>
      </w:tr>
      <w:tr w:rsidR="00F50C74" w:rsidRPr="00F50C74" w:rsidTr="0042560E">
        <w:trPr>
          <w:trHeight w:hRule="exact" w:val="1642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«4»</w:t>
            </w:r>
          </w:p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(хорошо)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67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8"/>
                <w:lang w:eastAsia="ru-RU" w:bidi="ru-RU"/>
              </w:rPr>
              <w:t>Умение оперировать терминологией, обязательной для усвоения, знание изученной информации о материалах и техниках, выполнение работы по образцу с незначительными отклонениями от канонов, в использовании материалов, в аккуратности исполнения</w:t>
            </w:r>
          </w:p>
        </w:tc>
      </w:tr>
    </w:tbl>
    <w:p w:rsidR="00F50C74" w:rsidRPr="00F50C74" w:rsidRDefault="00F50C74" w:rsidP="00F50C74">
      <w:pPr>
        <w:framePr w:w="9667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558"/>
        <w:gridCol w:w="4560"/>
      </w:tblGrid>
      <w:tr w:rsidR="00F50C74" w:rsidRPr="00F50C74" w:rsidTr="0042560E">
        <w:trPr>
          <w:trHeight w:hRule="exact" w:val="1402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lastRenderedPageBreak/>
              <w:t>Программный уровень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(решение нестандартной задачи, которая 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 xml:space="preserve">" 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требует применения новых знаний в непривычных условиях)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«4+»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(очень хорошо)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Владение обязательной терминологией, знание информации о материалах и техниках, умение применять полученные умения навыки при создании собственных творческих работ с незначительными отклонениями от канонов либо с 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п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омощью 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в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зрослых</w:t>
            </w:r>
          </w:p>
        </w:tc>
      </w:tr>
      <w:tr w:rsidR="00F50C74" w:rsidRPr="00F50C74" w:rsidTr="0042560E">
        <w:trPr>
          <w:trHeight w:hRule="exact" w:val="1176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  <w:sz w:val="24"/>
                <w:szCs w:val="21"/>
                <w:lang w:eastAsia="ru-RU" w:bidi="ru-RU"/>
              </w:rPr>
              <w:t>«5»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о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тлично)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Свободное владение обязательной терминологией, информацией о материалах и техниках, умение применять их при создании собственных творческих работ без ошибок и помощи</w:t>
            </w:r>
          </w:p>
        </w:tc>
      </w:tr>
      <w:tr w:rsidR="00F50C74" w:rsidRPr="00F50C74" w:rsidTr="0042560E">
        <w:trPr>
          <w:trHeight w:hRule="exact" w:val="21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Высокий уровень (решение нестандартной задачи с привлечением не входящих в программу данного класса знаний, умений и навыков)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«5+»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(превосходно)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Владение знаниями, умениями и навыками, терминами, учебными материалами, инструментами, соблюдение правил живописи, декоративного рисования, выходящими за границы обязательного к изучению материала, свободное применение обязательных и неизученных техник и материалов при создании собственных творческих работ без помощи 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в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зрослых</w:t>
            </w:r>
            <w:proofErr w:type="gramEnd"/>
          </w:p>
        </w:tc>
      </w:tr>
    </w:tbl>
    <w:p w:rsidR="00F50C74" w:rsidRPr="00F50C74" w:rsidRDefault="00F50C74" w:rsidP="00F50C74">
      <w:pPr>
        <w:framePr w:w="968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before="213" w:after="0" w:line="25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Овладение учащимися опорным уровнем (образовательным минимумом 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shd w:val="clear" w:color="auto" w:fill="80FFFF"/>
          <w:lang w:eastAsia="ru-RU" w:bidi="ru-RU"/>
        </w:rPr>
        <w:t>«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Ученик научится»)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F50C74" w:rsidRPr="00F50C74" w:rsidRDefault="00F50C74" w:rsidP="00F50C74">
      <w:pPr>
        <w:widowControl w:val="0"/>
        <w:spacing w:after="0" w:line="25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i/>
          <w:iCs/>
          <w:color w:val="000000"/>
          <w:sz w:val="24"/>
          <w:szCs w:val="21"/>
          <w:lang w:eastAsia="ru-RU" w:bidi="ru-RU"/>
        </w:rPr>
        <w:t>Текущий контроль: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 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</w:t>
      </w:r>
    </w:p>
    <w:p w:rsidR="00F50C74" w:rsidRPr="00F50C74" w:rsidRDefault="00F50C74" w:rsidP="00F50C74">
      <w:pPr>
        <w:widowControl w:val="0"/>
        <w:spacing w:after="264" w:line="25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i/>
          <w:iCs/>
          <w:color w:val="000000"/>
          <w:sz w:val="24"/>
          <w:szCs w:val="21"/>
          <w:lang w:eastAsia="ru-RU" w:bidi="ru-RU"/>
        </w:rPr>
        <w:t>Тематический итоговый контроль проводится в конце изучения раздела.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 Оценивается уровень </w:t>
      </w:r>
      <w:proofErr w:type="gramStart"/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сформированно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shd w:val="clear" w:color="auto" w:fill="80FFFF"/>
          <w:lang w:eastAsia="ru-RU" w:bidi="ru-RU"/>
        </w:rPr>
        <w:t>е</w:t>
      </w:r>
      <w:proofErr w:type="gramEnd"/>
      <w:r w:rsidRPr="00F50C74">
        <w:rPr>
          <w:rFonts w:ascii="Times New Roman" w:eastAsia="Arial" w:hAnsi="Times New Roman" w:cs="Arial"/>
          <w:color w:val="000000"/>
          <w:spacing w:val="-10"/>
          <w:sz w:val="24"/>
          <w:shd w:val="clear" w:color="auto" w:fill="80FFFF"/>
          <w:lang w:eastAsia="ru-RU" w:bidi="ru-RU"/>
        </w:rPr>
        <w:t>™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 практических умений по разделу. Умения проверяются в виде самостоятельной творческой работы по зад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shd w:val="clear" w:color="auto" w:fill="80FFFF"/>
          <w:lang w:eastAsia="ru-RU" w:bidi="ru-RU"/>
        </w:rPr>
        <w:t>а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нию учителя, во время которого учащиеся самостоятельно изучают поэтапное выполнение рисунка или скульптурного изображения либо задумывают авторский проект, продумывают план работы, создают творческую работу, опираясь на полученные умения и навыки работы с материалами.</w:t>
      </w:r>
    </w:p>
    <w:p w:rsidR="00F50C74" w:rsidRPr="00F50C74" w:rsidRDefault="00F50C74" w:rsidP="00F50C74">
      <w:pPr>
        <w:widowControl w:val="0"/>
        <w:spacing w:after="0" w:line="220" w:lineRule="exact"/>
        <w:ind w:left="320"/>
        <w:rPr>
          <w:rFonts w:ascii="Times New Roman" w:eastAsia="Arial" w:hAnsi="Times New Roman" w:cs="Arial"/>
          <w:b/>
          <w:bCs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color w:val="000000"/>
          <w:spacing w:val="-10"/>
          <w:sz w:val="24"/>
          <w:shd w:val="clear" w:color="auto" w:fill="FFFFFF"/>
          <w:lang w:eastAsia="ru-RU" w:bidi="ru-RU"/>
        </w:rPr>
        <w:t>Критерии оценки теоретических знаний учащихся по изобразительному искусству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704"/>
        <w:gridCol w:w="1560"/>
        <w:gridCol w:w="2414"/>
        <w:gridCol w:w="2712"/>
      </w:tblGrid>
      <w:tr w:rsidR="00F50C74" w:rsidRPr="00F50C74" w:rsidTr="0042560E">
        <w:trPr>
          <w:trHeight w:hRule="exact" w:val="77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lastRenderedPageBreak/>
              <w:t>Вид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«5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о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тлично)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«4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(хорошо)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3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(удовлетворительно)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«2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»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(неудовлетворительно)</w:t>
            </w:r>
          </w:p>
        </w:tc>
      </w:tr>
      <w:tr w:rsidR="00F50C74" w:rsidRPr="00F50C74" w:rsidTr="0042560E">
        <w:trPr>
          <w:trHeight w:hRule="exact" w:val="16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У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с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тный</w:t>
            </w:r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Полные и безошибочные ответ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ы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 на все вопросы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Ответы на вопросы с незначительными ошибками либо с незначительной 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5"/>
                <w:shd w:val="clear" w:color="auto" w:fill="80FFFF"/>
                <w:lang w:eastAsia="ru-RU" w:bidi="ru-RU"/>
              </w:rPr>
              <w:t>П</w:t>
            </w:r>
            <w:r w:rsidRPr="00F50C74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15"/>
                <w:lang w:eastAsia="ru-RU" w:bidi="ru-RU"/>
              </w:rPr>
              <w:t>ОМОЩЬЮ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Ответы на вопросы с помощью учителя, одноклассников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Значительные затруднения при ответах на вопрос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shd w:val="clear" w:color="auto" w:fill="80FFFF"/>
                <w:lang w:eastAsia="ru-RU" w:bidi="ru-RU"/>
              </w:rPr>
              <w:t>ы,</w:t>
            </w: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 xml:space="preserve"> отказ от ответа</w:t>
            </w:r>
          </w:p>
        </w:tc>
      </w:tr>
      <w:tr w:rsidR="00F50C74" w:rsidRPr="00F50C74" w:rsidTr="0042560E">
        <w:trPr>
          <w:trHeight w:hRule="exact" w:val="279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Тестиро</w:t>
            </w:r>
            <w:proofErr w:type="spellEnd"/>
          </w:p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Выполнение работы без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Верное решение не менее 80 процентов заданий либо незначительные недочеты, неполные и неточные ответы на отдельные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Верное решение не менее 60 процентов заданий либо неполные, неточные ответы на все вопросы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framePr w:w="96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F50C74">
              <w:rPr>
                <w:rFonts w:ascii="Times New Roman" w:eastAsia="Arial" w:hAnsi="Times New Roman" w:cs="Arial"/>
                <w:color w:val="000000"/>
                <w:spacing w:val="-10"/>
                <w:sz w:val="24"/>
                <w:lang w:eastAsia="ru-RU" w:bidi="ru-RU"/>
              </w:rPr>
              <w:t>Верное решение менее 60 процентов заданий</w:t>
            </w:r>
          </w:p>
        </w:tc>
      </w:tr>
    </w:tbl>
    <w:p w:rsidR="00F50C74" w:rsidRPr="00F50C74" w:rsidRDefault="00F50C74" w:rsidP="00F50C74">
      <w:pPr>
        <w:framePr w:w="968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"/>
          <w:lang w:eastAsia="ru-RU" w:bidi="ru-RU"/>
        </w:rPr>
      </w:pPr>
    </w:p>
    <w:p w:rsidR="00F50C74" w:rsidRPr="00F50C74" w:rsidRDefault="00F50C74" w:rsidP="00F50C74">
      <w:pPr>
        <w:widowControl w:val="0"/>
        <w:spacing w:after="188" w:line="26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Для оценки творческих работ учащихся целесообразно применять </w:t>
      </w:r>
      <w:proofErr w:type="spellStart"/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критериальное</w:t>
      </w:r>
      <w:proofErr w:type="spellEnd"/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 xml:space="preserve"> оценивание.</w:t>
      </w:r>
    </w:p>
    <w:p w:rsidR="00F50C74" w:rsidRPr="00F50C74" w:rsidRDefault="00F50C74" w:rsidP="00F50C74">
      <w:pPr>
        <w:widowControl w:val="0"/>
        <w:spacing w:after="0" w:line="25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color w:val="000000"/>
          <w:spacing w:val="-10"/>
          <w:sz w:val="24"/>
          <w:lang w:eastAsia="ru-RU" w:bidi="ru-RU"/>
        </w:rPr>
        <w:t xml:space="preserve">Самостоятельные творческие работы 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оцениваются в соответствии с критериями, каждый из которых оценивается в 1 балл: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66"/>
        </w:tabs>
        <w:spacing w:after="0" w:line="264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Соответствие теме задания.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66"/>
        </w:tabs>
        <w:spacing w:after="0" w:line="264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Самостоятельность выполнения работы (делал все сам или привлекал взрослых).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29"/>
        </w:tabs>
        <w:spacing w:after="0" w:line="264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Оригинальность идеи, исполнения (интересные подходы в использовании материалов, техник).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66"/>
        </w:tabs>
        <w:spacing w:after="0" w:line="264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Аккуратность исполнения.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66"/>
        </w:tabs>
        <w:spacing w:after="176" w:line="264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Презентация своей работы, способность описать процесс, технологию исполнения.</w:t>
      </w:r>
    </w:p>
    <w:p w:rsidR="00F50C74" w:rsidRPr="00F50C74" w:rsidRDefault="00F50C74" w:rsidP="00F50C74">
      <w:pPr>
        <w:widowControl w:val="0"/>
        <w:spacing w:after="0" w:line="269" w:lineRule="exact"/>
        <w:ind w:firstLine="580"/>
        <w:jc w:val="both"/>
        <w:rPr>
          <w:rFonts w:ascii="Times New Roman" w:eastAsia="Arial" w:hAnsi="Times New Roman" w:cs="Arial"/>
          <w:b/>
          <w:bCs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b/>
          <w:bCs/>
          <w:color w:val="000000"/>
          <w:spacing w:val="-10"/>
          <w:sz w:val="24"/>
          <w:lang w:eastAsia="ru-RU" w:bidi="ru-RU"/>
        </w:rPr>
        <w:t>Критерии оценивания самостоятельно подготовленных сообщений, докладов: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71"/>
        </w:tabs>
        <w:spacing w:after="0" w:line="26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Отбор, систематизац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shd w:val="clear" w:color="auto" w:fill="80FFFF"/>
          <w:lang w:eastAsia="ru-RU" w:bidi="ru-RU"/>
        </w:rPr>
        <w:t>и</w:t>
      </w: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я материала в соответствии с темой, заданием.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71"/>
        </w:tabs>
        <w:spacing w:after="0" w:line="26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Разнообразие источников информации.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71"/>
        </w:tabs>
        <w:spacing w:after="0" w:line="26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Выразительный устный рассказ.</w:t>
      </w:r>
    </w:p>
    <w:p w:rsidR="00F50C74" w:rsidRPr="00F50C74" w:rsidRDefault="00F50C74" w:rsidP="00F50C74">
      <w:pPr>
        <w:widowControl w:val="0"/>
        <w:numPr>
          <w:ilvl w:val="0"/>
          <w:numId w:val="11"/>
        </w:numPr>
        <w:tabs>
          <w:tab w:val="left" w:pos="871"/>
        </w:tabs>
        <w:spacing w:after="0" w:line="269" w:lineRule="exact"/>
        <w:ind w:firstLine="580"/>
        <w:jc w:val="both"/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</w:pPr>
      <w:r w:rsidRPr="00F50C74">
        <w:rPr>
          <w:rFonts w:ascii="Times New Roman" w:eastAsia="Arial" w:hAnsi="Times New Roman" w:cs="Arial"/>
          <w:color w:val="000000"/>
          <w:spacing w:val="-10"/>
          <w:sz w:val="24"/>
          <w:lang w:eastAsia="ru-RU" w:bidi="ru-RU"/>
        </w:rPr>
        <w:t>Краткость изложения в соответствии с ограничением времени.</w:t>
      </w:r>
    </w:p>
    <w:p w:rsidR="00F50C74" w:rsidRPr="00F50C74" w:rsidRDefault="00F50C74">
      <w:pPr>
        <w:rPr>
          <w:rFonts w:ascii="Times New Roman" w:hAnsi="Times New Roman"/>
          <w:sz w:val="24"/>
        </w:rPr>
      </w:pPr>
      <w:r w:rsidRPr="00F50C7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Подробные ответы на вопросы учителя и одноклассников по своему материалу</w:t>
      </w:r>
    </w:p>
    <w:p w:rsidR="00F50C74" w:rsidRPr="00F50C74" w:rsidRDefault="00F50C74" w:rsidP="00F50C74">
      <w:pPr>
        <w:shd w:val="clear" w:color="auto" w:fill="FFFFFF"/>
        <w:spacing w:before="5" w:after="0" w:line="288" w:lineRule="exact"/>
        <w:ind w:lef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C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6.Содержание  учебного курса</w:t>
      </w:r>
    </w:p>
    <w:p w:rsidR="00F50C74" w:rsidRPr="00F50C74" w:rsidRDefault="00F50C74" w:rsidP="00F50C7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03AD5" w:rsidRPr="00F50C74" w:rsidRDefault="00D03AD5" w:rsidP="00D03AD5">
      <w:pPr>
        <w:framePr w:w="9634" w:wrap="notBeside" w:vAnchor="text" w:hAnchor="page" w:x="481" w:y="3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3" w:name="bookmark0"/>
    </w:p>
    <w:p w:rsidR="00F50C74" w:rsidRPr="00F50C74" w:rsidRDefault="00F50C74" w:rsidP="00F50C74">
      <w:pPr>
        <w:keepNext/>
        <w:keepLines/>
        <w:widowControl w:val="0"/>
        <w:spacing w:before="210" w:after="0" w:line="254" w:lineRule="exact"/>
        <w:ind w:firstLine="58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  <w:r w:rsidRPr="00F50C74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«Мир изобразительного искусства» 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>(</w:t>
      </w:r>
      <w:r w:rsidRPr="00D03AD5">
        <w:rPr>
          <w:rFonts w:ascii="Times New Roman" w:eastAsia="Arial" w:hAnsi="Times New Roman" w:cs="Times New Roman"/>
          <w:color w:val="000000"/>
          <w:shd w:val="clear" w:color="auto" w:fill="80FFFF"/>
          <w:lang w:eastAsia="ru-RU" w:bidi="ru-RU"/>
        </w:rPr>
        <w:t>13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 xml:space="preserve"> ч.)</w:t>
      </w:r>
      <w:bookmarkEnd w:id="3"/>
    </w:p>
    <w:p w:rsidR="00F50C74" w:rsidRPr="00F50C74" w:rsidRDefault="00F50C74" w:rsidP="00F50C74">
      <w:pPr>
        <w:widowControl w:val="0"/>
        <w:spacing w:after="0" w:line="254" w:lineRule="exact"/>
        <w:ind w:firstLine="58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D03AD5">
        <w:rPr>
          <w:rFonts w:ascii="Times New Roman" w:eastAsia="Arial" w:hAnsi="Times New Roman" w:cs="Times New Roman"/>
          <w:i/>
          <w:iCs/>
          <w:color w:val="000000"/>
          <w:lang w:eastAsia="ru-RU" w:bidi="ru-RU"/>
        </w:rPr>
        <w:t>«Путешествие в мир искусства»</w:t>
      </w: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(1 ч). Знакомство с ведущими художественными музеями мира: </w:t>
      </w:r>
      <w:proofErr w:type="gramStart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Британский музей (Лондон), Лувр (Париж), музей Прадо (Мадрид), Дрезденская картинная галерея (Дрезден), Музей </w:t>
      </w:r>
      <w:proofErr w:type="spellStart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>Гугенхайма</w:t>
      </w:r>
      <w:proofErr w:type="spellEnd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(Нью-Йорк).</w:t>
      </w:r>
      <w:proofErr w:type="gramEnd"/>
    </w:p>
    <w:p w:rsidR="00F50C74" w:rsidRPr="00F50C74" w:rsidRDefault="00F50C74" w:rsidP="00F50C74">
      <w:pPr>
        <w:widowControl w:val="0"/>
        <w:spacing w:after="0" w:line="254" w:lineRule="exact"/>
        <w:ind w:firstLine="58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D03AD5">
        <w:rPr>
          <w:rFonts w:ascii="Times New Roman" w:eastAsia="Arial" w:hAnsi="Times New Roman" w:cs="Times New Roman"/>
          <w:i/>
          <w:iCs/>
          <w:color w:val="000000"/>
          <w:lang w:eastAsia="ru-RU" w:bidi="ru-RU"/>
        </w:rPr>
        <w:t>«Виды изобразительного искусства»</w:t>
      </w: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(</w:t>
      </w:r>
      <w:r w:rsidRPr="00F50C74">
        <w:rPr>
          <w:rFonts w:ascii="Times New Roman" w:eastAsia="Arial" w:hAnsi="Times New Roman" w:cs="Times New Roman"/>
          <w:color w:val="000000"/>
          <w:shd w:val="clear" w:color="auto" w:fill="80FFFF"/>
          <w:lang w:eastAsia="ru-RU" w:bidi="ru-RU"/>
        </w:rPr>
        <w:t>12</w:t>
      </w: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ч</w:t>
      </w:r>
      <w:r w:rsidRPr="00F50C74">
        <w:rPr>
          <w:rFonts w:ascii="Times New Roman" w:eastAsia="Arial" w:hAnsi="Times New Roman" w:cs="Times New Roman"/>
          <w:color w:val="000000"/>
          <w:shd w:val="clear" w:color="auto" w:fill="80FFFF"/>
          <w:lang w:eastAsia="ru-RU" w:bidi="ru-RU"/>
        </w:rPr>
        <w:t>.).</w:t>
      </w: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Натюрморт. Пейзаж. Портрет.</w:t>
      </w:r>
    </w:p>
    <w:p w:rsidR="00F50C74" w:rsidRPr="00F50C74" w:rsidRDefault="00F50C74" w:rsidP="00F50C74">
      <w:pPr>
        <w:widowControl w:val="0"/>
        <w:spacing w:after="0" w:line="254" w:lineRule="exact"/>
        <w:ind w:firstLine="580"/>
        <w:jc w:val="both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  <w:r w:rsidRPr="00F50C74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«Мир народного искусства» 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>(6 ч.)</w:t>
      </w:r>
    </w:p>
    <w:p w:rsidR="00F50C74" w:rsidRPr="00F50C74" w:rsidRDefault="00F50C74" w:rsidP="00F50C74">
      <w:pPr>
        <w:widowControl w:val="0"/>
        <w:spacing w:after="64" w:line="254" w:lineRule="exact"/>
        <w:ind w:firstLine="58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Резьба по дереву. Деревянная и глиняная посуда. Богородские игрушки. </w:t>
      </w:r>
      <w:proofErr w:type="spellStart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>Жостовские</w:t>
      </w:r>
      <w:proofErr w:type="spellEnd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подносы. </w:t>
      </w:r>
      <w:proofErr w:type="spellStart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>Павлопосадские</w:t>
      </w:r>
      <w:proofErr w:type="spellEnd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платки. </w:t>
      </w:r>
      <w:proofErr w:type="spellStart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>Скопинская</w:t>
      </w:r>
      <w:proofErr w:type="spellEnd"/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 xml:space="preserve"> керамика.</w:t>
      </w:r>
    </w:p>
    <w:p w:rsidR="00F50C74" w:rsidRPr="00F50C74" w:rsidRDefault="00F50C74" w:rsidP="00F50C74">
      <w:pPr>
        <w:keepNext/>
        <w:keepLines/>
        <w:widowControl w:val="0"/>
        <w:spacing w:after="0" w:line="250" w:lineRule="exact"/>
        <w:ind w:firstLine="58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  <w:bookmarkStart w:id="4" w:name="bookmark1"/>
      <w:r w:rsidRPr="00F50C74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«Мир декоративного искусства» 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>(9 ч.)</w:t>
      </w:r>
      <w:bookmarkEnd w:id="4"/>
    </w:p>
    <w:p w:rsidR="00F50C74" w:rsidRPr="00F50C74" w:rsidRDefault="00F50C74" w:rsidP="00F50C74">
      <w:pPr>
        <w:widowControl w:val="0"/>
        <w:spacing w:after="84" w:line="250" w:lineRule="exact"/>
        <w:ind w:firstLine="58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F50C74">
        <w:rPr>
          <w:rFonts w:ascii="Times New Roman" w:eastAsia="Arial" w:hAnsi="Times New Roman" w:cs="Times New Roman"/>
          <w:color w:val="000000"/>
          <w:lang w:eastAsia="ru-RU" w:bidi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F50C74" w:rsidRDefault="00F50C74" w:rsidP="00F50C74">
      <w:pPr>
        <w:keepNext/>
        <w:keepLines/>
        <w:widowControl w:val="0"/>
        <w:spacing w:after="8" w:line="220" w:lineRule="exact"/>
        <w:ind w:firstLine="580"/>
        <w:jc w:val="both"/>
        <w:outlineLvl w:val="0"/>
        <w:rPr>
          <w:rFonts w:ascii="Times New Roman" w:eastAsia="Arial" w:hAnsi="Times New Roman" w:cs="Times New Roman"/>
          <w:color w:val="000000"/>
          <w:lang w:eastAsia="ru-RU" w:bidi="ru-RU"/>
        </w:rPr>
      </w:pPr>
      <w:bookmarkStart w:id="5" w:name="bookmark2"/>
      <w:r w:rsidRPr="00F50C74"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  <w:t xml:space="preserve">«Мир дизайна и архитектуры» 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>(</w:t>
      </w:r>
      <w:r w:rsidRPr="00D03AD5">
        <w:rPr>
          <w:rFonts w:ascii="Times New Roman" w:eastAsia="Arial" w:hAnsi="Times New Roman" w:cs="Times New Roman"/>
          <w:color w:val="000000"/>
          <w:shd w:val="clear" w:color="auto" w:fill="80FFFF"/>
          <w:lang w:eastAsia="ru-RU" w:bidi="ru-RU"/>
        </w:rPr>
        <w:t>6</w:t>
      </w:r>
      <w:r w:rsidRPr="00D03AD5">
        <w:rPr>
          <w:rFonts w:ascii="Times New Roman" w:eastAsia="Arial" w:hAnsi="Times New Roman" w:cs="Times New Roman"/>
          <w:color w:val="000000"/>
          <w:lang w:eastAsia="ru-RU" w:bidi="ru-RU"/>
        </w:rPr>
        <w:t xml:space="preserve"> ч.)</w:t>
      </w:r>
      <w:bookmarkEnd w:id="5"/>
    </w:p>
    <w:p w:rsidR="00D03AD5" w:rsidRDefault="00D03AD5" w:rsidP="00F50C74">
      <w:pPr>
        <w:keepNext/>
        <w:keepLines/>
        <w:widowControl w:val="0"/>
        <w:spacing w:after="8" w:line="220" w:lineRule="exact"/>
        <w:ind w:firstLine="580"/>
        <w:jc w:val="both"/>
        <w:outlineLvl w:val="0"/>
        <w:rPr>
          <w:rFonts w:ascii="Times New Roman" w:eastAsia="Arial" w:hAnsi="Times New Roman" w:cs="Times New Roman"/>
          <w:color w:val="000000"/>
          <w:lang w:eastAsia="ru-RU" w:bidi="ru-RU"/>
        </w:rPr>
      </w:pPr>
    </w:p>
    <w:p w:rsidR="00D03AD5" w:rsidRPr="00F50C74" w:rsidRDefault="00D03AD5" w:rsidP="00F50C74">
      <w:pPr>
        <w:keepNext/>
        <w:keepLines/>
        <w:widowControl w:val="0"/>
        <w:spacing w:after="8" w:line="220" w:lineRule="exact"/>
        <w:ind w:firstLine="58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</w:p>
    <w:tbl>
      <w:tblPr>
        <w:tblW w:w="0" w:type="auto"/>
        <w:tblInd w:w="28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914"/>
        <w:gridCol w:w="3168"/>
      </w:tblGrid>
      <w:tr w:rsidR="00F50C74" w:rsidRPr="00F50C74" w:rsidTr="00F50C74">
        <w:trPr>
          <w:trHeight w:hRule="exact"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Содержание программного материала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Количество часов</w:t>
            </w:r>
          </w:p>
        </w:tc>
      </w:tr>
      <w:tr w:rsidR="00F50C74" w:rsidRPr="00F50C74" w:rsidTr="00F50C74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Мир изобразительного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F50C74" w:rsidRPr="00F50C74" w:rsidTr="00F50C74">
        <w:trPr>
          <w:trHeight w:hRule="exact"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9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i/>
                <w:iCs/>
                <w:color w:val="000000"/>
                <w:lang w:eastAsia="ru-RU" w:bidi="ru-RU"/>
              </w:rPr>
              <w:t>Путешествие в мир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</w:tr>
      <w:tr w:rsidR="00F50C74" w:rsidRPr="00F50C74" w:rsidTr="00F50C74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9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i/>
                <w:iCs/>
                <w:color w:val="000000"/>
                <w:lang w:eastAsia="ru-RU" w:bidi="ru-RU"/>
              </w:rPr>
              <w:t>Виды изобразительного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F50C74" w:rsidRPr="00F50C74" w:rsidTr="00F50C74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Мир декоративного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F50C74" w:rsidRPr="00F50C74" w:rsidTr="00F50C74">
        <w:trPr>
          <w:trHeight w:hRule="exact" w:val="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80FFFF"/>
                <w:lang w:eastAsia="ru-RU" w:bidi="ru-RU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Мир народного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F50C74" w:rsidRPr="00F50C74" w:rsidTr="00F50C74">
        <w:trPr>
          <w:trHeight w:hRule="exact"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Мир дизайна и архитектуры </w:t>
            </w:r>
            <w:r w:rsidRPr="00F50C74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Форма яйца. Форма спирали. Форма волны</w:t>
            </w: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F50C74" w:rsidRPr="00F50C74" w:rsidTr="00F50C74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Итого: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74" w:rsidRPr="00F50C74" w:rsidRDefault="00F50C74" w:rsidP="00F50C74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AD5">
              <w:rPr>
                <w:rFonts w:ascii="Times New Roman" w:eastAsia="Arial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</w:tr>
    </w:tbl>
    <w:p w:rsidR="00F50C74" w:rsidRPr="00F50C74" w:rsidRDefault="00F50C74" w:rsidP="00F50C74">
      <w:pPr>
        <w:widowControl w:val="0"/>
        <w:spacing w:after="507" w:line="220" w:lineRule="exact"/>
        <w:ind w:firstLine="580"/>
        <w:jc w:val="both"/>
        <w:rPr>
          <w:rFonts w:ascii="Arial" w:eastAsia="Arial" w:hAnsi="Arial" w:cs="Arial"/>
          <w:color w:val="000000"/>
          <w:lang w:eastAsia="ru-RU" w:bidi="ru-RU"/>
        </w:rPr>
      </w:pPr>
      <w:r w:rsidRPr="00F50C74">
        <w:rPr>
          <w:rFonts w:ascii="Arial" w:eastAsia="Arial" w:hAnsi="Arial" w:cs="Arial"/>
          <w:color w:val="000000"/>
          <w:lang w:eastAsia="ru-RU" w:bidi="ru-RU"/>
        </w:rPr>
        <w:t>.</w:t>
      </w:r>
    </w:p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F50C74" w:rsidRDefault="00F50C74"/>
    <w:p w:rsidR="00D03AD5" w:rsidRPr="007C3B00" w:rsidRDefault="00D03AD5" w:rsidP="00D03AD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C3B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7. Календарно-тематическое планирование   </w:t>
      </w:r>
      <w:r w:rsidRPr="00D03A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ИЗО 3 класс.</w:t>
      </w:r>
    </w:p>
    <w:p w:rsidR="00D03AD5" w:rsidRPr="00D03AD5" w:rsidRDefault="00D03AD5" w:rsidP="00D03AD5">
      <w:pPr>
        <w:autoSpaceDE w:val="0"/>
        <w:autoSpaceDN w:val="0"/>
        <w:adjustRightInd w:val="0"/>
        <w:spacing w:before="19"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9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83"/>
        <w:gridCol w:w="1835"/>
        <w:gridCol w:w="1681"/>
        <w:gridCol w:w="1721"/>
        <w:gridCol w:w="2268"/>
        <w:gridCol w:w="1756"/>
        <w:gridCol w:w="1804"/>
        <w:gridCol w:w="1260"/>
        <w:gridCol w:w="1339"/>
      </w:tblGrid>
      <w:tr w:rsidR="00D03AD5" w:rsidRPr="00D03AD5" w:rsidTr="0042560E">
        <w:trPr>
          <w:trHeight w:val="324"/>
        </w:trPr>
        <w:tc>
          <w:tcPr>
            <w:tcW w:w="993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3" w:type="dxa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5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1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21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8" w:type="dxa"/>
            <w:gridSpan w:val="3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1260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39" w:type="dxa"/>
            <w:vMerge w:val="restart"/>
            <w:vAlign w:val="center"/>
          </w:tcPr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</w:p>
        </w:tc>
      </w:tr>
      <w:tr w:rsidR="00D03AD5" w:rsidRPr="00D03AD5" w:rsidTr="00D03AD5">
        <w:trPr>
          <w:trHeight w:val="269"/>
        </w:trPr>
        <w:tc>
          <w:tcPr>
            <w:tcW w:w="993" w:type="dxa"/>
            <w:vMerge/>
          </w:tcPr>
          <w:p w:rsidR="00D03AD5" w:rsidRPr="00D03AD5" w:rsidRDefault="00D03AD5" w:rsidP="00D03AD5"/>
        </w:tc>
        <w:tc>
          <w:tcPr>
            <w:tcW w:w="1283" w:type="dxa"/>
          </w:tcPr>
          <w:p w:rsidR="00D03AD5" w:rsidRPr="00D03AD5" w:rsidRDefault="00D03AD5" w:rsidP="00D03AD5">
            <w:pPr>
              <w:rPr>
                <w:b/>
              </w:rPr>
            </w:pPr>
            <w:r w:rsidRPr="00D03AD5">
              <w:rPr>
                <w:b/>
              </w:rPr>
              <w:t>План</w:t>
            </w:r>
          </w:p>
        </w:tc>
        <w:tc>
          <w:tcPr>
            <w:tcW w:w="1835" w:type="dxa"/>
            <w:vMerge/>
          </w:tcPr>
          <w:p w:rsidR="00D03AD5" w:rsidRPr="00D03AD5" w:rsidRDefault="00D03AD5" w:rsidP="00D03AD5"/>
        </w:tc>
        <w:tc>
          <w:tcPr>
            <w:tcW w:w="1681" w:type="dxa"/>
            <w:vMerge/>
          </w:tcPr>
          <w:p w:rsidR="00D03AD5" w:rsidRPr="00D03AD5" w:rsidRDefault="00D03AD5" w:rsidP="00D03AD5"/>
        </w:tc>
        <w:tc>
          <w:tcPr>
            <w:tcW w:w="1721" w:type="dxa"/>
            <w:vMerge/>
          </w:tcPr>
          <w:p w:rsidR="00D03AD5" w:rsidRPr="00D03AD5" w:rsidRDefault="00D03AD5" w:rsidP="00D03AD5"/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60" w:type="dxa"/>
            <w:vMerge/>
          </w:tcPr>
          <w:p w:rsidR="00D03AD5" w:rsidRPr="00D03AD5" w:rsidRDefault="00D03AD5" w:rsidP="00D03AD5"/>
        </w:tc>
        <w:tc>
          <w:tcPr>
            <w:tcW w:w="1339" w:type="dxa"/>
            <w:vMerge/>
          </w:tcPr>
          <w:p w:rsidR="00D03AD5" w:rsidRPr="00D03AD5" w:rsidRDefault="00D03AD5" w:rsidP="00D03AD5"/>
        </w:tc>
      </w:tr>
      <w:tr w:rsidR="00D03AD5" w:rsidRPr="00D03AD5" w:rsidTr="0042560E">
        <w:trPr>
          <w:trHeight w:val="315"/>
        </w:trPr>
        <w:tc>
          <w:tcPr>
            <w:tcW w:w="993" w:type="dxa"/>
            <w:vMerge/>
          </w:tcPr>
          <w:p w:rsidR="00D03AD5" w:rsidRPr="00D03AD5" w:rsidRDefault="00D03AD5" w:rsidP="00D03AD5"/>
        </w:tc>
        <w:tc>
          <w:tcPr>
            <w:tcW w:w="1283" w:type="dxa"/>
          </w:tcPr>
          <w:p w:rsidR="00D03AD5" w:rsidRPr="00D03AD5" w:rsidRDefault="00D03AD5" w:rsidP="00D03AD5">
            <w:pPr>
              <w:rPr>
                <w:b/>
              </w:rPr>
            </w:pPr>
            <w:r w:rsidRPr="00D03AD5">
              <w:rPr>
                <w:b/>
              </w:rPr>
              <w:t>факт</w:t>
            </w:r>
          </w:p>
        </w:tc>
        <w:tc>
          <w:tcPr>
            <w:tcW w:w="1835" w:type="dxa"/>
            <w:vMerge/>
          </w:tcPr>
          <w:p w:rsidR="00D03AD5" w:rsidRPr="00D03AD5" w:rsidRDefault="00D03AD5" w:rsidP="00D03AD5"/>
        </w:tc>
        <w:tc>
          <w:tcPr>
            <w:tcW w:w="1681" w:type="dxa"/>
            <w:vMerge/>
          </w:tcPr>
          <w:p w:rsidR="00D03AD5" w:rsidRPr="00D03AD5" w:rsidRDefault="00D03AD5" w:rsidP="00D03AD5"/>
        </w:tc>
        <w:tc>
          <w:tcPr>
            <w:tcW w:w="1721" w:type="dxa"/>
            <w:vMerge/>
          </w:tcPr>
          <w:p w:rsidR="00D03AD5" w:rsidRPr="00D03AD5" w:rsidRDefault="00D03AD5" w:rsidP="00D03AD5"/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03AD5" w:rsidRPr="00D03AD5" w:rsidRDefault="00D03AD5" w:rsidP="00D03AD5"/>
        </w:tc>
        <w:tc>
          <w:tcPr>
            <w:tcW w:w="1339" w:type="dxa"/>
            <w:vMerge/>
          </w:tcPr>
          <w:p w:rsidR="00D03AD5" w:rsidRPr="00D03AD5" w:rsidRDefault="00D03AD5" w:rsidP="00D03AD5"/>
        </w:tc>
      </w:tr>
      <w:tr w:rsidR="00D03AD5" w:rsidRPr="00D03AD5" w:rsidTr="0042560E">
        <w:trPr>
          <w:trHeight w:val="194"/>
        </w:trPr>
        <w:tc>
          <w:tcPr>
            <w:tcW w:w="15940" w:type="dxa"/>
            <w:gridSpan w:val="10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Жанры изобразительного искусства – 12 часов</w:t>
            </w:r>
          </w:p>
          <w:p w:rsidR="00D03AD5" w:rsidRPr="00D03AD5" w:rsidRDefault="00D03AD5" w:rsidP="00D03AD5">
            <w:pPr>
              <w:jc w:val="center"/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различать основные виды </w:t>
            </w: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выбирать живописные приёмы (</w:t>
            </w: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, лессировка,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раздельный мазок и др.) в соответствии с замыслом композиции;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передавать объёмное изображение формы предмета с помощью светотени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краски и цветовую гамму (колорит) в соответствии с </w:t>
            </w: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передаваемым</w:t>
            </w:r>
            <w:proofErr w:type="gram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настроением.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использовать </w:t>
            </w: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информации, исполь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зуя различные справочные материалы;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 ориентироваться в книге, используя информа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цию форзацев, оглавления, справочного бюро; 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группировать, сравнивать произведения народных про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мыслов по их характерным особенностям, объекты ди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зайна и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архитектуры по их форме;</w:t>
            </w: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Учимся у мастеров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Композиция в натюрморте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фронтальный опрос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Светотень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тест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Школа графики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Рисование кринки, куба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Школа живописи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Натюрморт с кувшином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ответы на вопросы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D03AD5">
        <w:tc>
          <w:tcPr>
            <w:tcW w:w="993" w:type="dxa"/>
            <w:vMerge w:val="restart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Учимся у мастеров Композиция в пейзаже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графических материалов (графитный и цветной карандаши, фломастеры, тушь, перо, пастельные и восковые</w:t>
            </w:r>
            <w:proofErr w:type="gramEnd"/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мелки и др.) в передаче различной фактуры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цветовой контраст и нюанс, </w:t>
            </w: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возможности красного, оранжевого, жёлтого, зелёного,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синего, фиолетового, чёрного, белого и коричневого цветов;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уметь:</w:t>
            </w: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основные жанры (портрет, пейзаж, натюрморт, исторический, батальный, бытовой, </w:t>
            </w: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анималистический) произведений изобразительного искусства и его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виды: графика (книжная графика, каллиграфия, компьютерная графика), живопись, скульптура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моделировать образы животных и предметов на плоскости и в объёме;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изобразительного искусства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(графики, живописи, декоративно-прикладного искусства);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произведения выдающихся отечественных и зарубежных художников, называть их авторов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(А. Рублёв «Троица», </w:t>
            </w: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«Взятие </w:t>
            </w: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снежного городка», В. Кандинский «Композиция», </w:t>
            </w: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Б.Кустодиев</w:t>
            </w:r>
            <w:proofErr w:type="spellEnd"/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«Купчиха за чаем», </w:t>
            </w: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К.Малевич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«На сенокосе», </w:t>
            </w: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А.Матисс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«Танец» и др.); лепить фигуру человека и животных с учётом пропорциональных соотношений;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щим стандартные действия;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объяснять, какие приёмы, техники были использованы в работе, как строилась работа;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продумывать план действий при работе в паре;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и соотносить замысел и результат работы;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учитывать мнения других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совместной работе, договариваться и приходить к общему решению, работая в группе;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Учащиеся получат возможность научиться: высказывать собственное мнение о художественно-творческой работе при посещении декоративных, дизайнерских и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архитектурных выставок, музеев изобразительного искусства, народного творчества и др</w:t>
            </w:r>
            <w:proofErr w:type="gram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школьника на уровне положительного отношения к учебной деятельности;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сопричастности к культуре своего народа, уважение к мастерам художественного промысла, сохраняющим народные традиции;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разнообразия и богатства художественных сре</w:t>
            </w:r>
            <w:proofErr w:type="gram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выражения отношения к окружающему миру;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D03AD5">
        <w:trPr>
          <w:trHeight w:val="813"/>
        </w:trPr>
        <w:tc>
          <w:tcPr>
            <w:tcW w:w="993" w:type="dxa"/>
            <w:vMerge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  <w:rPr>
                <w:spacing w:val="-1"/>
              </w:rPr>
            </w:pPr>
          </w:p>
        </w:tc>
        <w:tc>
          <w:tcPr>
            <w:tcW w:w="1721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rPr>
          <w:trHeight w:val="1365"/>
        </w:trPr>
        <w:tc>
          <w:tcPr>
            <w:tcW w:w="993" w:type="dxa"/>
            <w:vMerge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  <w:rPr>
                <w:spacing w:val="-1"/>
              </w:rPr>
            </w:pPr>
          </w:p>
        </w:tc>
        <w:tc>
          <w:tcPr>
            <w:tcW w:w="1721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Перспективные построения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Школа живописи. Рисование пейзажа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lastRenderedPageBreak/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</w:t>
            </w: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Учимся у мастеров 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беседа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15940" w:type="dxa"/>
            <w:gridSpan w:val="10"/>
          </w:tcPr>
          <w:p w:rsidR="00D03AD5" w:rsidRPr="00D03AD5" w:rsidRDefault="00D03AD5" w:rsidP="00D03AD5">
            <w:pPr>
              <w:jc w:val="center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:rsidR="00D03AD5" w:rsidRPr="00D03AD5" w:rsidRDefault="00D03AD5" w:rsidP="00D03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искусство – 5 часов</w:t>
            </w:r>
          </w:p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Резьба по дереву. В избе.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формы природных объектов с формами окружающих предметов;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приёмы изображения объектов, средства</w:t>
            </w:r>
          </w:p>
          <w:p w:rsidR="00D03AD5" w:rsidRPr="00D03AD5" w:rsidRDefault="00D03AD5" w:rsidP="00D03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 и материалы, применяемые для создания декоративного образа;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формы природных объектов с формами </w:t>
            </w: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окружающих предметов;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 называть центры </w:t>
            </w:r>
            <w:proofErr w:type="gram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народных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 промыслов Росси</w:t>
            </w:r>
            <w:proofErr w:type="gram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Дымка, Филимоново, Городец, Хохлома, Гжель, </w:t>
            </w:r>
            <w:proofErr w:type="spell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Полхов</w:t>
            </w:r>
            <w:proofErr w:type="spellEnd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-Майдан, Мезень, Каргополь, </w:t>
            </w:r>
            <w:proofErr w:type="spell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Скопин, Вологда, Палех, Федоскино, Павловский Посад и др.);</w:t>
            </w:r>
            <w:proofErr w:type="gramEnd"/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цветового решения в разных школах народного </w:t>
            </w:r>
            <w:r w:rsidRPr="00D03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мастерства, зависимость колористического решения художественной вещи от традиционной технологии её изготовления;</w:t>
            </w:r>
          </w:p>
          <w:p w:rsidR="00D03AD5" w:rsidRPr="00D03AD5" w:rsidRDefault="00D03AD5" w:rsidP="00D0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группировать, сравнивать произведения народных про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мыслов по их характерным особенностям, объекты ди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зайна и архитектуры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их форме;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анализировать, из каких деталей состоит объект;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формы в объектах дизайна и архитектуры.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свои действия при создании художествен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но-творческой работы;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оценки работы, анализировать и оценивать результаты собственной и коллективной худо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жественно-творческой работы по выбранным критериям.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задавать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вопросы уточняющего характера по содержанию и художественно-выразительным средствам; учитывать разные мнения и стремиться к координации различных позиций при создании художественно-творческой работы в группе;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монологической формой речи, уметь рассказывать о художественных промыслах народов России.</w:t>
            </w: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представления о роли искусства в жизни человека;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восприятия изобразительного искусства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как части национальной культуры;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положительной мотивации и познавательного интереса к изучению классического и современного искусства;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знакомству с выдающимися произведениями отечественной художественной культуры;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Деревянная и глиняная посуда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Беседа по вопросам, изделие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подносы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фронтальный опрос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Павлопосадские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платки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Инливидуальный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опрос,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 w:rsidRPr="00D03AD5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15940" w:type="dxa"/>
            <w:gridSpan w:val="10"/>
          </w:tcPr>
          <w:p w:rsidR="00D03AD5" w:rsidRPr="00D03AD5" w:rsidRDefault="00D03AD5" w:rsidP="00D03AD5">
            <w:pPr>
              <w:jc w:val="center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:rsidR="00D03AD5" w:rsidRPr="00D03AD5" w:rsidRDefault="00D03AD5" w:rsidP="00D03A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Декоративное искусство – 9 часов</w:t>
            </w:r>
          </w:p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spacing w:before="2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spacing w:before="29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правильно использовать выразительные возможности графических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материалов (графитный и цветной каран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даши, фломастеры, тушь, перо, пастельные и восковые мелки и др.) в передаче различной фактуры;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ассоциативные рисунки и лепку; подбирать краски и цветовую гамму (колорит) в соот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ветствии с передаваемым в работе настроением;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3"/>
              <w:ind w:right="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живописные приёмы (</w:t>
            </w:r>
            <w:proofErr w:type="spell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лессировка, раздельный мазок и др.) в соответствии с замыслом ком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позиции;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(определять), группировать произведения традиционных народных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промыслов (Дымка, Филимонов</w:t>
            </w:r>
            <w:proofErr w:type="gram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Городец, Хохлома, Гжель, </w:t>
            </w:r>
            <w:proofErr w:type="spell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-Майдан, Мезень, Каргополь и др.).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сравнивать произведения изобразительного искусства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заданным критериям, классифицировать их по видам и жанрам;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анализировать, из каких деталей состоит объект;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формы в объектах дизайна и архитектуры.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диалогической формой речи, уметь дополнять, отрицать суждение, приводить примеры.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выражать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собственное эмоциональное отношение к </w:t>
            </w:r>
            <w:proofErr w:type="gram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обсуждении в классе;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задавать вопросы уточняющего характера по сюжету и смысловой связи между объектами;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объяснять, какие приёмы, техники были использованы в работе, как строилась работа;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продумывать план действий при работе в паре;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различать и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соотносить замысел и результат работы;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свои действия при создании художествен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но-творческой работы.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 эмоционально-ценностного, эстетического отношения к миру,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явлениям жизни и искусства, понимание красоты как ценности;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сопричастности к культуре своего народа, уважение к мастерам художественного промысла, сохраняющим народные традиции.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Замкнутый орнамент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фронтальный опрос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Текущий контроль,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Декоративный пейзаж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Декоративный портрет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Школа декора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Рисунок, текущий контроль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-25</w:t>
            </w: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Секреты декора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Катаем шарики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Рисуем нитками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Праздничный декор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D03AD5">
              <w:rPr>
                <w:spacing w:val="-1"/>
              </w:rPr>
              <w:t>Индиви</w:t>
            </w:r>
            <w:r w:rsidRPr="00D03AD5">
              <w:rPr>
                <w:spacing w:val="-1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15940" w:type="dxa"/>
            <w:gridSpan w:val="10"/>
          </w:tcPr>
          <w:p w:rsidR="00D03AD5" w:rsidRPr="00D03AD5" w:rsidRDefault="00D03AD5" w:rsidP="00D03AD5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0"/>
              </w:rPr>
              <w:t>Мир дизайна и архитектуры – 8 часов</w:t>
            </w:r>
          </w:p>
          <w:p w:rsidR="00D03AD5" w:rsidRPr="00D03AD5" w:rsidRDefault="00D03AD5" w:rsidP="00D0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D5" w:rsidRPr="00D03AD5" w:rsidTr="0042560E">
        <w:tc>
          <w:tcPr>
            <w:tcW w:w="993" w:type="dxa"/>
          </w:tcPr>
          <w:p w:rsidR="00D03AD5" w:rsidRPr="00D03AD5" w:rsidRDefault="00D03AD5" w:rsidP="00D03AD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Форма яйца в архитектуре и дизайне</w:t>
            </w:r>
          </w:p>
        </w:tc>
        <w:tc>
          <w:tcPr>
            <w:tcW w:w="1681" w:type="dxa"/>
          </w:tcPr>
          <w:p w:rsidR="00D03AD5" w:rsidRPr="00D03AD5" w:rsidRDefault="00D03AD5" w:rsidP="00D03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  <w:r w:rsidRPr="00D03AD5">
              <w:rPr>
                <w:spacing w:val="-2"/>
              </w:rPr>
              <w:t>Индиви</w:t>
            </w:r>
            <w:r w:rsidRPr="00D03AD5">
              <w:rPr>
                <w:spacing w:val="-2"/>
              </w:rPr>
              <w:softHyphen/>
            </w:r>
            <w:r w:rsidRPr="00D03AD5">
              <w:t>дуаль</w:t>
            </w:r>
            <w:r w:rsidRPr="00D03AD5">
              <w:softHyphen/>
            </w:r>
            <w:r w:rsidRPr="00D03AD5">
              <w:rPr>
                <w:spacing w:val="-3"/>
              </w:rPr>
              <w:t>ная, пар</w:t>
            </w:r>
            <w:r w:rsidRPr="00D03AD5">
              <w:rPr>
                <w:spacing w:val="-3"/>
              </w:rPr>
              <w:softHyphen/>
            </w:r>
            <w:r w:rsidRPr="00D03AD5">
              <w:t>ная</w:t>
            </w:r>
          </w:p>
        </w:tc>
        <w:tc>
          <w:tcPr>
            <w:tcW w:w="1721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268" w:type="dxa"/>
            <w:vMerge w:val="restart"/>
          </w:tcPr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spacing w:before="2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spacing w:before="29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использовать выразительные возможности графических материалов (графитный и цветной каран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даши, фломастеры, тушь, перо, пастельные и восковые мелки и др.) в передаче различной фактуры;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spacing w:before="14"/>
              <w:ind w:right="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моделировать образы животных и предметов на плоско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сти и в объёме;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ассоциативные рисунки и лепку; подбирать краски и цветовую гамму (колорит) в соот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ветствии с передаваемым в работе настроением.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группировать, сравнивать произведения народных про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мыслов по их характерным особенностям, объекты ди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зайна и архитектуры по их форме;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анализировать, из каких деталей состоит объект;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различать формы в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объектах дизайна и архитектуры;</w:t>
            </w:r>
          </w:p>
          <w:p w:rsidR="00D03AD5" w:rsidRPr="00D03AD5" w:rsidRDefault="00D03AD5" w:rsidP="00D03AD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информацию, используя словари учебника, дополнительную познавательную литературу справочного характера;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щим стандартные действия;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объяснять, какие приёмы, техники были использованы в работе, как строилась работа;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продумывать план действий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работе в паре; 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и соотносить замысел и результат работы;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03AD5" w:rsidRPr="00D03AD5" w:rsidRDefault="00D03AD5" w:rsidP="00D03A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  <w:tc>
          <w:tcPr>
            <w:tcW w:w="1804" w:type="dxa"/>
            <w:vMerge w:val="restart"/>
          </w:tcPr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понимание разнообразия и богатства художественных сре</w:t>
            </w:r>
            <w:proofErr w:type="gramStart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выражения отношения к окружающему миру;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положительная мотивация к изучению различных приёмов и способов живописи, лепки, передачи пространства;</w:t>
            </w:r>
          </w:p>
          <w:p w:rsidR="00D03AD5" w:rsidRPr="00D03AD5" w:rsidRDefault="00D03AD5" w:rsidP="00D03A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интерес к посещению </w:t>
            </w:r>
            <w:r w:rsidRPr="00D0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музеев, выставок.</w:t>
            </w:r>
          </w:p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фронтальный опрос</w:t>
            </w:r>
          </w:p>
        </w:tc>
        <w:tc>
          <w:tcPr>
            <w:tcW w:w="1339" w:type="dxa"/>
          </w:tcPr>
          <w:p w:rsidR="00D03AD5" w:rsidRPr="00D03AD5" w:rsidRDefault="00D03AD5" w:rsidP="00D0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C74" w:rsidRDefault="00F50C74"/>
    <w:p w:rsidR="00F50C74" w:rsidRDefault="00F50C74"/>
    <w:p w:rsidR="00F50C74" w:rsidRDefault="00F50C74"/>
    <w:p w:rsidR="00D03AD5" w:rsidRDefault="00D03AD5" w:rsidP="00F50C74">
      <w:pPr>
        <w:spacing w:after="0" w:line="240" w:lineRule="auto"/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b/>
          <w:sz w:val="28"/>
        </w:rPr>
        <w:t xml:space="preserve">                                        8.Материально-техническое обеспечение образовательного процесса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Доска   </w:t>
      </w:r>
      <w:r w:rsidRPr="00F50C7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50C74">
        <w:rPr>
          <w:rFonts w:ascii="Times New Roman" w:hAnsi="Times New Roman" w:cs="Times New Roman"/>
          <w:sz w:val="24"/>
          <w:szCs w:val="24"/>
        </w:rPr>
        <w:t xml:space="preserve"> </w:t>
      </w:r>
      <w:r w:rsidRPr="00F50C74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5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 Колонки </w:t>
      </w:r>
      <w:r w:rsidRPr="00F50C74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F50C74">
        <w:rPr>
          <w:rFonts w:ascii="Times New Roman" w:hAnsi="Times New Roman" w:cs="Times New Roman"/>
          <w:sz w:val="24"/>
          <w:szCs w:val="24"/>
        </w:rPr>
        <w:t xml:space="preserve"> </w:t>
      </w:r>
      <w:r w:rsidRPr="00F50C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50C74">
        <w:rPr>
          <w:rFonts w:ascii="Times New Roman" w:hAnsi="Times New Roman" w:cs="Times New Roman"/>
          <w:sz w:val="24"/>
          <w:szCs w:val="24"/>
        </w:rPr>
        <w:t xml:space="preserve"> 35,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Камера </w:t>
      </w:r>
      <w:proofErr w:type="spellStart"/>
      <w:r w:rsidRPr="00F50C74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F50C74">
        <w:rPr>
          <w:rFonts w:ascii="Times New Roman" w:hAnsi="Times New Roman" w:cs="Times New Roman"/>
          <w:sz w:val="24"/>
          <w:szCs w:val="24"/>
        </w:rPr>
        <w:t xml:space="preserve"> 2050AF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Пульты 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gramStart"/>
      <w:r w:rsidRPr="00F50C7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0C74">
        <w:rPr>
          <w:rFonts w:ascii="Times New Roman" w:hAnsi="Times New Roman" w:cs="Times New Roman"/>
          <w:sz w:val="24"/>
          <w:szCs w:val="24"/>
        </w:rPr>
        <w:t>канер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>Краски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 xml:space="preserve">Альбом 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>Кисти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>Гуашь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C74">
        <w:rPr>
          <w:rFonts w:ascii="Times New Roman" w:hAnsi="Times New Roman" w:cs="Times New Roman"/>
          <w:sz w:val="24"/>
          <w:szCs w:val="24"/>
        </w:rPr>
        <w:t>Цветная</w:t>
      </w: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F50C74" w:rsidRDefault="00F50C74" w:rsidP="00F50C74">
      <w:pPr>
        <w:widowControl w:val="0"/>
        <w:spacing w:after="0" w:line="254" w:lineRule="exact"/>
        <w:ind w:firstLine="580"/>
        <w:jc w:val="both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Для реализации программного содержания используются следующие учебные пособия:</w:t>
      </w:r>
    </w:p>
    <w:p w:rsidR="00F50C74" w:rsidRPr="00F50C74" w:rsidRDefault="00F50C74" w:rsidP="00F50C74">
      <w:pPr>
        <w:widowControl w:val="0"/>
        <w:numPr>
          <w:ilvl w:val="0"/>
          <w:numId w:val="12"/>
        </w:numPr>
        <w:tabs>
          <w:tab w:val="left" w:pos="901"/>
        </w:tabs>
        <w:spacing w:after="0" w:line="254" w:lineRule="exact"/>
        <w:ind w:firstLine="580"/>
        <w:jc w:val="both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 xml:space="preserve">Изобразительное искусство. Учебник. 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>3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 xml:space="preserve">класс 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>/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Сокольникова Н.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>М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., Ломов С.П. - 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 xml:space="preserve">М.: 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val="en-US" w:bidi="en-US"/>
        </w:rPr>
        <w:t>ACT</w:t>
      </w:r>
      <w:r w:rsidRPr="00D03AD5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bidi="en-US"/>
        </w:rPr>
        <w:t xml:space="preserve">: </w:t>
      </w: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Астрель, 2012.</w:t>
      </w:r>
    </w:p>
    <w:p w:rsidR="00F50C74" w:rsidRPr="00F50C74" w:rsidRDefault="00F50C74" w:rsidP="00F50C74">
      <w:pPr>
        <w:widowControl w:val="0"/>
        <w:numPr>
          <w:ilvl w:val="0"/>
          <w:numId w:val="12"/>
        </w:numPr>
        <w:tabs>
          <w:tab w:val="left" w:pos="910"/>
        </w:tabs>
        <w:spacing w:after="184" w:line="254" w:lineRule="exact"/>
        <w:ind w:firstLine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Изобразительное искусство. </w:t>
      </w: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>3</w:t>
      </w: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класс. Рабочая тетрадь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/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Сокольникова Н.М. -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 xml:space="preserve">.: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Астрель, 20</w:t>
      </w: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80FFFF"/>
          <w:lang w:eastAsia="ru-RU" w:bidi="ru-RU"/>
        </w:rPr>
        <w:t>13</w:t>
      </w:r>
      <w:r w:rsidRPr="00D03AD5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.</w:t>
      </w:r>
    </w:p>
    <w:p w:rsidR="00F50C74" w:rsidRPr="00F50C74" w:rsidRDefault="00F50C74" w:rsidP="00F50C74">
      <w:pPr>
        <w:widowControl w:val="0"/>
        <w:spacing w:after="0" w:line="250" w:lineRule="exact"/>
        <w:ind w:firstLine="580"/>
        <w:jc w:val="both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учебно</w:t>
      </w: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shd w:val="clear" w:color="auto" w:fill="80FFFF"/>
          <w:lang w:eastAsia="ru-RU" w:bidi="ru-RU"/>
        </w:rPr>
        <w:t>-</w:t>
      </w:r>
      <w:r w:rsidRPr="00D03AD5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методическая литература</w:t>
      </w:r>
      <w:r w:rsidRPr="00F50C7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:</w:t>
      </w:r>
    </w:p>
    <w:p w:rsidR="00F50C74" w:rsidRPr="00F50C74" w:rsidRDefault="00F50C74" w:rsidP="00F50C74">
      <w:pPr>
        <w:widowControl w:val="0"/>
        <w:numPr>
          <w:ilvl w:val="0"/>
          <w:numId w:val="13"/>
        </w:numPr>
        <w:tabs>
          <w:tab w:val="left" w:pos="906"/>
        </w:tabs>
        <w:spacing w:after="0" w:line="250" w:lineRule="exact"/>
        <w:ind w:firstLine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Программы общеобразовательных учреждений. Начальная школа. 1-4 классы. Учебно-методический комплект "Планета знаний". </w:t>
      </w:r>
      <w:proofErr w:type="gramStart"/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(Английский язык.</w:t>
      </w:r>
      <w:proofErr w:type="gramEnd"/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Музыка. Изобразительное искусство. Технология. </w:t>
      </w:r>
      <w:proofErr w:type="gramStart"/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Физическая культура).</w:t>
      </w:r>
      <w:proofErr w:type="gramEnd"/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-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.: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: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Астрель, 2012.</w:t>
      </w:r>
    </w:p>
    <w:p w:rsidR="00F50C74" w:rsidRPr="00F50C74" w:rsidRDefault="00F50C74" w:rsidP="00F50C74">
      <w:pPr>
        <w:widowControl w:val="0"/>
        <w:numPr>
          <w:ilvl w:val="0"/>
          <w:numId w:val="13"/>
        </w:numPr>
        <w:tabs>
          <w:tab w:val="left" w:pos="943"/>
        </w:tabs>
        <w:spacing w:after="0" w:line="250" w:lineRule="exact"/>
        <w:ind w:firstLine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Начальная школа УМК «Планета знаний».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3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класс. -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.: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 xml:space="preserve">ACT: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Астрель, 2012.</w:t>
      </w:r>
    </w:p>
    <w:p w:rsidR="00F50C74" w:rsidRPr="00F50C74" w:rsidRDefault="00F50C74" w:rsidP="00F50C74">
      <w:pPr>
        <w:widowControl w:val="0"/>
        <w:numPr>
          <w:ilvl w:val="0"/>
          <w:numId w:val="13"/>
        </w:numPr>
        <w:tabs>
          <w:tab w:val="left" w:pos="906"/>
        </w:tabs>
        <w:spacing w:after="0" w:line="250" w:lineRule="exact"/>
        <w:ind w:firstLine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Обучение в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3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классе по учебнику «Изобразительное искусство» Н.М. Сокольниковой. Программа. Тематическое планирование. Методические рекомендации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/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Сокольникова Н.М. -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.: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: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Астрель, 2012.</w:t>
      </w:r>
    </w:p>
    <w:p w:rsidR="00F50C74" w:rsidRPr="00D03AD5" w:rsidRDefault="00F50C74" w:rsidP="00F50C74">
      <w:pPr>
        <w:widowControl w:val="0"/>
        <w:numPr>
          <w:ilvl w:val="0"/>
          <w:numId w:val="13"/>
        </w:numPr>
        <w:tabs>
          <w:tab w:val="left" w:pos="896"/>
        </w:tabs>
        <w:spacing w:after="0" w:line="250" w:lineRule="exact"/>
        <w:ind w:firstLine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Начальная школа. Требования стандартов второго поколения к урокам и внеурочной деятельности 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/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С.П. Казачкова,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.С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. Умнова. - М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.: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Планета, 20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shd w:val="clear" w:color="auto" w:fill="80FFFF"/>
          <w:lang w:eastAsia="ru-RU" w:bidi="ru-RU"/>
        </w:rPr>
        <w:t>13</w:t>
      </w:r>
      <w:r w:rsidRPr="00F50C7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. - (Качество обучения)</w:t>
      </w:r>
    </w:p>
    <w:p w:rsidR="00F50C74" w:rsidRPr="00D03AD5" w:rsidRDefault="00F50C74" w:rsidP="00F50C74">
      <w:pPr>
        <w:pStyle w:val="a3"/>
        <w:numPr>
          <w:ilvl w:val="0"/>
          <w:numId w:val="13"/>
        </w:numPr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Рабочие </w:t>
      </w:r>
      <w:proofErr w:type="spellStart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программы</w:t>
      </w:r>
      <w:proofErr w:type="gramStart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.Н</w:t>
      </w:r>
      <w:proofErr w:type="gramEnd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ачальная</w:t>
      </w:r>
      <w:proofErr w:type="spellEnd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школа. 3 класс УМК «Планета знаний» Методическое пособие с электронным приложением. 2-е издание, стереотипное. Л. Ю. </w:t>
      </w:r>
      <w:proofErr w:type="spellStart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Пахотник</w:t>
      </w:r>
      <w:proofErr w:type="spellEnd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, Е.С. </w:t>
      </w:r>
      <w:proofErr w:type="spellStart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Галанжина</w:t>
      </w:r>
      <w:proofErr w:type="spellEnd"/>
      <w:r w:rsidRPr="00D03AD5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>.  Москва «Планета»2014г</w:t>
      </w:r>
    </w:p>
    <w:p w:rsidR="00F50C74" w:rsidRPr="00F50C74" w:rsidRDefault="00F50C74" w:rsidP="00F50C74">
      <w:pPr>
        <w:widowControl w:val="0"/>
        <w:tabs>
          <w:tab w:val="left" w:pos="896"/>
        </w:tabs>
        <w:spacing w:after="0" w:line="250" w:lineRule="exact"/>
        <w:ind w:left="580"/>
        <w:jc w:val="both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F50C74" w:rsidRDefault="00F50C74" w:rsidP="00F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74" w:rsidRPr="00D03AD5" w:rsidRDefault="00F50C74">
      <w:pPr>
        <w:rPr>
          <w:rFonts w:ascii="Times New Roman" w:hAnsi="Times New Roman" w:cs="Times New Roman"/>
          <w:sz w:val="24"/>
          <w:szCs w:val="24"/>
        </w:rPr>
      </w:pPr>
    </w:p>
    <w:sectPr w:rsidR="00F50C74" w:rsidRPr="00D03AD5" w:rsidSect="008D34DE"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5D" w:rsidRDefault="00CB735D" w:rsidP="008D34DE">
      <w:pPr>
        <w:spacing w:after="0" w:line="240" w:lineRule="auto"/>
      </w:pPr>
      <w:r>
        <w:separator/>
      </w:r>
    </w:p>
  </w:endnote>
  <w:endnote w:type="continuationSeparator" w:id="0">
    <w:p w:rsidR="00CB735D" w:rsidRDefault="00CB735D" w:rsidP="008D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77406"/>
      <w:docPartObj>
        <w:docPartGallery w:val="Page Numbers (Bottom of Page)"/>
        <w:docPartUnique/>
      </w:docPartObj>
    </w:sdtPr>
    <w:sdtContent>
      <w:p w:rsidR="008D34DE" w:rsidRDefault="008D34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34DE" w:rsidRDefault="008D3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5D" w:rsidRDefault="00CB735D" w:rsidP="008D34DE">
      <w:pPr>
        <w:spacing w:after="0" w:line="240" w:lineRule="auto"/>
      </w:pPr>
      <w:r>
        <w:separator/>
      </w:r>
    </w:p>
  </w:footnote>
  <w:footnote w:type="continuationSeparator" w:id="0">
    <w:p w:rsidR="00CB735D" w:rsidRDefault="00CB735D" w:rsidP="008D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4">
    <w:nsid w:val="25EE5552"/>
    <w:multiLevelType w:val="multilevel"/>
    <w:tmpl w:val="934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E1978"/>
    <w:multiLevelType w:val="hybridMultilevel"/>
    <w:tmpl w:val="B0762AC8"/>
    <w:lvl w:ilvl="0" w:tplc="0F161A7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3A32"/>
    <w:multiLevelType w:val="multilevel"/>
    <w:tmpl w:val="A8F2CA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E08E6"/>
    <w:multiLevelType w:val="multilevel"/>
    <w:tmpl w:val="18E0B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13037"/>
    <w:multiLevelType w:val="multilevel"/>
    <w:tmpl w:val="DBFAA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23C1A"/>
    <w:multiLevelType w:val="multilevel"/>
    <w:tmpl w:val="FAAAE9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C389F"/>
    <w:multiLevelType w:val="hybridMultilevel"/>
    <w:tmpl w:val="78282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CA35B4"/>
    <w:multiLevelType w:val="multilevel"/>
    <w:tmpl w:val="E7A4FF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C6654"/>
    <w:multiLevelType w:val="multilevel"/>
    <w:tmpl w:val="E49E07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A4A1F"/>
    <w:multiLevelType w:val="hybridMultilevel"/>
    <w:tmpl w:val="A6B4CCB6"/>
    <w:lvl w:ilvl="0" w:tplc="F8849B6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F720A"/>
    <w:multiLevelType w:val="multilevel"/>
    <w:tmpl w:val="907446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D46AD"/>
    <w:multiLevelType w:val="multilevel"/>
    <w:tmpl w:val="2BAE0A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6"/>
    <w:rsid w:val="001E2AC9"/>
    <w:rsid w:val="00790EE7"/>
    <w:rsid w:val="0086197B"/>
    <w:rsid w:val="008D34DE"/>
    <w:rsid w:val="00BA2236"/>
    <w:rsid w:val="00BB02CC"/>
    <w:rsid w:val="00CB735D"/>
    <w:rsid w:val="00D03AD5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197B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197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197B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F50C74"/>
    <w:pPr>
      <w:ind w:left="720"/>
      <w:contextualSpacing/>
    </w:pPr>
  </w:style>
  <w:style w:type="table" w:styleId="a4">
    <w:name w:val="Table Grid"/>
    <w:basedOn w:val="a1"/>
    <w:uiPriority w:val="59"/>
    <w:rsid w:val="00D0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DE"/>
  </w:style>
  <w:style w:type="paragraph" w:styleId="a7">
    <w:name w:val="footer"/>
    <w:basedOn w:val="a"/>
    <w:link w:val="a8"/>
    <w:uiPriority w:val="99"/>
    <w:unhideWhenUsed/>
    <w:rsid w:val="008D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197B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197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197B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F50C74"/>
    <w:pPr>
      <w:ind w:left="720"/>
      <w:contextualSpacing/>
    </w:pPr>
  </w:style>
  <w:style w:type="table" w:styleId="a4">
    <w:name w:val="Table Grid"/>
    <w:basedOn w:val="a1"/>
    <w:uiPriority w:val="59"/>
    <w:rsid w:val="00D0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4DE"/>
  </w:style>
  <w:style w:type="paragraph" w:styleId="a7">
    <w:name w:val="footer"/>
    <w:basedOn w:val="a"/>
    <w:link w:val="a8"/>
    <w:uiPriority w:val="99"/>
    <w:unhideWhenUsed/>
    <w:rsid w:val="008D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5A4B-BC5D-4AF0-BE7F-A739AA1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6764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2014-08-23T19:20:00Z</dcterms:created>
  <dcterms:modified xsi:type="dcterms:W3CDTF">2014-08-23T20:20:00Z</dcterms:modified>
</cp:coreProperties>
</file>