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1FD" w:rsidRDefault="009551FD" w:rsidP="009551FD">
      <w:pPr>
        <w:pStyle w:val="a8"/>
        <w:spacing w:before="0" w:beforeAutospacing="0" w:after="0" w:afterAutospacing="0"/>
        <w:jc w:val="center"/>
        <w:rPr>
          <w:rFonts w:eastAsiaTheme="majorEastAsia"/>
          <w:b/>
          <w:bCs/>
          <w:i/>
          <w:iCs/>
          <w:sz w:val="28"/>
          <w:szCs w:val="28"/>
        </w:rPr>
      </w:pPr>
      <w:r>
        <w:rPr>
          <w:rFonts w:eastAsiaTheme="majorEastAsia"/>
          <w:b/>
          <w:bCs/>
          <w:i/>
          <w:iCs/>
          <w:sz w:val="28"/>
          <w:szCs w:val="28"/>
        </w:rPr>
        <w:t>Тема «</w:t>
      </w:r>
      <w:r w:rsidRPr="009551FD">
        <w:rPr>
          <w:rFonts w:eastAsiaTheme="majorEastAsia"/>
          <w:b/>
          <w:bCs/>
          <w:i/>
          <w:iCs/>
          <w:sz w:val="28"/>
          <w:szCs w:val="28"/>
        </w:rPr>
        <w:t>Реализация преемственности  между ДОУ и начальной  школой в условиях</w:t>
      </w:r>
      <w:r w:rsidRPr="009551FD">
        <w:rPr>
          <w:rFonts w:eastAsiaTheme="majorEastAsia"/>
          <w:b/>
          <w:bCs/>
          <w:i/>
          <w:iCs/>
          <w:sz w:val="28"/>
          <w:szCs w:val="28"/>
        </w:rPr>
        <w:br/>
        <w:t xml:space="preserve">        Федеральных государственных образовательных и Федеральных государственных требований</w:t>
      </w:r>
      <w:r>
        <w:rPr>
          <w:rFonts w:eastAsiaTheme="majorEastAsia"/>
          <w:b/>
          <w:bCs/>
          <w:i/>
          <w:iCs/>
          <w:sz w:val="28"/>
          <w:szCs w:val="28"/>
        </w:rPr>
        <w:t>»</w:t>
      </w:r>
    </w:p>
    <w:p w:rsidR="009551FD" w:rsidRPr="009551FD" w:rsidRDefault="009551FD" w:rsidP="009551FD">
      <w:pPr>
        <w:pStyle w:val="a8"/>
        <w:spacing w:before="0" w:beforeAutospacing="0" w:after="0" w:afterAutospacing="0"/>
        <w:jc w:val="center"/>
        <w:rPr>
          <w:rFonts w:eastAsiaTheme="majorEastAsia"/>
          <w:bCs/>
          <w:i/>
          <w:iCs/>
        </w:rPr>
      </w:pPr>
      <w:r>
        <w:rPr>
          <w:rFonts w:eastAsiaTheme="majorEastAsia"/>
          <w:bCs/>
          <w:i/>
          <w:iCs/>
        </w:rPr>
        <w:t xml:space="preserve">                                                                                    </w:t>
      </w:r>
      <w:r w:rsidRPr="009551FD">
        <w:rPr>
          <w:rFonts w:eastAsiaTheme="majorEastAsia"/>
          <w:bCs/>
          <w:i/>
          <w:iCs/>
        </w:rPr>
        <w:t>МОАУ «Лицей №7» Аширова М.Р.</w:t>
      </w:r>
    </w:p>
    <w:p w:rsidR="009551FD" w:rsidRDefault="009551FD" w:rsidP="00562698">
      <w:pPr>
        <w:pStyle w:val="a8"/>
        <w:spacing w:before="0" w:beforeAutospacing="0" w:after="0" w:afterAutospacing="0"/>
        <w:rPr>
          <w:rFonts w:eastAsiaTheme="majorEastAsia"/>
          <w:b/>
          <w:bCs/>
          <w:i/>
          <w:iCs/>
          <w:sz w:val="28"/>
          <w:szCs w:val="28"/>
        </w:rPr>
      </w:pPr>
    </w:p>
    <w:p w:rsidR="004128E2" w:rsidRPr="00562698" w:rsidRDefault="003A1F6B" w:rsidP="00562698">
      <w:pPr>
        <w:pStyle w:val="a8"/>
        <w:spacing w:before="0" w:beforeAutospacing="0" w:after="0" w:afterAutospacing="0"/>
        <w:rPr>
          <w:b/>
          <w:sz w:val="28"/>
          <w:szCs w:val="28"/>
        </w:rPr>
      </w:pPr>
      <w:r w:rsidRPr="00562698">
        <w:rPr>
          <w:rStyle w:val="af0"/>
          <w:rFonts w:eastAsiaTheme="majorEastAsia"/>
          <w:sz w:val="28"/>
          <w:szCs w:val="28"/>
        </w:rPr>
        <w:t xml:space="preserve"> </w:t>
      </w:r>
      <w:r w:rsidR="004128E2" w:rsidRPr="00562698">
        <w:rPr>
          <w:rStyle w:val="af0"/>
          <w:rFonts w:eastAsiaTheme="majorEastAsia"/>
          <w:b/>
          <w:sz w:val="28"/>
          <w:szCs w:val="28"/>
        </w:rPr>
        <w:t xml:space="preserve">«Школьное обучение никогда не начинается с пустого места, а всегда </w:t>
      </w:r>
    </w:p>
    <w:p w:rsidR="004128E2" w:rsidRPr="00562698" w:rsidRDefault="004128E2" w:rsidP="00562698">
      <w:pPr>
        <w:pStyle w:val="a8"/>
        <w:spacing w:before="0" w:beforeAutospacing="0" w:after="0" w:afterAutospacing="0"/>
        <w:rPr>
          <w:b/>
          <w:sz w:val="28"/>
          <w:szCs w:val="28"/>
        </w:rPr>
      </w:pPr>
      <w:r w:rsidRPr="00562698">
        <w:rPr>
          <w:rStyle w:val="af0"/>
          <w:rFonts w:eastAsiaTheme="majorEastAsia"/>
          <w:b/>
          <w:sz w:val="28"/>
          <w:szCs w:val="28"/>
        </w:rPr>
        <w:t>опирается на определённую стадию развития, проделанную ребёнком».</w:t>
      </w:r>
    </w:p>
    <w:p w:rsidR="004128E2" w:rsidRPr="00562698" w:rsidRDefault="004128E2" w:rsidP="00562698">
      <w:pPr>
        <w:pStyle w:val="a8"/>
        <w:spacing w:before="0" w:beforeAutospacing="0" w:after="0" w:afterAutospacing="0"/>
        <w:rPr>
          <w:rStyle w:val="af0"/>
          <w:rFonts w:eastAsiaTheme="majorEastAsia"/>
          <w:b/>
          <w:sz w:val="28"/>
          <w:szCs w:val="28"/>
        </w:rPr>
      </w:pPr>
      <w:r w:rsidRPr="00562698">
        <w:rPr>
          <w:rStyle w:val="af0"/>
          <w:rFonts w:eastAsiaTheme="majorEastAsia"/>
          <w:b/>
          <w:sz w:val="28"/>
          <w:szCs w:val="28"/>
        </w:rPr>
        <w:t>Л. С. Выготский</w:t>
      </w:r>
    </w:p>
    <w:p w:rsidR="007B2278" w:rsidRPr="004A2815" w:rsidRDefault="00CC6746" w:rsidP="00CC6746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E061E" w:rsidRPr="004A2815">
        <w:rPr>
          <w:sz w:val="28"/>
          <w:szCs w:val="28"/>
        </w:rPr>
        <w:t>Проблема  преемственности  между  дошкольным</w:t>
      </w:r>
      <w:r w:rsidR="002016C6" w:rsidRPr="004A2815">
        <w:rPr>
          <w:sz w:val="28"/>
          <w:szCs w:val="28"/>
        </w:rPr>
        <w:t xml:space="preserve">  и  начальным  о</w:t>
      </w:r>
      <w:r w:rsidR="00E359FA">
        <w:rPr>
          <w:sz w:val="28"/>
          <w:szCs w:val="28"/>
        </w:rPr>
        <w:t>б</w:t>
      </w:r>
      <w:r w:rsidR="002016C6" w:rsidRPr="004A2815">
        <w:rPr>
          <w:sz w:val="28"/>
          <w:szCs w:val="28"/>
        </w:rPr>
        <w:t>разованием  актуальна  во  все  времена.</w:t>
      </w:r>
      <w:r w:rsidR="007B2278" w:rsidRPr="004A2815">
        <w:rPr>
          <w:sz w:val="28"/>
          <w:szCs w:val="28"/>
        </w:rPr>
        <w:t xml:space="preserve"> Как  решить  пробл</w:t>
      </w:r>
      <w:r w:rsidR="00D01725">
        <w:rPr>
          <w:sz w:val="28"/>
          <w:szCs w:val="28"/>
        </w:rPr>
        <w:t>ему  преемственности  между  ДОО</w:t>
      </w:r>
      <w:r w:rsidR="007B2278" w:rsidRPr="004A2815">
        <w:rPr>
          <w:sz w:val="28"/>
          <w:szCs w:val="28"/>
        </w:rPr>
        <w:t xml:space="preserve">  и  начальной  школой? Этот  вопрос  сегодня  ставят  перед  собой  и  педагоги, и  психологи  образовательной  среды.</w:t>
      </w:r>
    </w:p>
    <w:p w:rsidR="00D57C6C" w:rsidRPr="004A2815" w:rsidRDefault="00D57C6C" w:rsidP="00140C9B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15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 (далее – Стандарт) представляет собой совокупность требований, обязательных при реализации основной образовательной программы начального общего образования образовательными учреждениями, имеющими государственную аккредитацию.</w:t>
      </w:r>
      <w:r w:rsidR="00D01725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="00910FB0" w:rsidRPr="004A2815">
        <w:rPr>
          <w:rFonts w:ascii="Times New Roman" w:eastAsia="Calibri" w:hAnsi="Times New Roman" w:cs="Times New Roman"/>
          <w:spacing w:val="-6"/>
          <w:sz w:val="28"/>
          <w:szCs w:val="28"/>
        </w:rPr>
        <w:t>В основе Стандарта лежит  системно-деятельностный подход, который предполагает</w:t>
      </w:r>
      <w:r w:rsidR="00BF3614" w:rsidRPr="004A2815">
        <w:rPr>
          <w:rFonts w:ascii="Times New Roman" w:hAnsi="Times New Roman" w:cs="Times New Roman"/>
          <w:spacing w:val="-6"/>
          <w:kern w:val="2"/>
          <w:sz w:val="28"/>
          <w:szCs w:val="28"/>
        </w:rPr>
        <w:t xml:space="preserve"> </w:t>
      </w:r>
      <w:r w:rsidR="00BF3614" w:rsidRPr="004A2815">
        <w:rPr>
          <w:rFonts w:ascii="Times New Roman" w:eastAsia="Calibri" w:hAnsi="Times New Roman" w:cs="Times New Roman"/>
          <w:spacing w:val="-6"/>
          <w:kern w:val="2"/>
          <w:sz w:val="28"/>
          <w:szCs w:val="28"/>
        </w:rPr>
        <w:t>обеспечение преемственности дошкольного, начального общего, основного и среднего (полного) общего образования</w:t>
      </w:r>
      <w:r w:rsidR="00BF3614" w:rsidRPr="004A2815">
        <w:rPr>
          <w:rFonts w:ascii="Times New Roman" w:hAnsi="Times New Roman" w:cs="Times New Roman"/>
          <w:spacing w:val="-6"/>
          <w:kern w:val="2"/>
          <w:sz w:val="28"/>
          <w:szCs w:val="28"/>
        </w:rPr>
        <w:t>.</w:t>
      </w:r>
    </w:p>
    <w:p w:rsidR="00425DFB" w:rsidRDefault="00F74B73" w:rsidP="00140C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815">
        <w:rPr>
          <w:rFonts w:ascii="Times New Roman" w:hAnsi="Times New Roman" w:cs="Times New Roman"/>
          <w:sz w:val="28"/>
          <w:szCs w:val="28"/>
        </w:rPr>
        <w:t>Школа  и  детский  сад  -  два  смежных  звена  в  системе  образования. Если  ребёнок  оказывается  неподготовленным  к  школьным  занятиям, в  классе  он  испытывает  дискомфорт, так  как  здесь  меняется  ег</w:t>
      </w:r>
      <w:r w:rsidR="00D115C5" w:rsidRPr="004A2815">
        <w:rPr>
          <w:rFonts w:ascii="Times New Roman" w:hAnsi="Times New Roman" w:cs="Times New Roman"/>
          <w:sz w:val="28"/>
          <w:szCs w:val="28"/>
        </w:rPr>
        <w:t>о  социальная  позиция,</w:t>
      </w:r>
      <w:r w:rsidR="003B1D43" w:rsidRPr="004A2815">
        <w:rPr>
          <w:rFonts w:ascii="Times New Roman" w:hAnsi="Times New Roman" w:cs="Times New Roman"/>
          <w:sz w:val="28"/>
          <w:szCs w:val="28"/>
        </w:rPr>
        <w:t xml:space="preserve"> он</w:t>
      </w:r>
      <w:r w:rsidRPr="004A2815">
        <w:rPr>
          <w:rFonts w:ascii="Times New Roman" w:hAnsi="Times New Roman" w:cs="Times New Roman"/>
          <w:sz w:val="28"/>
          <w:szCs w:val="28"/>
        </w:rPr>
        <w:t xml:space="preserve">  включается  в  особый  режим. Поэтому  в  учебно-воспитательной  работе  школы</w:t>
      </w:r>
      <w:r w:rsidR="00BC032D" w:rsidRPr="004A2815">
        <w:rPr>
          <w:rFonts w:ascii="Times New Roman" w:hAnsi="Times New Roman" w:cs="Times New Roman"/>
          <w:sz w:val="28"/>
          <w:szCs w:val="28"/>
        </w:rPr>
        <w:t xml:space="preserve">  и  любого  дошкольного  учреждения, обеспечивающего  необходимую  подготовку  к  школе, должна  существовать  преемственность. </w:t>
      </w:r>
    </w:p>
    <w:p w:rsidR="00276BB8" w:rsidRPr="00276BB8" w:rsidRDefault="00276BB8" w:rsidP="00140C9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BB8">
        <w:rPr>
          <w:rFonts w:ascii="Times New Roman" w:hAnsi="Times New Roman" w:cs="Times New Roman"/>
          <w:b/>
          <w:sz w:val="28"/>
          <w:szCs w:val="28"/>
        </w:rPr>
        <w:t>Рассмотрим преемственность с позиции школы и с позиции детского сада.</w:t>
      </w:r>
    </w:p>
    <w:p w:rsidR="00425DFB" w:rsidRPr="004A2815" w:rsidRDefault="00276BB8" w:rsidP="00425D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BB8">
        <w:rPr>
          <w:rFonts w:ascii="Times New Roman" w:hAnsi="Times New Roman" w:cs="Times New Roman"/>
          <w:b/>
          <w:i/>
          <w:sz w:val="28"/>
          <w:szCs w:val="28"/>
        </w:rPr>
        <w:t>(Слайд)</w:t>
      </w:r>
      <w:r w:rsidR="00BC032D" w:rsidRPr="004A2815">
        <w:rPr>
          <w:rFonts w:ascii="Times New Roman" w:hAnsi="Times New Roman" w:cs="Times New Roman"/>
          <w:sz w:val="28"/>
          <w:szCs w:val="28"/>
        </w:rPr>
        <w:t xml:space="preserve"> </w:t>
      </w:r>
      <w:r w:rsidR="00425DFB" w:rsidRPr="00425DFB">
        <w:rPr>
          <w:rFonts w:ascii="Times New Roman" w:hAnsi="Times New Roman" w:cs="Times New Roman"/>
          <w:b/>
          <w:sz w:val="28"/>
          <w:szCs w:val="28"/>
        </w:rPr>
        <w:t>Преемственность  с  позиции  школы</w:t>
      </w:r>
      <w:r w:rsidR="00425DFB" w:rsidRPr="004A2815">
        <w:rPr>
          <w:rFonts w:ascii="Times New Roman" w:hAnsi="Times New Roman" w:cs="Times New Roman"/>
          <w:sz w:val="28"/>
          <w:szCs w:val="28"/>
        </w:rPr>
        <w:t xml:space="preserve"> – это  опо</w:t>
      </w:r>
      <w:r w:rsidR="00425DFB">
        <w:rPr>
          <w:rFonts w:ascii="Times New Roman" w:hAnsi="Times New Roman" w:cs="Times New Roman"/>
          <w:sz w:val="28"/>
          <w:szCs w:val="28"/>
        </w:rPr>
        <w:t xml:space="preserve">ра  на </w:t>
      </w:r>
      <w:r w:rsidR="00CC6746">
        <w:rPr>
          <w:rFonts w:ascii="Times New Roman" w:hAnsi="Times New Roman" w:cs="Times New Roman"/>
          <w:sz w:val="28"/>
          <w:szCs w:val="28"/>
        </w:rPr>
        <w:t xml:space="preserve"> </w:t>
      </w:r>
      <w:r w:rsidR="00425DFB" w:rsidRPr="004A2815">
        <w:rPr>
          <w:rFonts w:ascii="Times New Roman" w:hAnsi="Times New Roman" w:cs="Times New Roman"/>
          <w:sz w:val="28"/>
          <w:szCs w:val="28"/>
        </w:rPr>
        <w:t xml:space="preserve">те  знания, навыки  и  умения, которые  имеются  у  ребёнка,  пройденное  осмысливается  на  более  высоком  уровне. Организация  работы  в  школе  должна  происходить  с  учётом  дошкольного  понятийного  и  операционного  уровня  развития  ребёнка. </w:t>
      </w:r>
    </w:p>
    <w:p w:rsidR="00425DFB" w:rsidRPr="004A2815" w:rsidRDefault="00276BB8" w:rsidP="00425D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</w:t>
      </w:r>
      <w:r w:rsidRPr="00276BB8">
        <w:rPr>
          <w:rFonts w:ascii="Times New Roman" w:hAnsi="Times New Roman" w:cs="Times New Roman"/>
          <w:b/>
          <w:i/>
          <w:sz w:val="28"/>
          <w:szCs w:val="28"/>
        </w:rPr>
        <w:t>лайд)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DFB" w:rsidRPr="00425DFB">
        <w:rPr>
          <w:rFonts w:ascii="Times New Roman" w:hAnsi="Times New Roman" w:cs="Times New Roman"/>
          <w:b/>
          <w:sz w:val="28"/>
          <w:szCs w:val="28"/>
        </w:rPr>
        <w:t>Преемственность  с  точки  зрения  детского  сада</w:t>
      </w:r>
      <w:r w:rsidR="00425DFB" w:rsidRPr="004A2815">
        <w:rPr>
          <w:rFonts w:ascii="Times New Roman" w:hAnsi="Times New Roman" w:cs="Times New Roman"/>
          <w:sz w:val="28"/>
          <w:szCs w:val="28"/>
        </w:rPr>
        <w:t xml:space="preserve"> – это  ориентация  на  требования  ш</w:t>
      </w:r>
      <w:r w:rsidR="00425DFB">
        <w:rPr>
          <w:rFonts w:ascii="Times New Roman" w:hAnsi="Times New Roman" w:cs="Times New Roman"/>
          <w:sz w:val="28"/>
          <w:szCs w:val="28"/>
        </w:rPr>
        <w:t xml:space="preserve">колы,  формирование  тех  знаний, </w:t>
      </w:r>
      <w:r w:rsidR="00425DFB" w:rsidRPr="004A2815">
        <w:rPr>
          <w:rFonts w:ascii="Times New Roman" w:hAnsi="Times New Roman" w:cs="Times New Roman"/>
          <w:sz w:val="28"/>
          <w:szCs w:val="28"/>
        </w:rPr>
        <w:t>умений  и  навыков, которые  необходимы  для  дальнейшего  обучения  в  школе. Преемственность  обеспечивает  постепенное  развитие  и  углубление  знаний, усложнение  требований  к  умственной  деятельности, формирование  личного  и  общественного  поведения.</w:t>
      </w:r>
    </w:p>
    <w:p w:rsidR="00425DFB" w:rsidRDefault="00425DFB" w:rsidP="00425D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6F9">
        <w:rPr>
          <w:rFonts w:ascii="Times New Roman" w:hAnsi="Times New Roman" w:cs="Times New Roman"/>
          <w:b/>
          <w:sz w:val="28"/>
          <w:szCs w:val="28"/>
        </w:rPr>
        <w:lastRenderedPageBreak/>
        <w:t>Установление</w:t>
      </w:r>
      <w:r w:rsidRPr="004A2815">
        <w:rPr>
          <w:rFonts w:ascii="Times New Roman" w:hAnsi="Times New Roman" w:cs="Times New Roman"/>
          <w:sz w:val="28"/>
          <w:szCs w:val="28"/>
        </w:rPr>
        <w:t xml:space="preserve">  преемственности  между  детским  садом  и  школой  способствует  сближению  условий  воспитания  и  обучения  детей  дошкольного  и  младшего  школьного  возраста. Благодаря  этому  переход  к  новым  условиям  школьного  обучения  осуществляется  с  наименьшими  для  детей  психологическими  трудностями.</w:t>
      </w:r>
    </w:p>
    <w:p w:rsidR="00276BB8" w:rsidRPr="00D13B38" w:rsidRDefault="00276BB8" w:rsidP="00276BB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38">
        <w:rPr>
          <w:rFonts w:ascii="Times New Roman" w:hAnsi="Times New Roman" w:cs="Times New Roman"/>
          <w:sz w:val="28"/>
          <w:szCs w:val="28"/>
        </w:rPr>
        <w:t xml:space="preserve">Но несмотря на проводимую работу,  на сегодняшний день перед нами стоят актуальные </w:t>
      </w:r>
      <w:r w:rsidRPr="00D13B38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 w:rsidRPr="00D13B38">
        <w:rPr>
          <w:rFonts w:ascii="Times New Roman" w:hAnsi="Times New Roman" w:cs="Times New Roman"/>
          <w:sz w:val="28"/>
          <w:szCs w:val="28"/>
        </w:rPr>
        <w:t>подготовки детей к школе с учетом ФГТ:</w:t>
      </w:r>
    </w:p>
    <w:p w:rsidR="00276BB8" w:rsidRPr="00D13B38" w:rsidRDefault="00276BB8" w:rsidP="00276BB8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B38">
        <w:rPr>
          <w:rFonts w:ascii="Times New Roman" w:hAnsi="Times New Roman" w:cs="Times New Roman"/>
          <w:sz w:val="28"/>
          <w:szCs w:val="28"/>
        </w:rPr>
        <w:t xml:space="preserve">разный уровень психического и физического здоровья детей; </w:t>
      </w:r>
    </w:p>
    <w:p w:rsidR="00276BB8" w:rsidRPr="00166B17" w:rsidRDefault="00276BB8" w:rsidP="00276BB8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B17">
        <w:rPr>
          <w:rFonts w:ascii="Times New Roman" w:hAnsi="Times New Roman" w:cs="Times New Roman"/>
          <w:sz w:val="28"/>
          <w:szCs w:val="28"/>
        </w:rPr>
        <w:t xml:space="preserve">разный уровень знаний у детей; предпосылок формирования УУД; </w:t>
      </w:r>
    </w:p>
    <w:p w:rsidR="00276BB8" w:rsidRPr="00D13B38" w:rsidRDefault="00276BB8" w:rsidP="00276BB8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B38">
        <w:rPr>
          <w:rFonts w:ascii="Times New Roman" w:hAnsi="Times New Roman" w:cs="Times New Roman"/>
          <w:sz w:val="28"/>
          <w:szCs w:val="28"/>
        </w:rPr>
        <w:t>разная степень развития мотивов  учения;</w:t>
      </w:r>
    </w:p>
    <w:p w:rsidR="00276BB8" w:rsidRDefault="00276BB8" w:rsidP="00276BB8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B38">
        <w:rPr>
          <w:rFonts w:ascii="Times New Roman" w:hAnsi="Times New Roman" w:cs="Times New Roman"/>
          <w:sz w:val="28"/>
          <w:szCs w:val="28"/>
        </w:rPr>
        <w:t>разный уровень родительской и педагогической компетенции.</w:t>
      </w:r>
    </w:p>
    <w:p w:rsidR="004149A8" w:rsidRPr="004A2815" w:rsidRDefault="004149A8" w:rsidP="004149A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A2815">
        <w:rPr>
          <w:rFonts w:ascii="Times New Roman" w:hAnsi="Times New Roman" w:cs="Times New Roman"/>
          <w:sz w:val="28"/>
          <w:szCs w:val="28"/>
        </w:rPr>
        <w:t xml:space="preserve">ногочисленные   исследования  по  вопросу  осуществления  преемственности  связей  между  детским  садом  и  школой  позволяют  выделить  </w:t>
      </w:r>
      <w:r w:rsidRPr="00276BB8">
        <w:rPr>
          <w:rFonts w:ascii="Times New Roman" w:hAnsi="Times New Roman" w:cs="Times New Roman"/>
          <w:b/>
          <w:sz w:val="28"/>
          <w:szCs w:val="28"/>
        </w:rPr>
        <w:t>следующие  параметры:</w:t>
      </w:r>
    </w:p>
    <w:p w:rsidR="004149A8" w:rsidRPr="004A2815" w:rsidRDefault="00166B17" w:rsidP="004149A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B17">
        <w:rPr>
          <w:rFonts w:ascii="Times New Roman" w:hAnsi="Times New Roman" w:cs="Times New Roman"/>
          <w:b/>
          <w:sz w:val="28"/>
          <w:szCs w:val="28"/>
        </w:rPr>
        <w:t xml:space="preserve">(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166B17">
        <w:rPr>
          <w:rFonts w:ascii="Times New Roman" w:hAnsi="Times New Roman" w:cs="Times New Roman"/>
          <w:b/>
          <w:sz w:val="28"/>
          <w:szCs w:val="28"/>
        </w:rPr>
        <w:t>лайд)</w:t>
      </w:r>
      <w:r w:rsidR="004149A8" w:rsidRPr="004A2815">
        <w:rPr>
          <w:rFonts w:ascii="Times New Roman" w:hAnsi="Times New Roman" w:cs="Times New Roman"/>
          <w:sz w:val="28"/>
          <w:szCs w:val="28"/>
        </w:rPr>
        <w:t>1.Преемственность  в  содержании  обучения  и  воспитания.</w:t>
      </w:r>
    </w:p>
    <w:p w:rsidR="004149A8" w:rsidRPr="004A2815" w:rsidRDefault="00166B17" w:rsidP="004149A8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149A8" w:rsidRPr="004A2815">
        <w:rPr>
          <w:rFonts w:ascii="Times New Roman" w:hAnsi="Times New Roman" w:cs="Times New Roman"/>
          <w:sz w:val="28"/>
          <w:szCs w:val="28"/>
        </w:rPr>
        <w:t>2.Преемственность  в  формах  и  методах  работы.</w:t>
      </w:r>
    </w:p>
    <w:p w:rsidR="004149A8" w:rsidRPr="004A2815" w:rsidRDefault="00166B17" w:rsidP="004149A8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149A8" w:rsidRPr="004A2815">
        <w:rPr>
          <w:rFonts w:ascii="Times New Roman" w:hAnsi="Times New Roman" w:cs="Times New Roman"/>
          <w:sz w:val="28"/>
          <w:szCs w:val="28"/>
        </w:rPr>
        <w:t>3.Преемственность  педагогических  требований  и  условий  воспитания  детей.</w:t>
      </w:r>
    </w:p>
    <w:p w:rsidR="004149A8" w:rsidRDefault="004149A8" w:rsidP="004149A8">
      <w:pPr>
        <w:tabs>
          <w:tab w:val="left" w:pos="42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815">
        <w:rPr>
          <w:rFonts w:ascii="Times New Roman" w:hAnsi="Times New Roman" w:cs="Times New Roman"/>
          <w:sz w:val="28"/>
          <w:szCs w:val="28"/>
        </w:rPr>
        <w:t>Сформировавшиеся  в  детском  саду  многочисленные  привычки,  навыки,  знания  соста</w:t>
      </w:r>
      <w:r>
        <w:rPr>
          <w:rFonts w:ascii="Times New Roman" w:hAnsi="Times New Roman" w:cs="Times New Roman"/>
          <w:sz w:val="28"/>
          <w:szCs w:val="28"/>
        </w:rPr>
        <w:t xml:space="preserve">вляют  необходимый  </w:t>
      </w:r>
      <w:r w:rsidRPr="004149A8">
        <w:rPr>
          <w:rFonts w:ascii="Times New Roman" w:hAnsi="Times New Roman" w:cs="Times New Roman"/>
          <w:b/>
          <w:sz w:val="28"/>
          <w:szCs w:val="28"/>
        </w:rPr>
        <w:t>фундамент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2815">
        <w:rPr>
          <w:rFonts w:ascii="Times New Roman" w:hAnsi="Times New Roman" w:cs="Times New Roman"/>
          <w:sz w:val="28"/>
          <w:szCs w:val="28"/>
        </w:rPr>
        <w:t xml:space="preserve">на  котором  строится  всё  дальнейшее  обучение  и  воспитание.  Они  помогают  ребёнку  быстрее  включиться  в  новые  условия. </w:t>
      </w:r>
    </w:p>
    <w:p w:rsidR="004149A8" w:rsidRPr="004A2815" w:rsidRDefault="00276BB8" w:rsidP="004149A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Существуют п</w:t>
      </w:r>
      <w:r w:rsidR="004149A8" w:rsidRPr="004A2815">
        <w:rPr>
          <w:rFonts w:ascii="Times New Roman" w:hAnsi="Times New Roman" w:cs="Times New Roman"/>
          <w:b/>
          <w:sz w:val="28"/>
          <w:szCs w:val="28"/>
        </w:rPr>
        <w:t>роблемы  при  обеспечении  преемственности  детского  сада  и  школы</w:t>
      </w:r>
    </w:p>
    <w:p w:rsidR="004149A8" w:rsidRPr="004A2815" w:rsidRDefault="00AE608B" w:rsidP="004149A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AE608B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9A8" w:rsidRPr="004A2815">
        <w:rPr>
          <w:rFonts w:ascii="Times New Roman" w:hAnsi="Times New Roman" w:cs="Times New Roman"/>
          <w:sz w:val="28"/>
          <w:szCs w:val="28"/>
        </w:rPr>
        <w:t>1.</w:t>
      </w:r>
      <w:r w:rsidR="004149A8" w:rsidRPr="00AE608B">
        <w:rPr>
          <w:rFonts w:ascii="Times New Roman" w:hAnsi="Times New Roman" w:cs="Times New Roman"/>
          <w:b/>
          <w:sz w:val="28"/>
          <w:szCs w:val="28"/>
        </w:rPr>
        <w:t>Одной  из проблем  является  выбор  школы  для  обучения  ребёнка  и  выбор  программы  обучения.</w:t>
      </w:r>
      <w:r w:rsidR="004149A8" w:rsidRPr="004A2815">
        <w:rPr>
          <w:rFonts w:ascii="Times New Roman" w:hAnsi="Times New Roman" w:cs="Times New Roman"/>
          <w:sz w:val="28"/>
          <w:szCs w:val="28"/>
        </w:rPr>
        <w:t xml:space="preserve"> Среди  сегодняшнего  разнообразия  общеобразовательных</w:t>
      </w:r>
      <w:r w:rsidR="004149A8">
        <w:rPr>
          <w:rFonts w:ascii="Times New Roman" w:hAnsi="Times New Roman" w:cs="Times New Roman"/>
          <w:sz w:val="28"/>
          <w:szCs w:val="28"/>
        </w:rPr>
        <w:t xml:space="preserve"> учреждений, </w:t>
      </w:r>
      <w:r w:rsidR="004149A8" w:rsidRPr="004A2815">
        <w:rPr>
          <w:rFonts w:ascii="Times New Roman" w:hAnsi="Times New Roman" w:cs="Times New Roman"/>
          <w:sz w:val="28"/>
          <w:szCs w:val="28"/>
        </w:rPr>
        <w:t xml:space="preserve">которые  предлагают  широкий  спектр  образовательных  услуг,  множество  программ (что,  в  принципе,  положительный  момент),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4149A8" w:rsidRPr="004A2815">
        <w:rPr>
          <w:rFonts w:ascii="Times New Roman" w:hAnsi="Times New Roman" w:cs="Times New Roman"/>
          <w:sz w:val="28"/>
          <w:szCs w:val="28"/>
        </w:rPr>
        <w:t xml:space="preserve"> определиться  родителям  с  выбором  очень  непросто. Ведь  необходимо  учитывать  особенности  психики  и  физическое  состояние  ребёнка  (зону  его  ближайшего  развития),  специфику  предлагаемых  программ,  личностные  качества  учителя  и  многое  другое.</w:t>
      </w:r>
    </w:p>
    <w:p w:rsidR="004149A8" w:rsidRPr="004A2815" w:rsidRDefault="004149A8" w:rsidP="004149A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815">
        <w:rPr>
          <w:rFonts w:ascii="Times New Roman" w:hAnsi="Times New Roman" w:cs="Times New Roman"/>
          <w:sz w:val="28"/>
          <w:szCs w:val="28"/>
        </w:rPr>
        <w:t xml:space="preserve">В  процессе  четырёхлетнего  психологического  сопровождения  ребёнка  в  детском  саду  уже  определили  его  психологический  портрет,  который,  как  потом  </w:t>
      </w:r>
      <w:r w:rsidRPr="004A2815">
        <w:rPr>
          <w:rFonts w:ascii="Times New Roman" w:hAnsi="Times New Roman" w:cs="Times New Roman"/>
          <w:sz w:val="28"/>
          <w:szCs w:val="28"/>
        </w:rPr>
        <w:lastRenderedPageBreak/>
        <w:t>оказывается,  никому  не  нужен,  нигде  не  учитывается.  И  при   переходе  в  начальную  школу  ребёнок  опять  неоднократно  обследуется.  Упущенное  время  «работает»  против  него,  а  возможные  проблемы,  затянувшаяся  адаптация,  потеря  любознательности,  проблемы  взаимоотношений  в  коллективе  сверстников,  проблемы  в  общении  со  взрослыми,  ведут  к  неуспешности  в  последующем  обучении.</w:t>
      </w:r>
    </w:p>
    <w:p w:rsidR="004149A8" w:rsidRPr="004149A8" w:rsidRDefault="00AE608B" w:rsidP="004149A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08B">
        <w:rPr>
          <w:rFonts w:ascii="Times New Roman" w:hAnsi="Times New Roman" w:cs="Times New Roman"/>
          <w:b/>
          <w:i/>
          <w:sz w:val="28"/>
          <w:szCs w:val="28"/>
        </w:rPr>
        <w:t>( Слайд)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49A8" w:rsidRPr="004149A8">
        <w:rPr>
          <w:rFonts w:ascii="Times New Roman" w:hAnsi="Times New Roman" w:cs="Times New Roman"/>
          <w:i/>
          <w:sz w:val="28"/>
          <w:szCs w:val="28"/>
        </w:rPr>
        <w:t>Непосредственный  контакт  психологов  детского  сада  и  школы,  встречи  родителей  и  детей  с  будущими  педагогами,  знакомство  с  образовательными  программами  до   поступления  ребёнка  в  школу,  помогут  определиться  с  выбором  школы  и  предотвратить  возможные  негативные  последствия.</w:t>
      </w:r>
    </w:p>
    <w:p w:rsidR="004149A8" w:rsidRPr="004A2815" w:rsidRDefault="00166B17" w:rsidP="004149A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B17">
        <w:rPr>
          <w:rFonts w:ascii="Times New Roman" w:hAnsi="Times New Roman" w:cs="Times New Roman"/>
          <w:b/>
          <w:sz w:val="28"/>
          <w:szCs w:val="28"/>
        </w:rPr>
        <w:t>( Слайд)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9A8" w:rsidRPr="004A2815">
        <w:rPr>
          <w:rFonts w:ascii="Times New Roman" w:hAnsi="Times New Roman" w:cs="Times New Roman"/>
          <w:sz w:val="28"/>
          <w:szCs w:val="28"/>
        </w:rPr>
        <w:t>2.</w:t>
      </w:r>
      <w:r w:rsidR="004149A8" w:rsidRPr="00166B17">
        <w:rPr>
          <w:rFonts w:ascii="Times New Roman" w:hAnsi="Times New Roman" w:cs="Times New Roman"/>
          <w:b/>
          <w:sz w:val="28"/>
          <w:szCs w:val="28"/>
        </w:rPr>
        <w:t>Тревожит  и  проблема  завышенных  требований  к  готовности  ребёнка  к  школьному  обучению  в  части  школ</w:t>
      </w:r>
      <w:r w:rsidR="004149A8" w:rsidRPr="004A2815">
        <w:rPr>
          <w:rFonts w:ascii="Times New Roman" w:hAnsi="Times New Roman" w:cs="Times New Roman"/>
          <w:sz w:val="28"/>
          <w:szCs w:val="28"/>
        </w:rPr>
        <w:t xml:space="preserve"> (особенно  лицеев  и  гимназий). </w:t>
      </w:r>
      <w:r w:rsidR="001F20DD">
        <w:rPr>
          <w:rFonts w:ascii="Times New Roman" w:hAnsi="Times New Roman" w:cs="Times New Roman"/>
          <w:sz w:val="28"/>
          <w:szCs w:val="28"/>
        </w:rPr>
        <w:t>Ведь не секрет, что часто на пороге начальной школы ребёнку предлагаются задания, нацеленные на выявление сформированности у него навыков счета, знания букв, геометрических фигур, на развитие логики, кругозора дошкольника.</w:t>
      </w:r>
      <w:r w:rsidR="004149A8" w:rsidRPr="004A2815">
        <w:rPr>
          <w:rFonts w:ascii="Times New Roman" w:hAnsi="Times New Roman" w:cs="Times New Roman"/>
          <w:sz w:val="28"/>
          <w:szCs w:val="28"/>
        </w:rPr>
        <w:t xml:space="preserve">  Отсюда  и  потребность  родителей  соответствовать  требованиям  высокого  уровня  развития  ребёнка  без  учёта  его  индивидуальных  особенностей.  Приходится  содержание  дошкольного  образования  выстраивать  в </w:t>
      </w:r>
      <w:r w:rsidR="004149A8">
        <w:rPr>
          <w:rFonts w:ascii="Times New Roman" w:hAnsi="Times New Roman" w:cs="Times New Roman"/>
          <w:sz w:val="28"/>
          <w:szCs w:val="28"/>
        </w:rPr>
        <w:t xml:space="preserve"> </w:t>
      </w:r>
      <w:r w:rsidR="004149A8" w:rsidRPr="004A2815">
        <w:rPr>
          <w:rFonts w:ascii="Times New Roman" w:hAnsi="Times New Roman" w:cs="Times New Roman"/>
          <w:sz w:val="28"/>
          <w:szCs w:val="28"/>
        </w:rPr>
        <w:t>« школьной»  логике  -  практикуется  раннее  обучение  детей  подготовительных  групп  письму,  чтению,  усложнённой  математике,  вместо  развития  познавательных  процессов.  Игра  и  другие  специфичные  для  этого  возраста  виды  деятельности  вытесняются  такими  занятиями.  Повышенные  нагрузки,  переутомление,  ухудшение  здоровья  детей,  снижение  учебной  мотивации,  потеря  интереса  к  учёбе,  отсутствие  творческого  начала  пр</w:t>
      </w:r>
      <w:r w:rsidR="004149A8">
        <w:rPr>
          <w:rFonts w:ascii="Times New Roman" w:hAnsi="Times New Roman" w:cs="Times New Roman"/>
          <w:sz w:val="28"/>
          <w:szCs w:val="28"/>
        </w:rPr>
        <w:t>о</w:t>
      </w:r>
      <w:r w:rsidR="004149A8" w:rsidRPr="004A2815">
        <w:rPr>
          <w:rFonts w:ascii="Times New Roman" w:hAnsi="Times New Roman" w:cs="Times New Roman"/>
          <w:sz w:val="28"/>
          <w:szCs w:val="28"/>
        </w:rPr>
        <w:t>воцируют  неврозы  детей  и  другие  нежелательные  явления  при  переходе  к  школьному  образованию.</w:t>
      </w:r>
    </w:p>
    <w:p w:rsidR="004149A8" w:rsidRPr="00AE608B" w:rsidRDefault="00AE608B" w:rsidP="004149A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(Слайд) </w:t>
      </w:r>
      <w:bookmarkStart w:id="0" w:name="_GoBack"/>
      <w:bookmarkEnd w:id="0"/>
      <w:r w:rsidR="004149A8" w:rsidRPr="00AE608B">
        <w:rPr>
          <w:rFonts w:ascii="Times New Roman" w:hAnsi="Times New Roman" w:cs="Times New Roman"/>
          <w:b/>
          <w:i/>
          <w:sz w:val="28"/>
          <w:szCs w:val="28"/>
        </w:rPr>
        <w:t xml:space="preserve">Сотрудничество  психологов  детских  садов  и  школ  по  проблеме  преемственности,  формирование  у  педагогов  понимания  значимости  процесса  развития  ребёнка, а  не  накопление  знаний,  поможет  исправить  эту  негативную  практику,  сохранить  здоровье  детей,  не  ущемляя  законное  право  ребёнка  на  образование.  </w:t>
      </w:r>
    </w:p>
    <w:p w:rsidR="00166B17" w:rsidRPr="00166B17" w:rsidRDefault="004149A8" w:rsidP="004149A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B17">
        <w:rPr>
          <w:rFonts w:ascii="Times New Roman" w:hAnsi="Times New Roman" w:cs="Times New Roman"/>
          <w:sz w:val="28"/>
          <w:szCs w:val="28"/>
        </w:rPr>
        <w:t xml:space="preserve"> Нельзя  не  сказать  и  о  </w:t>
      </w:r>
      <w:r w:rsidR="00166B17" w:rsidRPr="00166B17">
        <w:rPr>
          <w:rFonts w:ascii="Times New Roman" w:hAnsi="Times New Roman" w:cs="Times New Roman"/>
          <w:sz w:val="28"/>
          <w:szCs w:val="28"/>
        </w:rPr>
        <w:t xml:space="preserve">следующей проблеме </w:t>
      </w:r>
    </w:p>
    <w:p w:rsidR="004149A8" w:rsidRPr="004A2815" w:rsidRDefault="00166B17" w:rsidP="004149A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(Слайд) 3.П</w:t>
      </w:r>
      <w:r w:rsidR="004149A8" w:rsidRPr="00166B17">
        <w:rPr>
          <w:rFonts w:ascii="Times New Roman" w:hAnsi="Times New Roman" w:cs="Times New Roman"/>
          <w:b/>
          <w:sz w:val="28"/>
          <w:szCs w:val="28"/>
        </w:rPr>
        <w:t>роблеме  недостаточного  использования  игровой  деятельности  при  переходе  детей  в  школу</w:t>
      </w:r>
      <w:r w:rsidR="004149A8" w:rsidRPr="004A2815">
        <w:rPr>
          <w:rFonts w:ascii="Times New Roman" w:hAnsi="Times New Roman" w:cs="Times New Roman"/>
          <w:sz w:val="28"/>
          <w:szCs w:val="28"/>
        </w:rPr>
        <w:t>. А  ведь  резкая  перемена  основного  вида  деятельности  ведёт  к  стрессу  и  дезадаптации  детей.    Использование  игровых  технологий  в  первых  классах  способствует  облегчению  адаптации  детей,  повышению  интереса,  ускорению  обучения.</w:t>
      </w:r>
    </w:p>
    <w:p w:rsidR="004149A8" w:rsidRPr="004149A8" w:rsidRDefault="00D17388" w:rsidP="004149A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388">
        <w:rPr>
          <w:rFonts w:ascii="Times New Roman" w:hAnsi="Times New Roman" w:cs="Times New Roman"/>
          <w:b/>
          <w:i/>
          <w:sz w:val="28"/>
          <w:szCs w:val="28"/>
        </w:rPr>
        <w:t xml:space="preserve"> ( Слайд)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49A8" w:rsidRPr="004149A8">
        <w:rPr>
          <w:rFonts w:ascii="Times New Roman" w:hAnsi="Times New Roman" w:cs="Times New Roman"/>
          <w:i/>
          <w:sz w:val="28"/>
          <w:szCs w:val="28"/>
        </w:rPr>
        <w:t>Работа  по  преемственности  даёт  возможность  совместно  с  педагогом-психологом  школы  разработать  ряд  мероприятий  для  учителей  начальных  классов  по  осознанию  возрастных  особенностей  детей  и  выделению  основных  приёмов  в  работе,  характерных  данному  возрастному  периоду.</w:t>
      </w:r>
    </w:p>
    <w:p w:rsidR="004149A8" w:rsidRDefault="004149A8" w:rsidP="00425D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49A8" w:rsidRPr="004A2815" w:rsidRDefault="00D17388" w:rsidP="004149A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388">
        <w:rPr>
          <w:rFonts w:ascii="Times New Roman" w:hAnsi="Times New Roman" w:cs="Times New Roman"/>
          <w:b/>
          <w:sz w:val="28"/>
          <w:szCs w:val="28"/>
        </w:rPr>
        <w:t>Механизмом решения данной проблемы является последовательное выполнение следующих этапов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149A8" w:rsidRPr="00685F1E" w:rsidRDefault="00D17388" w:rsidP="00D17388">
      <w:pPr>
        <w:pStyle w:val="a7"/>
        <w:spacing w:after="0"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388">
        <w:rPr>
          <w:rFonts w:ascii="Times New Roman" w:hAnsi="Times New Roman" w:cs="Times New Roman"/>
          <w:b/>
          <w:sz w:val="28"/>
          <w:szCs w:val="28"/>
        </w:rPr>
        <w:t>(Слайд)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685F1E">
        <w:rPr>
          <w:rFonts w:ascii="Times New Roman" w:hAnsi="Times New Roman" w:cs="Times New Roman"/>
          <w:b/>
          <w:sz w:val="28"/>
          <w:szCs w:val="28"/>
        </w:rPr>
        <w:t>.</w:t>
      </w:r>
      <w:r w:rsidR="004149A8" w:rsidRPr="00685F1E">
        <w:rPr>
          <w:rFonts w:ascii="Times New Roman" w:hAnsi="Times New Roman" w:cs="Times New Roman"/>
          <w:b/>
          <w:sz w:val="28"/>
          <w:szCs w:val="28"/>
        </w:rPr>
        <w:t xml:space="preserve">Заключение  договора  между  детским  садом  и  школой  по  обеспечению  преемственности.    </w:t>
      </w:r>
    </w:p>
    <w:p w:rsidR="004149A8" w:rsidRPr="00685F1E" w:rsidRDefault="004149A8" w:rsidP="004149A8">
      <w:pPr>
        <w:pStyle w:val="a7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F1E">
        <w:rPr>
          <w:rFonts w:ascii="Times New Roman" w:hAnsi="Times New Roman" w:cs="Times New Roman"/>
          <w:b/>
          <w:sz w:val="28"/>
          <w:szCs w:val="28"/>
        </w:rPr>
        <w:t xml:space="preserve">Составление  проекта   совместной  деятельности  по  обеспечению  преемственности. </w:t>
      </w:r>
    </w:p>
    <w:p w:rsidR="004149A8" w:rsidRPr="00685F1E" w:rsidRDefault="004149A8" w:rsidP="004149A8">
      <w:pPr>
        <w:pStyle w:val="a7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F1E">
        <w:rPr>
          <w:rFonts w:ascii="Times New Roman" w:hAnsi="Times New Roman" w:cs="Times New Roman"/>
          <w:b/>
          <w:sz w:val="28"/>
          <w:szCs w:val="28"/>
        </w:rPr>
        <w:t>Проведение  профилактических  мероприятий (« День  открытых  дверей», « День  Знаний»,  совместные  праздники  и  т.д.)</w:t>
      </w:r>
    </w:p>
    <w:p w:rsidR="001F20DD" w:rsidRPr="00685F1E" w:rsidRDefault="004149A8" w:rsidP="004149A8">
      <w:pPr>
        <w:pStyle w:val="a7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F1E">
        <w:rPr>
          <w:rFonts w:ascii="Times New Roman" w:hAnsi="Times New Roman" w:cs="Times New Roman"/>
          <w:b/>
          <w:sz w:val="28"/>
          <w:szCs w:val="28"/>
        </w:rPr>
        <w:t>Работа  по обеспечению  готовности  детей  к  обучению  в  школе  (диагностика  и  коррекция  развития  детей).</w:t>
      </w:r>
    </w:p>
    <w:p w:rsidR="00FF1950" w:rsidRPr="00685F1E" w:rsidRDefault="004149A8" w:rsidP="00FF1950">
      <w:pPr>
        <w:pStyle w:val="a7"/>
        <w:spacing w:after="0"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F1E">
        <w:rPr>
          <w:rFonts w:ascii="Times New Roman" w:hAnsi="Times New Roman" w:cs="Times New Roman"/>
          <w:b/>
          <w:sz w:val="28"/>
          <w:szCs w:val="28"/>
        </w:rPr>
        <w:t>5.Планирование  совместной  деятельности  по  адаптации  детей  в  школе.</w:t>
      </w:r>
    </w:p>
    <w:p w:rsidR="00FF1950" w:rsidRPr="00685F1E" w:rsidRDefault="004149A8" w:rsidP="00FF1950">
      <w:pPr>
        <w:pStyle w:val="a7"/>
        <w:spacing w:after="0"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F1E">
        <w:rPr>
          <w:rFonts w:ascii="Times New Roman" w:hAnsi="Times New Roman" w:cs="Times New Roman"/>
          <w:b/>
          <w:sz w:val="28"/>
          <w:szCs w:val="28"/>
        </w:rPr>
        <w:t>6.</w:t>
      </w:r>
      <w:r w:rsidR="00FF1950" w:rsidRPr="00685F1E">
        <w:rPr>
          <w:rFonts w:ascii="Times New Roman" w:hAnsi="Times New Roman" w:cs="Times New Roman"/>
          <w:b/>
          <w:sz w:val="28"/>
          <w:szCs w:val="28"/>
        </w:rPr>
        <w:t xml:space="preserve"> Координация деятельности ДОО и начальной школы:</w:t>
      </w:r>
    </w:p>
    <w:p w:rsidR="00FF1950" w:rsidRDefault="00FF1950" w:rsidP="00FF1950">
      <w:pPr>
        <w:pStyle w:val="a7"/>
        <w:numPr>
          <w:ilvl w:val="1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итогов</w:t>
      </w:r>
      <w:r w:rsidR="00F226F9">
        <w:rPr>
          <w:rFonts w:ascii="Times New Roman" w:hAnsi="Times New Roman" w:cs="Times New Roman"/>
          <w:sz w:val="28"/>
          <w:szCs w:val="28"/>
        </w:rPr>
        <w:t>ой диагностики воспитанников ДОУ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передавать в школы, они должны учитываться при </w:t>
      </w:r>
      <w:r w:rsidR="00F226F9">
        <w:rPr>
          <w:rFonts w:ascii="Times New Roman" w:hAnsi="Times New Roman" w:cs="Times New Roman"/>
          <w:sz w:val="28"/>
          <w:szCs w:val="28"/>
        </w:rPr>
        <w:t xml:space="preserve">составлении </w:t>
      </w:r>
      <w:r>
        <w:rPr>
          <w:rFonts w:ascii="Times New Roman" w:hAnsi="Times New Roman" w:cs="Times New Roman"/>
          <w:sz w:val="28"/>
          <w:szCs w:val="28"/>
        </w:rPr>
        <w:t>рабочих программ учителей начальных классов.</w:t>
      </w:r>
    </w:p>
    <w:p w:rsidR="00FF1950" w:rsidRPr="00685F1E" w:rsidRDefault="00FF1950" w:rsidP="00FF1950">
      <w:pPr>
        <w:pStyle w:val="a7"/>
        <w:numPr>
          <w:ilvl w:val="1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F1E">
        <w:rPr>
          <w:rFonts w:ascii="Times New Roman" w:hAnsi="Times New Roman" w:cs="Times New Roman"/>
          <w:sz w:val="28"/>
          <w:szCs w:val="28"/>
        </w:rPr>
        <w:t xml:space="preserve"> На наш взгляд, целесообразно проведение единого мониторинга уровня развития первоклассников в начале адаптационного периода, который отразит особенности развития детей в период перехода к но</w:t>
      </w:r>
      <w:r w:rsidR="00685F1E" w:rsidRPr="00685F1E">
        <w:rPr>
          <w:rFonts w:ascii="Times New Roman" w:hAnsi="Times New Roman" w:cs="Times New Roman"/>
          <w:sz w:val="28"/>
          <w:szCs w:val="28"/>
        </w:rPr>
        <w:t>вому виду деятельности – учению</w:t>
      </w:r>
      <w:r w:rsidR="00F226F9">
        <w:rPr>
          <w:rFonts w:ascii="Times New Roman" w:hAnsi="Times New Roman" w:cs="Times New Roman"/>
          <w:sz w:val="28"/>
          <w:szCs w:val="28"/>
        </w:rPr>
        <w:t xml:space="preserve">, </w:t>
      </w:r>
      <w:r w:rsidR="00685F1E" w:rsidRPr="00685F1E">
        <w:rPr>
          <w:rFonts w:ascii="Times New Roman" w:hAnsi="Times New Roman" w:cs="Times New Roman"/>
          <w:sz w:val="28"/>
          <w:szCs w:val="28"/>
        </w:rPr>
        <w:t xml:space="preserve"> и </w:t>
      </w:r>
      <w:r w:rsidRPr="00685F1E">
        <w:rPr>
          <w:rFonts w:ascii="Times New Roman" w:hAnsi="Times New Roman" w:cs="Times New Roman"/>
          <w:sz w:val="28"/>
          <w:szCs w:val="28"/>
        </w:rPr>
        <w:t>позволит осуществить внешнюю оценку качества образовате</w:t>
      </w:r>
      <w:r w:rsidR="00F226F9">
        <w:rPr>
          <w:rFonts w:ascii="Times New Roman" w:hAnsi="Times New Roman" w:cs="Times New Roman"/>
          <w:sz w:val="28"/>
          <w:szCs w:val="28"/>
        </w:rPr>
        <w:t>льных услуг, предоставляемых ДОУ</w:t>
      </w:r>
      <w:r w:rsidRPr="00685F1E">
        <w:rPr>
          <w:rFonts w:ascii="Times New Roman" w:hAnsi="Times New Roman" w:cs="Times New Roman"/>
          <w:sz w:val="28"/>
          <w:szCs w:val="28"/>
        </w:rPr>
        <w:t xml:space="preserve"> и зафиксировать точку отчета в оценке динамики достижения  обучащимися планируемых результатов освоения ООП НОО.</w:t>
      </w:r>
    </w:p>
    <w:p w:rsidR="00425DFB" w:rsidRPr="004A2815" w:rsidRDefault="00425DFB" w:rsidP="00425D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Создание единого образовательного пространства, </w:t>
      </w:r>
      <w:r w:rsidRPr="004A2815">
        <w:rPr>
          <w:rFonts w:ascii="Times New Roman" w:hAnsi="Times New Roman" w:cs="Times New Roman"/>
          <w:sz w:val="28"/>
          <w:szCs w:val="28"/>
        </w:rPr>
        <w:t xml:space="preserve">связывающего  дошкольные  и  школьные  годы  </w:t>
      </w:r>
      <w:r>
        <w:rPr>
          <w:rFonts w:ascii="Times New Roman" w:hAnsi="Times New Roman" w:cs="Times New Roman"/>
          <w:sz w:val="28"/>
          <w:szCs w:val="28"/>
        </w:rPr>
        <w:t xml:space="preserve">ведется </w:t>
      </w:r>
      <w:r w:rsidRPr="004A2815"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</w:rPr>
        <w:t xml:space="preserve">трём основным </w:t>
      </w:r>
      <w:r w:rsidRPr="004A2815">
        <w:rPr>
          <w:rFonts w:ascii="Times New Roman" w:hAnsi="Times New Roman" w:cs="Times New Roman"/>
          <w:sz w:val="28"/>
          <w:szCs w:val="28"/>
        </w:rPr>
        <w:t xml:space="preserve">  направлениям</w:t>
      </w:r>
      <w:r w:rsidR="00685F1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314" w:type="dxa"/>
        <w:tblLook w:val="00A0"/>
      </w:tblPr>
      <w:tblGrid>
        <w:gridCol w:w="10314"/>
      </w:tblGrid>
      <w:tr w:rsidR="00425DFB" w:rsidRPr="009D4825" w:rsidTr="003C1AB5">
        <w:tc>
          <w:tcPr>
            <w:tcW w:w="10314" w:type="dxa"/>
          </w:tcPr>
          <w:p w:rsidR="00CC6746" w:rsidRDefault="00425DFB" w:rsidP="00D908EC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4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методическая работа с педагогами</w:t>
            </w:r>
            <w:r w:rsidR="00CC67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5DFB" w:rsidRPr="00CC6746" w:rsidRDefault="00425DFB" w:rsidP="00D908EC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4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работа с детьми</w:t>
            </w:r>
            <w:r w:rsidR="00CC67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6746" w:rsidRDefault="00425DFB" w:rsidP="00CC6746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B3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работа с родителями</w:t>
            </w:r>
            <w:r w:rsidR="00CC674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.</w:t>
            </w:r>
            <w:r w:rsidRPr="00D13B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6746" w:rsidRPr="003C1AB5" w:rsidRDefault="00CC6746" w:rsidP="003C1AB5">
            <w:pPr>
              <w:pStyle w:val="a7"/>
              <w:numPr>
                <w:ilvl w:val="2"/>
                <w:numId w:val="2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AB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Методическая работа с педагогами</w:t>
            </w:r>
            <w:r w:rsidRPr="003C1AB5">
              <w:rPr>
                <w:rFonts w:ascii="Times New Roman" w:hAnsi="Times New Roman" w:cs="Times New Roman"/>
                <w:sz w:val="28"/>
                <w:szCs w:val="28"/>
              </w:rPr>
              <w:t xml:space="preserve"> – это ознакомление с требованиями ФГОС к выпускнику, обсуждение критериев “портрета выпускника”, поиск путей их разрешения, изучение и обмен образовательных техноло</w:t>
            </w:r>
            <w:r w:rsidR="00DF221A">
              <w:rPr>
                <w:rFonts w:ascii="Times New Roman" w:hAnsi="Times New Roman" w:cs="Times New Roman"/>
                <w:sz w:val="28"/>
                <w:szCs w:val="28"/>
              </w:rPr>
              <w:t>гий, используемых педагогами ДОУ</w:t>
            </w:r>
            <w:r w:rsidRPr="003C1AB5">
              <w:rPr>
                <w:rFonts w:ascii="Times New Roman" w:hAnsi="Times New Roman" w:cs="Times New Roman"/>
                <w:sz w:val="28"/>
                <w:szCs w:val="28"/>
              </w:rPr>
              <w:t xml:space="preserve"> и лицеем, круглые столы; открытые уроки.</w:t>
            </w:r>
          </w:p>
          <w:p w:rsidR="00CC6746" w:rsidRPr="00CC6746" w:rsidRDefault="00CC6746" w:rsidP="00CC6746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C674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CC6746" w:rsidRDefault="00CC6746" w:rsidP="00CC674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4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162550" cy="555752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3820" cy="5558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21A" w:rsidRPr="00F226F9" w:rsidRDefault="00DF221A" w:rsidP="00DF2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 w:rsidRPr="00DF2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FB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F226F9">
              <w:rPr>
                <w:rFonts w:ascii="Times New Roman" w:hAnsi="Times New Roman" w:cs="Times New Roman"/>
                <w:b/>
                <w:sz w:val="24"/>
                <w:szCs w:val="24"/>
              </w:rPr>
              <w:t>очется сказать, что вся работа с детьми дошкольного и младшего школьного возраста должна исходить из принципа "не навреди” и быть направлена на сохранение физического здоровья, эмоционального благополучия и индивидуального развития каждого ребенка, чему способствует организация всей работы учителя начальных классов, ориентирующегося на осуществление преемственности с ДОУ.</w:t>
            </w:r>
          </w:p>
          <w:p w:rsidR="00425DFB" w:rsidRPr="00D13B38" w:rsidRDefault="00425DFB" w:rsidP="00D908E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85F1E" w:rsidRDefault="00685F1E" w:rsidP="00685F1E">
      <w:pPr>
        <w:pStyle w:val="a7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815">
        <w:rPr>
          <w:rFonts w:ascii="Times New Roman" w:hAnsi="Times New Roman" w:cs="Times New Roman"/>
          <w:sz w:val="28"/>
          <w:szCs w:val="28"/>
        </w:rPr>
        <w:lastRenderedPageBreak/>
        <w:t>Согласованная  и  дружная  работа  с  психологом  школы  позволяет  оценить  адаптацию  выпускников  детского  сада,  поговорить  о  каждом  ребёнке,  постараться  помочь  ему,  основываясь  на  данные  наблюдений,  проведённых  за  ним  ещё  в  детском  саду.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09D" w:rsidRPr="00685F1E" w:rsidRDefault="00D13B38" w:rsidP="00685F1E">
      <w:pPr>
        <w:pStyle w:val="a7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F1E">
        <w:rPr>
          <w:rFonts w:ascii="Times New Roman" w:hAnsi="Times New Roman" w:cs="Times New Roman"/>
          <w:sz w:val="28"/>
          <w:szCs w:val="28"/>
        </w:rPr>
        <w:t xml:space="preserve"> </w:t>
      </w:r>
      <w:r w:rsidR="00FC009D" w:rsidRPr="00685F1E">
        <w:rPr>
          <w:rFonts w:ascii="Times New Roman" w:hAnsi="Times New Roman" w:cs="Times New Roman"/>
          <w:b/>
          <w:sz w:val="28"/>
          <w:szCs w:val="28"/>
        </w:rPr>
        <w:t>Работа с детьми</w:t>
      </w:r>
    </w:p>
    <w:p w:rsidR="00074D5E" w:rsidRPr="00074D5E" w:rsidRDefault="00074D5E" w:rsidP="00074D5E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D5E">
        <w:rPr>
          <w:rFonts w:ascii="Times New Roman" w:hAnsi="Times New Roman" w:cs="Times New Roman"/>
          <w:sz w:val="28"/>
          <w:szCs w:val="28"/>
        </w:rPr>
        <w:t xml:space="preserve">Традиционной  формой  знакомства  будущих  первоклассников  с лицеем  является  предшкольная подготовка. Предшкольное образование  в нашей стране </w:t>
      </w:r>
      <w:r w:rsidRPr="00074D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носит обязательного характера</w:t>
      </w:r>
      <w:r w:rsidRPr="00074D5E">
        <w:rPr>
          <w:rFonts w:ascii="Times New Roman" w:hAnsi="Times New Roman" w:cs="Times New Roman"/>
          <w:sz w:val="28"/>
          <w:szCs w:val="28"/>
        </w:rPr>
        <w:t xml:space="preserve"> и может быть </w:t>
      </w:r>
      <w:r w:rsidRPr="00074D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лишь рекомендовано</w:t>
      </w:r>
      <w:r w:rsidRPr="00074D5E">
        <w:rPr>
          <w:rFonts w:ascii="Times New Roman" w:hAnsi="Times New Roman" w:cs="Times New Roman"/>
          <w:sz w:val="28"/>
          <w:szCs w:val="28"/>
        </w:rPr>
        <w:t xml:space="preserve"> как эффективный </w:t>
      </w:r>
      <w:r w:rsidRPr="00074D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способ выравнивания стартовых возможностей</w:t>
      </w:r>
      <w:r w:rsidRPr="00074D5E">
        <w:rPr>
          <w:rFonts w:ascii="Times New Roman" w:hAnsi="Times New Roman" w:cs="Times New Roman"/>
          <w:sz w:val="28"/>
          <w:szCs w:val="28"/>
        </w:rPr>
        <w:t xml:space="preserve"> будущих первоклассников. </w:t>
      </w:r>
    </w:p>
    <w:p w:rsidR="00074D5E" w:rsidRDefault="00DF221A" w:rsidP="00074D5E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лицея</w:t>
      </w:r>
      <w:r w:rsidR="00074D5E">
        <w:rPr>
          <w:rFonts w:ascii="Times New Roman" w:hAnsi="Times New Roman" w:cs="Times New Roman"/>
          <w:sz w:val="28"/>
          <w:szCs w:val="28"/>
        </w:rPr>
        <w:t xml:space="preserve"> ежегодно работает «Школа дошколят». </w:t>
      </w:r>
      <w:r w:rsidR="00074D5E" w:rsidRPr="00074D5E">
        <w:rPr>
          <w:rFonts w:ascii="Times New Roman" w:hAnsi="Times New Roman" w:cs="Times New Roman"/>
          <w:sz w:val="28"/>
          <w:szCs w:val="28"/>
        </w:rPr>
        <w:t xml:space="preserve"> </w:t>
      </w:r>
      <w:r w:rsidR="00074D5E">
        <w:rPr>
          <w:rFonts w:ascii="Times New Roman" w:hAnsi="Times New Roman" w:cs="Times New Roman"/>
          <w:sz w:val="28"/>
          <w:szCs w:val="28"/>
        </w:rPr>
        <w:t>Школа дошколят является ориентиром дальнейшего обучения в школе. Мы вносим свои коррективы в соответствии со спецификой обучения в лицее. Ежегодно мы набираем 4 группы по 20 человек. Занятия  в группах ведут учителя будущих первоклассников. Каждый учитель ведет определённый предмет, это даёт возможность будущим первоклассникам узнать своего учителя.</w:t>
      </w:r>
    </w:p>
    <w:p w:rsidR="00340329" w:rsidRDefault="00074D5E" w:rsidP="007446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446AD" w:rsidRPr="00D13B38">
        <w:rPr>
          <w:rFonts w:ascii="Times New Roman" w:hAnsi="Times New Roman" w:cs="Times New Roman"/>
          <w:sz w:val="28"/>
          <w:szCs w:val="28"/>
        </w:rPr>
        <w:t>Занятия по подготовке детей</w:t>
      </w:r>
      <w:r w:rsidR="00340329">
        <w:rPr>
          <w:rFonts w:ascii="Times New Roman" w:hAnsi="Times New Roman" w:cs="Times New Roman"/>
          <w:sz w:val="28"/>
          <w:szCs w:val="28"/>
        </w:rPr>
        <w:t xml:space="preserve"> в лицее </w:t>
      </w:r>
      <w:r w:rsidR="007446AD" w:rsidRPr="00D13B38">
        <w:rPr>
          <w:rFonts w:ascii="Times New Roman" w:hAnsi="Times New Roman" w:cs="Times New Roman"/>
          <w:sz w:val="28"/>
          <w:szCs w:val="28"/>
        </w:rPr>
        <w:t xml:space="preserve"> </w:t>
      </w:r>
      <w:r w:rsidR="007446AD">
        <w:rPr>
          <w:rFonts w:ascii="Times New Roman" w:hAnsi="Times New Roman" w:cs="Times New Roman"/>
          <w:sz w:val="28"/>
          <w:szCs w:val="28"/>
        </w:rPr>
        <w:t>осуществляются по программе «Ступеньки детства»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6AD">
        <w:rPr>
          <w:rFonts w:ascii="Times New Roman" w:hAnsi="Times New Roman" w:cs="Times New Roman"/>
          <w:sz w:val="28"/>
          <w:szCs w:val="28"/>
        </w:rPr>
        <w:t xml:space="preserve">и </w:t>
      </w:r>
      <w:r w:rsidR="007446AD" w:rsidRPr="00D13B38">
        <w:rPr>
          <w:rFonts w:ascii="Times New Roman" w:hAnsi="Times New Roman" w:cs="Times New Roman"/>
          <w:sz w:val="28"/>
          <w:szCs w:val="28"/>
        </w:rPr>
        <w:t xml:space="preserve"> рассчитаны на 32 недели,  п</w:t>
      </w:r>
      <w:r w:rsidR="007446AD">
        <w:rPr>
          <w:rFonts w:ascii="Times New Roman" w:hAnsi="Times New Roman" w:cs="Times New Roman"/>
          <w:sz w:val="28"/>
          <w:szCs w:val="28"/>
        </w:rPr>
        <w:t>роводятся по пятницам, организую</w:t>
      </w:r>
      <w:r w:rsidR="007446AD" w:rsidRPr="00D13B38">
        <w:rPr>
          <w:rFonts w:ascii="Times New Roman" w:hAnsi="Times New Roman" w:cs="Times New Roman"/>
          <w:sz w:val="28"/>
          <w:szCs w:val="28"/>
        </w:rPr>
        <w:t>тся 4 занятия по 30 минут с физкультурными минутками для снятия усталости.</w:t>
      </w:r>
    </w:p>
    <w:p w:rsidR="007446AD" w:rsidRPr="00D13B38" w:rsidRDefault="007446AD" w:rsidP="007446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B38">
        <w:rPr>
          <w:rFonts w:ascii="Times New Roman" w:hAnsi="Times New Roman" w:cs="Times New Roman"/>
          <w:sz w:val="28"/>
          <w:szCs w:val="28"/>
        </w:rPr>
        <w:t xml:space="preserve">Предусмотрены также перемены </w:t>
      </w:r>
      <w:r w:rsidR="00340329">
        <w:rPr>
          <w:rFonts w:ascii="Times New Roman" w:hAnsi="Times New Roman" w:cs="Times New Roman"/>
          <w:sz w:val="28"/>
          <w:szCs w:val="28"/>
        </w:rPr>
        <w:t>по 10 минут с подвижными играми под руководством учителей.</w:t>
      </w:r>
    </w:p>
    <w:p w:rsidR="00D13B38" w:rsidRDefault="00D13B38" w:rsidP="00140C9B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занятий :</w:t>
      </w:r>
    </w:p>
    <w:p w:rsidR="00D13B38" w:rsidRDefault="00D13B38" w:rsidP="00D13B38">
      <w:pPr>
        <w:pStyle w:val="a7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благоприятные условия для адаптации дошкольников к обучению в школе;</w:t>
      </w:r>
    </w:p>
    <w:p w:rsidR="00D13B38" w:rsidRDefault="00D13B38" w:rsidP="00D13B38">
      <w:pPr>
        <w:pStyle w:val="a7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внимание, мышление, речь, память, развить мелкую моторику детей;</w:t>
      </w:r>
    </w:p>
    <w:p w:rsidR="00D13B38" w:rsidRDefault="00D13B38" w:rsidP="00D13B38">
      <w:pPr>
        <w:pStyle w:val="a7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познавательной активности, психологической готовности и мотивации детей к обучению.</w:t>
      </w:r>
    </w:p>
    <w:p w:rsidR="00957165" w:rsidRDefault="00074D5E" w:rsidP="00D13B38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0C00">
        <w:rPr>
          <w:rFonts w:ascii="Times New Roman" w:hAnsi="Times New Roman" w:cs="Times New Roman"/>
          <w:sz w:val="28"/>
          <w:szCs w:val="28"/>
        </w:rPr>
        <w:t>Важной частью программы «Ступеньки детства» является изучение динамики развития детей, исследование уровня их функциональной готовности к обучению.</w:t>
      </w:r>
      <w:r w:rsidR="00D13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D5E" w:rsidRPr="00074D5E" w:rsidRDefault="00074D5E" w:rsidP="00D13B38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D5E">
        <w:rPr>
          <w:rFonts w:ascii="Times New Roman" w:hAnsi="Times New Roman" w:cs="Times New Roman"/>
          <w:b/>
          <w:sz w:val="28"/>
          <w:szCs w:val="28"/>
        </w:rPr>
        <w:t>(Слайд с занятия)</w:t>
      </w:r>
    </w:p>
    <w:p w:rsidR="003C1AB5" w:rsidRDefault="00D33E4B" w:rsidP="003C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Занятия строятся в занимательной игровой форме </w:t>
      </w:r>
      <w:r w:rsidR="00F226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Учебный материал подаётся в сравнении, сопоставлении, что побуждает детей рассуждать, анализировать и делать собственные выводы, а также учиться их обосновывать, выбирать правильное решение среди различных вариантов. </w:t>
      </w:r>
    </w:p>
    <w:p w:rsidR="00340329" w:rsidRPr="00276BB8" w:rsidRDefault="003C1AB5" w:rsidP="00276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40329" w:rsidRDefault="00685F1E" w:rsidP="00685F1E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5F1E">
        <w:rPr>
          <w:rFonts w:ascii="Times New Roman" w:hAnsi="Times New Roman" w:cs="Times New Roman"/>
          <w:sz w:val="28"/>
          <w:szCs w:val="28"/>
        </w:rPr>
        <w:t>По определению Д.Б.Эльконина, дошкольный и младший школьный возраст - это одна эпоха человеческого развития, именуемая "детством". Воспитатель и учитель начальных классов так же имеют много общего, поэтому у них общее родовое имя - педагог. Проблема преемственности может быть успешно решена при тесном взаимодействии детского сада и школы. Выиграют от этого все, особенно дети. Ради детей можно найти время, силы и средства для решения задачи преемственности.</w:t>
      </w:r>
      <w:r w:rsidR="00340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21A" w:rsidRDefault="00CE6436" w:rsidP="00685F1E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E6436">
        <w:rPr>
          <w:rFonts w:ascii="Times New Roman" w:hAnsi="Times New Roman" w:cs="Times New Roman"/>
          <w:sz w:val="28"/>
          <w:szCs w:val="28"/>
        </w:rPr>
        <w:t>акое сотрудничество ради детей и позволяет нам добиваться положительных результатов в работе. Данные ежегодно проводимого мониторинга адаптации  показывают, что у 85% наших выпускников высокий уровень адаптации к школе, у 15% средний уровень адаптации, а дезадаптированных детей нет.</w:t>
      </w:r>
    </w:p>
    <w:p w:rsidR="0085190F" w:rsidRPr="004A2815" w:rsidRDefault="0085190F" w:rsidP="0085190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5190F" w:rsidRPr="004A2815" w:rsidSect="00CC6746">
      <w:footerReference w:type="default" r:id="rId9"/>
      <w:pgSz w:w="11906" w:h="16838"/>
      <w:pgMar w:top="426" w:right="567" w:bottom="142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C31" w:rsidRDefault="006F6C31" w:rsidP="00D57C6C">
      <w:pPr>
        <w:spacing w:after="0" w:line="240" w:lineRule="auto"/>
      </w:pPr>
      <w:r>
        <w:separator/>
      </w:r>
    </w:p>
  </w:endnote>
  <w:endnote w:type="continuationSeparator" w:id="0">
    <w:p w:rsidR="006F6C31" w:rsidRDefault="006F6C31" w:rsidP="00D5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7253"/>
    </w:sdtPr>
    <w:sdtContent>
      <w:p w:rsidR="00D908EC" w:rsidRDefault="00E259FF">
        <w:pPr>
          <w:pStyle w:val="ac"/>
          <w:jc w:val="right"/>
        </w:pPr>
        <w:r>
          <w:fldChar w:fldCharType="begin"/>
        </w:r>
        <w:r w:rsidR="002F3B89">
          <w:instrText xml:space="preserve"> PAGE   \* MERGEFORMAT </w:instrText>
        </w:r>
        <w:r>
          <w:fldChar w:fldCharType="separate"/>
        </w:r>
        <w:r w:rsidR="009551F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908EC" w:rsidRDefault="00D908E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C31" w:rsidRDefault="006F6C31" w:rsidP="00D57C6C">
      <w:pPr>
        <w:spacing w:after="0" w:line="240" w:lineRule="auto"/>
      </w:pPr>
      <w:r>
        <w:separator/>
      </w:r>
    </w:p>
  </w:footnote>
  <w:footnote w:type="continuationSeparator" w:id="0">
    <w:p w:rsidR="006F6C31" w:rsidRDefault="006F6C31" w:rsidP="00D57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2988"/>
    <w:multiLevelType w:val="multilevel"/>
    <w:tmpl w:val="E62E0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83A3F89"/>
    <w:multiLevelType w:val="hybridMultilevel"/>
    <w:tmpl w:val="464E75CC"/>
    <w:lvl w:ilvl="0" w:tplc="6EB0D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0C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469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2CD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227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085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4C3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EE9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B27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5018AE"/>
    <w:multiLevelType w:val="hybridMultilevel"/>
    <w:tmpl w:val="FE0242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B707892"/>
    <w:multiLevelType w:val="hybridMultilevel"/>
    <w:tmpl w:val="77DC97A2"/>
    <w:lvl w:ilvl="0" w:tplc="88EC59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B6AE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D0CB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B628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76E1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40EB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2A01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6EBB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74FF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AC76C5"/>
    <w:multiLevelType w:val="hybridMultilevel"/>
    <w:tmpl w:val="6928B872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0C12329C"/>
    <w:multiLevelType w:val="multilevel"/>
    <w:tmpl w:val="94A87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A51816"/>
    <w:multiLevelType w:val="hybridMultilevel"/>
    <w:tmpl w:val="2C6471C2"/>
    <w:lvl w:ilvl="0" w:tplc="A44EB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A958E8"/>
    <w:multiLevelType w:val="hybridMultilevel"/>
    <w:tmpl w:val="E7EAB330"/>
    <w:lvl w:ilvl="0" w:tplc="E0E07F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DAB0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0012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E87F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FEA6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5C3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88FD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6A14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2E7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8C030B1"/>
    <w:multiLevelType w:val="hybridMultilevel"/>
    <w:tmpl w:val="D82CB214"/>
    <w:lvl w:ilvl="0" w:tplc="7F242D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BF40A4A"/>
    <w:multiLevelType w:val="hybridMultilevel"/>
    <w:tmpl w:val="CC182FC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D0524E"/>
    <w:multiLevelType w:val="multilevel"/>
    <w:tmpl w:val="5C80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356017"/>
    <w:multiLevelType w:val="hybridMultilevel"/>
    <w:tmpl w:val="FBAEE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A749A"/>
    <w:multiLevelType w:val="hybridMultilevel"/>
    <w:tmpl w:val="5D6A1564"/>
    <w:lvl w:ilvl="0" w:tplc="426EC7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F033A51"/>
    <w:multiLevelType w:val="hybridMultilevel"/>
    <w:tmpl w:val="CFFC7104"/>
    <w:lvl w:ilvl="0" w:tplc="213075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24E0BCE"/>
    <w:multiLevelType w:val="hybridMultilevel"/>
    <w:tmpl w:val="23A61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24ED6"/>
    <w:multiLevelType w:val="hybridMultilevel"/>
    <w:tmpl w:val="732E0E10"/>
    <w:lvl w:ilvl="0" w:tplc="A858A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6AD39AA"/>
    <w:multiLevelType w:val="hybridMultilevel"/>
    <w:tmpl w:val="32BA8D9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37417098"/>
    <w:multiLevelType w:val="hybridMultilevel"/>
    <w:tmpl w:val="DA6C1F0A"/>
    <w:lvl w:ilvl="0" w:tplc="77207EA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A44B7B"/>
    <w:multiLevelType w:val="hybridMultilevel"/>
    <w:tmpl w:val="37180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702AF"/>
    <w:multiLevelType w:val="multilevel"/>
    <w:tmpl w:val="E62E0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44BF1536"/>
    <w:multiLevelType w:val="multilevel"/>
    <w:tmpl w:val="94A87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BF66CC"/>
    <w:multiLevelType w:val="hybridMultilevel"/>
    <w:tmpl w:val="DCA42DBA"/>
    <w:lvl w:ilvl="0" w:tplc="0419000D">
      <w:start w:val="1"/>
      <w:numFmt w:val="bullet"/>
      <w:lvlText w:val=""/>
      <w:lvlJc w:val="left"/>
      <w:pPr>
        <w:ind w:left="1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2">
    <w:nsid w:val="4A7368EF"/>
    <w:multiLevelType w:val="hybridMultilevel"/>
    <w:tmpl w:val="11B81F1A"/>
    <w:lvl w:ilvl="0" w:tplc="FF002B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D1441AC"/>
    <w:multiLevelType w:val="hybridMultilevel"/>
    <w:tmpl w:val="2750A34A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52304BE0"/>
    <w:multiLevelType w:val="hybridMultilevel"/>
    <w:tmpl w:val="E96EDC58"/>
    <w:lvl w:ilvl="0" w:tplc="9C82A5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3A34D19"/>
    <w:multiLevelType w:val="hybridMultilevel"/>
    <w:tmpl w:val="DD464558"/>
    <w:lvl w:ilvl="0" w:tplc="0419000D">
      <w:start w:val="1"/>
      <w:numFmt w:val="bullet"/>
      <w:lvlText w:val=""/>
      <w:lvlJc w:val="left"/>
      <w:pPr>
        <w:ind w:left="16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26">
    <w:nsid w:val="561A6FC4"/>
    <w:multiLevelType w:val="multilevel"/>
    <w:tmpl w:val="EF46F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2A2268"/>
    <w:multiLevelType w:val="multilevel"/>
    <w:tmpl w:val="94A87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67724A81"/>
    <w:multiLevelType w:val="hybridMultilevel"/>
    <w:tmpl w:val="0216407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A091DC4"/>
    <w:multiLevelType w:val="hybridMultilevel"/>
    <w:tmpl w:val="0520F61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6E613F3D"/>
    <w:multiLevelType w:val="hybridMultilevel"/>
    <w:tmpl w:val="70C83290"/>
    <w:lvl w:ilvl="0" w:tplc="06C054E0">
      <w:start w:val="6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1">
    <w:nsid w:val="710220D3"/>
    <w:multiLevelType w:val="hybridMultilevel"/>
    <w:tmpl w:val="554E16F2"/>
    <w:lvl w:ilvl="0" w:tplc="5C28CA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E119EC"/>
    <w:multiLevelType w:val="hybridMultilevel"/>
    <w:tmpl w:val="70C49D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7BD692E"/>
    <w:multiLevelType w:val="hybridMultilevel"/>
    <w:tmpl w:val="F50A2948"/>
    <w:lvl w:ilvl="0" w:tplc="ADF4EC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C047692"/>
    <w:multiLevelType w:val="multilevel"/>
    <w:tmpl w:val="23ACF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>
    <w:nsid w:val="7E252B25"/>
    <w:multiLevelType w:val="hybridMultilevel"/>
    <w:tmpl w:val="08EA710A"/>
    <w:lvl w:ilvl="0" w:tplc="43C2E0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3"/>
  </w:num>
  <w:num w:numId="2">
    <w:abstractNumId w:val="13"/>
  </w:num>
  <w:num w:numId="3">
    <w:abstractNumId w:val="12"/>
  </w:num>
  <w:num w:numId="4">
    <w:abstractNumId w:val="31"/>
  </w:num>
  <w:num w:numId="5">
    <w:abstractNumId w:val="8"/>
  </w:num>
  <w:num w:numId="6">
    <w:abstractNumId w:val="15"/>
  </w:num>
  <w:num w:numId="7">
    <w:abstractNumId w:val="22"/>
  </w:num>
  <w:num w:numId="8">
    <w:abstractNumId w:val="24"/>
  </w:num>
  <w:num w:numId="9">
    <w:abstractNumId w:val="18"/>
  </w:num>
  <w:num w:numId="10">
    <w:abstractNumId w:val="35"/>
  </w:num>
  <w:num w:numId="11">
    <w:abstractNumId w:val="26"/>
  </w:num>
  <w:num w:numId="12">
    <w:abstractNumId w:val="27"/>
  </w:num>
  <w:num w:numId="13">
    <w:abstractNumId w:val="5"/>
  </w:num>
  <w:num w:numId="14">
    <w:abstractNumId w:val="20"/>
  </w:num>
  <w:num w:numId="15">
    <w:abstractNumId w:val="10"/>
  </w:num>
  <w:num w:numId="16">
    <w:abstractNumId w:val="17"/>
  </w:num>
  <w:num w:numId="17">
    <w:abstractNumId w:val="9"/>
  </w:num>
  <w:num w:numId="18">
    <w:abstractNumId w:val="4"/>
  </w:num>
  <w:num w:numId="19">
    <w:abstractNumId w:val="11"/>
  </w:num>
  <w:num w:numId="20">
    <w:abstractNumId w:val="2"/>
  </w:num>
  <w:num w:numId="21">
    <w:abstractNumId w:val="28"/>
  </w:num>
  <w:num w:numId="22">
    <w:abstractNumId w:val="0"/>
  </w:num>
  <w:num w:numId="23">
    <w:abstractNumId w:val="6"/>
  </w:num>
  <w:num w:numId="24">
    <w:abstractNumId w:val="7"/>
  </w:num>
  <w:num w:numId="25">
    <w:abstractNumId w:val="3"/>
  </w:num>
  <w:num w:numId="26">
    <w:abstractNumId w:val="30"/>
  </w:num>
  <w:num w:numId="27">
    <w:abstractNumId w:val="32"/>
  </w:num>
  <w:num w:numId="28">
    <w:abstractNumId w:val="29"/>
  </w:num>
  <w:num w:numId="29">
    <w:abstractNumId w:val="1"/>
  </w:num>
  <w:num w:numId="30">
    <w:abstractNumId w:val="14"/>
  </w:num>
  <w:num w:numId="31">
    <w:abstractNumId w:val="16"/>
  </w:num>
  <w:num w:numId="32">
    <w:abstractNumId w:val="19"/>
  </w:num>
  <w:num w:numId="33">
    <w:abstractNumId w:val="34"/>
  </w:num>
  <w:num w:numId="34">
    <w:abstractNumId w:val="23"/>
  </w:num>
  <w:num w:numId="35">
    <w:abstractNumId w:val="21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4AB1"/>
    <w:rsid w:val="000010A6"/>
    <w:rsid w:val="00012BC0"/>
    <w:rsid w:val="00020874"/>
    <w:rsid w:val="00021E3B"/>
    <w:rsid w:val="000267B4"/>
    <w:rsid w:val="000328FD"/>
    <w:rsid w:val="00040698"/>
    <w:rsid w:val="000408E5"/>
    <w:rsid w:val="00042F25"/>
    <w:rsid w:val="000505AB"/>
    <w:rsid w:val="00055259"/>
    <w:rsid w:val="00070A1B"/>
    <w:rsid w:val="00071DD2"/>
    <w:rsid w:val="00073CE8"/>
    <w:rsid w:val="00074D5E"/>
    <w:rsid w:val="000753FD"/>
    <w:rsid w:val="00081410"/>
    <w:rsid w:val="00087222"/>
    <w:rsid w:val="00087F74"/>
    <w:rsid w:val="00090E6B"/>
    <w:rsid w:val="00091E0D"/>
    <w:rsid w:val="00095320"/>
    <w:rsid w:val="000A2D16"/>
    <w:rsid w:val="000B125B"/>
    <w:rsid w:val="000B47A0"/>
    <w:rsid w:val="000B68B6"/>
    <w:rsid w:val="000D24F6"/>
    <w:rsid w:val="000E0212"/>
    <w:rsid w:val="000E559E"/>
    <w:rsid w:val="000F4537"/>
    <w:rsid w:val="000F4F21"/>
    <w:rsid w:val="00101D65"/>
    <w:rsid w:val="00106325"/>
    <w:rsid w:val="001141AC"/>
    <w:rsid w:val="00140C9B"/>
    <w:rsid w:val="00142BA9"/>
    <w:rsid w:val="001440B1"/>
    <w:rsid w:val="00152A65"/>
    <w:rsid w:val="00153F8E"/>
    <w:rsid w:val="0015587C"/>
    <w:rsid w:val="00157F21"/>
    <w:rsid w:val="0016373E"/>
    <w:rsid w:val="00166A84"/>
    <w:rsid w:val="00166B17"/>
    <w:rsid w:val="001719BE"/>
    <w:rsid w:val="00173245"/>
    <w:rsid w:val="00177EB2"/>
    <w:rsid w:val="00181576"/>
    <w:rsid w:val="001843AF"/>
    <w:rsid w:val="001864E7"/>
    <w:rsid w:val="00194FB0"/>
    <w:rsid w:val="001D10B7"/>
    <w:rsid w:val="001D399F"/>
    <w:rsid w:val="001E4628"/>
    <w:rsid w:val="001F0551"/>
    <w:rsid w:val="001F20DD"/>
    <w:rsid w:val="001F3367"/>
    <w:rsid w:val="001F59B0"/>
    <w:rsid w:val="002016C6"/>
    <w:rsid w:val="002112D8"/>
    <w:rsid w:val="00212669"/>
    <w:rsid w:val="00214C75"/>
    <w:rsid w:val="002215D4"/>
    <w:rsid w:val="00230167"/>
    <w:rsid w:val="00241CED"/>
    <w:rsid w:val="002439D8"/>
    <w:rsid w:val="00246DDD"/>
    <w:rsid w:val="0025087A"/>
    <w:rsid w:val="002710C0"/>
    <w:rsid w:val="002727B0"/>
    <w:rsid w:val="0027376B"/>
    <w:rsid w:val="0027564F"/>
    <w:rsid w:val="002757F0"/>
    <w:rsid w:val="00276BB8"/>
    <w:rsid w:val="00280B6B"/>
    <w:rsid w:val="00284AB1"/>
    <w:rsid w:val="002A000D"/>
    <w:rsid w:val="002C2B16"/>
    <w:rsid w:val="002C54CC"/>
    <w:rsid w:val="002C6B81"/>
    <w:rsid w:val="002D3BFF"/>
    <w:rsid w:val="002F34E7"/>
    <w:rsid w:val="002F3B89"/>
    <w:rsid w:val="003018F4"/>
    <w:rsid w:val="00302337"/>
    <w:rsid w:val="003125C5"/>
    <w:rsid w:val="00326807"/>
    <w:rsid w:val="00340329"/>
    <w:rsid w:val="003436FD"/>
    <w:rsid w:val="00345B81"/>
    <w:rsid w:val="0034717D"/>
    <w:rsid w:val="00350852"/>
    <w:rsid w:val="00353DBE"/>
    <w:rsid w:val="00353E2B"/>
    <w:rsid w:val="00355A17"/>
    <w:rsid w:val="0035756A"/>
    <w:rsid w:val="00360181"/>
    <w:rsid w:val="003713D9"/>
    <w:rsid w:val="00372831"/>
    <w:rsid w:val="003802B8"/>
    <w:rsid w:val="003827AD"/>
    <w:rsid w:val="00383FE2"/>
    <w:rsid w:val="00385467"/>
    <w:rsid w:val="00390683"/>
    <w:rsid w:val="00393B36"/>
    <w:rsid w:val="00396898"/>
    <w:rsid w:val="003A1205"/>
    <w:rsid w:val="003A1F6B"/>
    <w:rsid w:val="003A4AEC"/>
    <w:rsid w:val="003B1D43"/>
    <w:rsid w:val="003B20AA"/>
    <w:rsid w:val="003B3A1B"/>
    <w:rsid w:val="003C1AB5"/>
    <w:rsid w:val="003D07FC"/>
    <w:rsid w:val="003E00B5"/>
    <w:rsid w:val="003E1633"/>
    <w:rsid w:val="003E3149"/>
    <w:rsid w:val="004128E2"/>
    <w:rsid w:val="004149A8"/>
    <w:rsid w:val="00416533"/>
    <w:rsid w:val="00417EE9"/>
    <w:rsid w:val="00425DFB"/>
    <w:rsid w:val="0043401A"/>
    <w:rsid w:val="00434429"/>
    <w:rsid w:val="0043452C"/>
    <w:rsid w:val="00441F45"/>
    <w:rsid w:val="00443DB2"/>
    <w:rsid w:val="004450B8"/>
    <w:rsid w:val="00446D24"/>
    <w:rsid w:val="0045223C"/>
    <w:rsid w:val="00456532"/>
    <w:rsid w:val="00464811"/>
    <w:rsid w:val="00467107"/>
    <w:rsid w:val="00480F32"/>
    <w:rsid w:val="004913A4"/>
    <w:rsid w:val="004925CD"/>
    <w:rsid w:val="0049280F"/>
    <w:rsid w:val="0049409B"/>
    <w:rsid w:val="00494E89"/>
    <w:rsid w:val="004976AC"/>
    <w:rsid w:val="004A1417"/>
    <w:rsid w:val="004A18F3"/>
    <w:rsid w:val="004A2258"/>
    <w:rsid w:val="004A2815"/>
    <w:rsid w:val="004C0568"/>
    <w:rsid w:val="004D3BB0"/>
    <w:rsid w:val="004D6989"/>
    <w:rsid w:val="004D740B"/>
    <w:rsid w:val="004E30A9"/>
    <w:rsid w:val="004E318C"/>
    <w:rsid w:val="004E7A8A"/>
    <w:rsid w:val="004F5853"/>
    <w:rsid w:val="004F6EE7"/>
    <w:rsid w:val="0051297A"/>
    <w:rsid w:val="005147DE"/>
    <w:rsid w:val="0054048F"/>
    <w:rsid w:val="00545AB2"/>
    <w:rsid w:val="00554E25"/>
    <w:rsid w:val="00562698"/>
    <w:rsid w:val="00572B32"/>
    <w:rsid w:val="00583400"/>
    <w:rsid w:val="0059054A"/>
    <w:rsid w:val="00595FD8"/>
    <w:rsid w:val="005A2292"/>
    <w:rsid w:val="005B4C84"/>
    <w:rsid w:val="005B79DA"/>
    <w:rsid w:val="005C4B60"/>
    <w:rsid w:val="005D200E"/>
    <w:rsid w:val="005D20C0"/>
    <w:rsid w:val="005D219B"/>
    <w:rsid w:val="005D7ECA"/>
    <w:rsid w:val="005E07CA"/>
    <w:rsid w:val="005E289F"/>
    <w:rsid w:val="005E4AF6"/>
    <w:rsid w:val="005E6FBE"/>
    <w:rsid w:val="005F071E"/>
    <w:rsid w:val="005F5CB3"/>
    <w:rsid w:val="0061265C"/>
    <w:rsid w:val="00612AD5"/>
    <w:rsid w:val="0062708B"/>
    <w:rsid w:val="006343CD"/>
    <w:rsid w:val="006343EF"/>
    <w:rsid w:val="00637833"/>
    <w:rsid w:val="0064078E"/>
    <w:rsid w:val="00640CAF"/>
    <w:rsid w:val="00645ADE"/>
    <w:rsid w:val="0064614C"/>
    <w:rsid w:val="006644B4"/>
    <w:rsid w:val="00664744"/>
    <w:rsid w:val="00665219"/>
    <w:rsid w:val="006671DD"/>
    <w:rsid w:val="00677188"/>
    <w:rsid w:val="0068318F"/>
    <w:rsid w:val="00683A4C"/>
    <w:rsid w:val="00685F1E"/>
    <w:rsid w:val="00691C59"/>
    <w:rsid w:val="00692AB8"/>
    <w:rsid w:val="0069306C"/>
    <w:rsid w:val="00697039"/>
    <w:rsid w:val="006A04A1"/>
    <w:rsid w:val="006A186B"/>
    <w:rsid w:val="006A4740"/>
    <w:rsid w:val="006B3492"/>
    <w:rsid w:val="006B5C69"/>
    <w:rsid w:val="006C1333"/>
    <w:rsid w:val="006C18E5"/>
    <w:rsid w:val="006D25C2"/>
    <w:rsid w:val="006E0EED"/>
    <w:rsid w:val="006E1F32"/>
    <w:rsid w:val="006E2C99"/>
    <w:rsid w:val="006F6C31"/>
    <w:rsid w:val="007004D2"/>
    <w:rsid w:val="007007C8"/>
    <w:rsid w:val="00700C00"/>
    <w:rsid w:val="007018E6"/>
    <w:rsid w:val="00705335"/>
    <w:rsid w:val="00714CAD"/>
    <w:rsid w:val="0072220D"/>
    <w:rsid w:val="00726C2D"/>
    <w:rsid w:val="00726E98"/>
    <w:rsid w:val="00726FC8"/>
    <w:rsid w:val="00733BEB"/>
    <w:rsid w:val="0073489B"/>
    <w:rsid w:val="00741AC1"/>
    <w:rsid w:val="007446AD"/>
    <w:rsid w:val="00747D53"/>
    <w:rsid w:val="0075385A"/>
    <w:rsid w:val="0075748D"/>
    <w:rsid w:val="00775BAE"/>
    <w:rsid w:val="00796FF9"/>
    <w:rsid w:val="007A3825"/>
    <w:rsid w:val="007A4B52"/>
    <w:rsid w:val="007A5A88"/>
    <w:rsid w:val="007B1E93"/>
    <w:rsid w:val="007B2278"/>
    <w:rsid w:val="007B6841"/>
    <w:rsid w:val="007C0B15"/>
    <w:rsid w:val="007C1FFC"/>
    <w:rsid w:val="007D300A"/>
    <w:rsid w:val="007D5DF3"/>
    <w:rsid w:val="007F5EC9"/>
    <w:rsid w:val="00823D2F"/>
    <w:rsid w:val="00831030"/>
    <w:rsid w:val="00832A1A"/>
    <w:rsid w:val="00835C12"/>
    <w:rsid w:val="0084145F"/>
    <w:rsid w:val="00842554"/>
    <w:rsid w:val="00850D67"/>
    <w:rsid w:val="0085190F"/>
    <w:rsid w:val="00852434"/>
    <w:rsid w:val="00854531"/>
    <w:rsid w:val="008569FF"/>
    <w:rsid w:val="00857336"/>
    <w:rsid w:val="00866129"/>
    <w:rsid w:val="0087719D"/>
    <w:rsid w:val="0088029B"/>
    <w:rsid w:val="0088084B"/>
    <w:rsid w:val="00881FC1"/>
    <w:rsid w:val="00882FF2"/>
    <w:rsid w:val="00885718"/>
    <w:rsid w:val="008913A6"/>
    <w:rsid w:val="00892D91"/>
    <w:rsid w:val="008B23E0"/>
    <w:rsid w:val="008C0AAE"/>
    <w:rsid w:val="008C4106"/>
    <w:rsid w:val="008D5909"/>
    <w:rsid w:val="008E061E"/>
    <w:rsid w:val="008F66A1"/>
    <w:rsid w:val="00900148"/>
    <w:rsid w:val="00902544"/>
    <w:rsid w:val="00910FB0"/>
    <w:rsid w:val="009228FE"/>
    <w:rsid w:val="009242AD"/>
    <w:rsid w:val="00936D3F"/>
    <w:rsid w:val="009551FD"/>
    <w:rsid w:val="00957165"/>
    <w:rsid w:val="00966C43"/>
    <w:rsid w:val="0097242F"/>
    <w:rsid w:val="00973869"/>
    <w:rsid w:val="00975095"/>
    <w:rsid w:val="0098150A"/>
    <w:rsid w:val="00985FF7"/>
    <w:rsid w:val="009916CB"/>
    <w:rsid w:val="00991A27"/>
    <w:rsid w:val="009A27C1"/>
    <w:rsid w:val="009A4B28"/>
    <w:rsid w:val="009A78FF"/>
    <w:rsid w:val="009B1911"/>
    <w:rsid w:val="009B4D96"/>
    <w:rsid w:val="009C0842"/>
    <w:rsid w:val="009C6131"/>
    <w:rsid w:val="009E0A13"/>
    <w:rsid w:val="009E3AEB"/>
    <w:rsid w:val="009F3D8F"/>
    <w:rsid w:val="00A008DD"/>
    <w:rsid w:val="00A00CF0"/>
    <w:rsid w:val="00A018AE"/>
    <w:rsid w:val="00A367E5"/>
    <w:rsid w:val="00A375FC"/>
    <w:rsid w:val="00A40B03"/>
    <w:rsid w:val="00A52863"/>
    <w:rsid w:val="00A60849"/>
    <w:rsid w:val="00A60B6D"/>
    <w:rsid w:val="00A61907"/>
    <w:rsid w:val="00A63888"/>
    <w:rsid w:val="00A7569F"/>
    <w:rsid w:val="00A903D1"/>
    <w:rsid w:val="00A946FF"/>
    <w:rsid w:val="00A97493"/>
    <w:rsid w:val="00AA75A2"/>
    <w:rsid w:val="00AB1525"/>
    <w:rsid w:val="00AC22B5"/>
    <w:rsid w:val="00AD0B18"/>
    <w:rsid w:val="00AE336C"/>
    <w:rsid w:val="00AE608B"/>
    <w:rsid w:val="00AF2D7D"/>
    <w:rsid w:val="00AF516E"/>
    <w:rsid w:val="00AF60F2"/>
    <w:rsid w:val="00B0021A"/>
    <w:rsid w:val="00B01345"/>
    <w:rsid w:val="00B16AC9"/>
    <w:rsid w:val="00B21460"/>
    <w:rsid w:val="00B21BE5"/>
    <w:rsid w:val="00B23999"/>
    <w:rsid w:val="00B30A60"/>
    <w:rsid w:val="00B31C86"/>
    <w:rsid w:val="00B426B6"/>
    <w:rsid w:val="00B44FCD"/>
    <w:rsid w:val="00B70113"/>
    <w:rsid w:val="00B80913"/>
    <w:rsid w:val="00B85E60"/>
    <w:rsid w:val="00B95961"/>
    <w:rsid w:val="00BA3C6E"/>
    <w:rsid w:val="00BA6227"/>
    <w:rsid w:val="00BB06E2"/>
    <w:rsid w:val="00BB0A74"/>
    <w:rsid w:val="00BB5406"/>
    <w:rsid w:val="00BB5BB6"/>
    <w:rsid w:val="00BC032D"/>
    <w:rsid w:val="00BC0385"/>
    <w:rsid w:val="00BC4567"/>
    <w:rsid w:val="00BD22A2"/>
    <w:rsid w:val="00BD3263"/>
    <w:rsid w:val="00BD7B9C"/>
    <w:rsid w:val="00BD7C22"/>
    <w:rsid w:val="00BE1254"/>
    <w:rsid w:val="00BE3CDB"/>
    <w:rsid w:val="00BE4D93"/>
    <w:rsid w:val="00BF3614"/>
    <w:rsid w:val="00BF5B62"/>
    <w:rsid w:val="00C02480"/>
    <w:rsid w:val="00C03FB5"/>
    <w:rsid w:val="00C13823"/>
    <w:rsid w:val="00C4233A"/>
    <w:rsid w:val="00C51F92"/>
    <w:rsid w:val="00C524F7"/>
    <w:rsid w:val="00C547B5"/>
    <w:rsid w:val="00C633E2"/>
    <w:rsid w:val="00C658E2"/>
    <w:rsid w:val="00C7182F"/>
    <w:rsid w:val="00C752BF"/>
    <w:rsid w:val="00C77E71"/>
    <w:rsid w:val="00C817B1"/>
    <w:rsid w:val="00C84A29"/>
    <w:rsid w:val="00C94CA4"/>
    <w:rsid w:val="00C96580"/>
    <w:rsid w:val="00CC3BF5"/>
    <w:rsid w:val="00CC52C5"/>
    <w:rsid w:val="00CC6746"/>
    <w:rsid w:val="00CC7370"/>
    <w:rsid w:val="00CD1EE6"/>
    <w:rsid w:val="00CE0462"/>
    <w:rsid w:val="00CE60C7"/>
    <w:rsid w:val="00CE6436"/>
    <w:rsid w:val="00CF51E7"/>
    <w:rsid w:val="00D01725"/>
    <w:rsid w:val="00D115C5"/>
    <w:rsid w:val="00D13B38"/>
    <w:rsid w:val="00D1448A"/>
    <w:rsid w:val="00D15FA7"/>
    <w:rsid w:val="00D17388"/>
    <w:rsid w:val="00D3183B"/>
    <w:rsid w:val="00D32FBE"/>
    <w:rsid w:val="00D33D76"/>
    <w:rsid w:val="00D33E4B"/>
    <w:rsid w:val="00D34301"/>
    <w:rsid w:val="00D44D6D"/>
    <w:rsid w:val="00D50918"/>
    <w:rsid w:val="00D57C6C"/>
    <w:rsid w:val="00D73F29"/>
    <w:rsid w:val="00D74DFE"/>
    <w:rsid w:val="00D75491"/>
    <w:rsid w:val="00D75821"/>
    <w:rsid w:val="00D76695"/>
    <w:rsid w:val="00D820ED"/>
    <w:rsid w:val="00D8227B"/>
    <w:rsid w:val="00D8605A"/>
    <w:rsid w:val="00D908EC"/>
    <w:rsid w:val="00D947E7"/>
    <w:rsid w:val="00D95BB2"/>
    <w:rsid w:val="00DB1A05"/>
    <w:rsid w:val="00DB7105"/>
    <w:rsid w:val="00DC0A17"/>
    <w:rsid w:val="00DC39E6"/>
    <w:rsid w:val="00DC433F"/>
    <w:rsid w:val="00DC50BB"/>
    <w:rsid w:val="00DC62C9"/>
    <w:rsid w:val="00DD3A38"/>
    <w:rsid w:val="00DD50DF"/>
    <w:rsid w:val="00DE2E0E"/>
    <w:rsid w:val="00DF221A"/>
    <w:rsid w:val="00E0049A"/>
    <w:rsid w:val="00E027A0"/>
    <w:rsid w:val="00E07A50"/>
    <w:rsid w:val="00E07A5E"/>
    <w:rsid w:val="00E148D2"/>
    <w:rsid w:val="00E16696"/>
    <w:rsid w:val="00E22524"/>
    <w:rsid w:val="00E259FF"/>
    <w:rsid w:val="00E31F86"/>
    <w:rsid w:val="00E325F9"/>
    <w:rsid w:val="00E359FA"/>
    <w:rsid w:val="00E36106"/>
    <w:rsid w:val="00E37E5E"/>
    <w:rsid w:val="00E45CDB"/>
    <w:rsid w:val="00E504FA"/>
    <w:rsid w:val="00E5297E"/>
    <w:rsid w:val="00E557C7"/>
    <w:rsid w:val="00E648D6"/>
    <w:rsid w:val="00E75CE6"/>
    <w:rsid w:val="00E83C09"/>
    <w:rsid w:val="00E85054"/>
    <w:rsid w:val="00E850E6"/>
    <w:rsid w:val="00E8796D"/>
    <w:rsid w:val="00EA0752"/>
    <w:rsid w:val="00EA1C06"/>
    <w:rsid w:val="00EA445D"/>
    <w:rsid w:val="00EA5EAF"/>
    <w:rsid w:val="00EB317B"/>
    <w:rsid w:val="00EB6476"/>
    <w:rsid w:val="00EC0E84"/>
    <w:rsid w:val="00EC2371"/>
    <w:rsid w:val="00EC5919"/>
    <w:rsid w:val="00ED5609"/>
    <w:rsid w:val="00EE1157"/>
    <w:rsid w:val="00EE2B40"/>
    <w:rsid w:val="00EE5FDE"/>
    <w:rsid w:val="00EE6375"/>
    <w:rsid w:val="00EE7D3F"/>
    <w:rsid w:val="00EF0452"/>
    <w:rsid w:val="00EF5719"/>
    <w:rsid w:val="00EF6EEA"/>
    <w:rsid w:val="00F02BA7"/>
    <w:rsid w:val="00F038A0"/>
    <w:rsid w:val="00F107FF"/>
    <w:rsid w:val="00F13333"/>
    <w:rsid w:val="00F1623D"/>
    <w:rsid w:val="00F226F9"/>
    <w:rsid w:val="00F23474"/>
    <w:rsid w:val="00F4063F"/>
    <w:rsid w:val="00F546B7"/>
    <w:rsid w:val="00F62712"/>
    <w:rsid w:val="00F67611"/>
    <w:rsid w:val="00F71A64"/>
    <w:rsid w:val="00F72D04"/>
    <w:rsid w:val="00F74B73"/>
    <w:rsid w:val="00F90DE0"/>
    <w:rsid w:val="00F9196C"/>
    <w:rsid w:val="00FA0415"/>
    <w:rsid w:val="00FA7279"/>
    <w:rsid w:val="00FB12FB"/>
    <w:rsid w:val="00FB4836"/>
    <w:rsid w:val="00FB6550"/>
    <w:rsid w:val="00FB703E"/>
    <w:rsid w:val="00FC009D"/>
    <w:rsid w:val="00FE37B0"/>
    <w:rsid w:val="00FE48E6"/>
    <w:rsid w:val="00FF0B51"/>
    <w:rsid w:val="00FF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B7"/>
  </w:style>
  <w:style w:type="paragraph" w:styleId="1">
    <w:name w:val="heading 1"/>
    <w:basedOn w:val="a"/>
    <w:next w:val="a"/>
    <w:link w:val="10"/>
    <w:uiPriority w:val="9"/>
    <w:qFormat/>
    <w:rsid w:val="00714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57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E2E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E2E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E2E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C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14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857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E2E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E2E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E2E0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4">
    <w:name w:val="footnote reference"/>
    <w:basedOn w:val="a0"/>
    <w:semiHidden/>
    <w:rsid w:val="00D57C6C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D57C6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7C6C"/>
    <w:rPr>
      <w:sz w:val="20"/>
      <w:szCs w:val="20"/>
    </w:rPr>
  </w:style>
  <w:style w:type="paragraph" w:styleId="a7">
    <w:name w:val="List Paragraph"/>
    <w:basedOn w:val="a"/>
    <w:uiPriority w:val="99"/>
    <w:qFormat/>
    <w:rsid w:val="00E75CE6"/>
    <w:pPr>
      <w:ind w:left="720"/>
      <w:contextualSpacing/>
    </w:pPr>
  </w:style>
  <w:style w:type="paragraph" w:styleId="a8">
    <w:name w:val="Normal (Web)"/>
    <w:basedOn w:val="a"/>
    <w:uiPriority w:val="99"/>
    <w:rsid w:val="00467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7F5EC9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DC6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C62C9"/>
  </w:style>
  <w:style w:type="paragraph" w:styleId="ac">
    <w:name w:val="footer"/>
    <w:basedOn w:val="a"/>
    <w:link w:val="ad"/>
    <w:uiPriority w:val="99"/>
    <w:unhideWhenUsed/>
    <w:rsid w:val="00DC6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62C9"/>
  </w:style>
  <w:style w:type="paragraph" w:styleId="ae">
    <w:name w:val="Balloon Text"/>
    <w:basedOn w:val="a"/>
    <w:link w:val="af"/>
    <w:uiPriority w:val="99"/>
    <w:semiHidden/>
    <w:unhideWhenUsed/>
    <w:rsid w:val="00514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47DE"/>
    <w:rPr>
      <w:rFonts w:ascii="Tahoma" w:hAnsi="Tahoma" w:cs="Tahoma"/>
      <w:sz w:val="16"/>
      <w:szCs w:val="16"/>
    </w:rPr>
  </w:style>
  <w:style w:type="character" w:styleId="af0">
    <w:name w:val="Emphasis"/>
    <w:basedOn w:val="a0"/>
    <w:uiPriority w:val="99"/>
    <w:qFormat/>
    <w:rsid w:val="004128E2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57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E2E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E2E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E2E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C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14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857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E2E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E2E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E2E0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4">
    <w:name w:val="footnote reference"/>
    <w:basedOn w:val="a0"/>
    <w:semiHidden/>
    <w:rsid w:val="00D57C6C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D57C6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7C6C"/>
    <w:rPr>
      <w:sz w:val="20"/>
      <w:szCs w:val="20"/>
    </w:rPr>
  </w:style>
  <w:style w:type="paragraph" w:styleId="a7">
    <w:name w:val="List Paragraph"/>
    <w:basedOn w:val="a"/>
    <w:uiPriority w:val="99"/>
    <w:qFormat/>
    <w:rsid w:val="00E75CE6"/>
    <w:pPr>
      <w:ind w:left="720"/>
      <w:contextualSpacing/>
    </w:pPr>
  </w:style>
  <w:style w:type="paragraph" w:styleId="a8">
    <w:name w:val="Normal (Web)"/>
    <w:basedOn w:val="a"/>
    <w:uiPriority w:val="99"/>
    <w:rsid w:val="00467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7F5EC9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DC6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C62C9"/>
  </w:style>
  <w:style w:type="paragraph" w:styleId="ac">
    <w:name w:val="footer"/>
    <w:basedOn w:val="a"/>
    <w:link w:val="ad"/>
    <w:uiPriority w:val="99"/>
    <w:unhideWhenUsed/>
    <w:rsid w:val="00DC6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62C9"/>
  </w:style>
  <w:style w:type="paragraph" w:styleId="ae">
    <w:name w:val="Balloon Text"/>
    <w:basedOn w:val="a"/>
    <w:link w:val="af"/>
    <w:uiPriority w:val="99"/>
    <w:semiHidden/>
    <w:unhideWhenUsed/>
    <w:rsid w:val="00514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47DE"/>
    <w:rPr>
      <w:rFonts w:ascii="Tahoma" w:hAnsi="Tahoma" w:cs="Tahoma"/>
      <w:sz w:val="16"/>
      <w:szCs w:val="16"/>
    </w:rPr>
  </w:style>
  <w:style w:type="character" w:styleId="af0">
    <w:name w:val="Emphasis"/>
    <w:basedOn w:val="a0"/>
    <w:uiPriority w:val="99"/>
    <w:qFormat/>
    <w:rsid w:val="004128E2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64A49-8B68-460D-A35A-46B1373B3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grasxp.at.ua</Company>
  <LinksUpToDate>false</LinksUpToDate>
  <CharactersWithSpaces>12304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Dark-FiliN XP</dc:creator>
  <cp:lastModifiedBy>Юльчик</cp:lastModifiedBy>
  <cp:revision>6</cp:revision>
  <cp:lastPrinted>2014-08-17T19:34:00Z</cp:lastPrinted>
  <dcterms:created xsi:type="dcterms:W3CDTF">2014-08-19T18:02:00Z</dcterms:created>
  <dcterms:modified xsi:type="dcterms:W3CDTF">2014-08-26T03:56:00Z</dcterms:modified>
</cp:coreProperties>
</file>