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F0" w:rsidRPr="00481CF0" w:rsidRDefault="00481CF0" w:rsidP="00481CF0">
      <w:pPr>
        <w:jc w:val="center"/>
        <w:rPr>
          <w:color w:val="943634" w:themeColor="accent2" w:themeShade="BF"/>
          <w:sz w:val="44"/>
          <w:szCs w:val="44"/>
        </w:rPr>
      </w:pPr>
      <w:r w:rsidRPr="00481CF0">
        <w:rPr>
          <w:color w:val="943634" w:themeColor="accent2" w:themeShade="BF"/>
          <w:sz w:val="44"/>
          <w:szCs w:val="44"/>
        </w:rPr>
        <w:t>Развитие мелкой моторики у детей младшего школьного</w:t>
      </w:r>
      <w:r w:rsidRPr="00481CF0">
        <w:rPr>
          <w:color w:val="943634" w:themeColor="accent2" w:themeShade="BF"/>
          <w:sz w:val="44"/>
          <w:szCs w:val="44"/>
        </w:rPr>
        <w:t xml:space="preserve"> </w:t>
      </w:r>
      <w:r w:rsidRPr="00481CF0">
        <w:rPr>
          <w:color w:val="943634" w:themeColor="accent2" w:themeShade="BF"/>
          <w:sz w:val="44"/>
          <w:szCs w:val="44"/>
        </w:rPr>
        <w:t>возраста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Известному педагогу В.А. Сухомлинскому принадлежит высказывание: «Ум ребенка находится на кончиках его пальцев».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Не так давно в Японии, стране передовой по части разных новшеств, был отмечен следующий парадокс: дети, с самого раннего возраста усаживаемые за компьютер и овладевающие письмом с помощью клавиатуры, перестали ... разговаривать.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Разбираясь в причинах происходящего, напуганные всерьез ученые выяснили - дело в том, что при использовании клавиатуры, а не обычной ручки-карандаша при письме, воздействие приходится на точки руки, не имеющие связи с головным мозгом, не стимулирующие развитие определенных мозговых зон.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 xml:space="preserve">Хорошо развитая мелкая моторика активно взаимодействует также </w:t>
      </w:r>
      <w:proofErr w:type="gramStart"/>
      <w:r w:rsidRPr="00481CF0">
        <w:rPr>
          <w:sz w:val="28"/>
          <w:szCs w:val="28"/>
        </w:rPr>
        <w:t>с</w:t>
      </w:r>
      <w:proofErr w:type="gramEnd"/>
      <w:r w:rsidRPr="00481CF0">
        <w:rPr>
          <w:sz w:val="28"/>
          <w:szCs w:val="28"/>
        </w:rPr>
        <w:t xml:space="preserve"> вниманием, мышлением, оптико-пространственным восприятием (координацией), наблюдательностью, воображением, памятью (зрительной и двигательной).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У большинства современных детей отмечается общее моторное отставание, в особенности у городских детей. Двадцать лет назад «бытовых» занятий, которые развивали пальцы руки, было великое множество. Родителям, а вместе с ними и детям приходилось больше делать руками: перебирать крупу, стирать бельё, вязать, вышивать. Сейчас на каждое занятие есть по машине. Даже в детских садах просят приносить обувь на «липучках», куртки, кофточки и другую одежду на «молниях» или кнопках. Все это облегчает работу воспитателя, экономит время и силы, но замедляет развитие движений пальцев ребенка.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lastRenderedPageBreak/>
        <w:t>Следствие слабого развития общей моторики и в частности руки - это общая неготовность большинства современных детей к письму или проблемы с речевым развитием.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Побуждать пальчики работать — одна из важнейших задач занятий аппликацией, а также занятий по изготовлению поделок из различных материалов. Мелкая моторика - это точные и тонкие движения пальцев руки. От развития мелкой моторики напрямую зависит работа речевых и мыслительных центров головного мозга. Таким образом, развиваются навыки ручной умелости, формируются механизмы, необходимые для письма.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Занимаясь с детьми ручным творчеством, мы развиваем умения производить точные движения кистью и пальцами рук, способность координированной р</w:t>
      </w:r>
      <w:r w:rsidR="00612552">
        <w:rPr>
          <w:sz w:val="28"/>
          <w:szCs w:val="28"/>
        </w:rPr>
        <w:t>аботы рук со зрительным восприяти</w:t>
      </w:r>
      <w:r w:rsidRPr="00481CF0">
        <w:rPr>
          <w:sz w:val="28"/>
          <w:szCs w:val="28"/>
        </w:rPr>
        <w:t>ем, развиваем творческую активность, фантазию.</w:t>
      </w:r>
    </w:p>
    <w:p w:rsidR="00481CF0" w:rsidRPr="00481CF0" w:rsidRDefault="00481CF0" w:rsidP="00481CF0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Также развивается память, внимание, творческое воображение, мышление, речь, глазомер, познавательный интерес. Занимаясь, мы обучаем ловкости в обращении с различным материалом, тренируем мышцы рук детей, воспитываем усидчивость, аккуратность, доброжелательность, умение работать в коллективе и индивидуально.</w:t>
      </w:r>
    </w:p>
    <w:p w:rsidR="00FF5C46" w:rsidRPr="00481CF0" w:rsidRDefault="00481CF0" w:rsidP="00612552">
      <w:pPr>
        <w:spacing w:line="360" w:lineRule="auto"/>
        <w:ind w:firstLine="708"/>
        <w:rPr>
          <w:sz w:val="28"/>
          <w:szCs w:val="28"/>
        </w:rPr>
      </w:pPr>
      <w:r w:rsidRPr="00481CF0">
        <w:rPr>
          <w:sz w:val="28"/>
          <w:szCs w:val="28"/>
        </w:rPr>
        <w:t>Приемов, которые можно использовать в изготовлении поделок и аппликаций для развития мелкой моторики, множество - можно рвать бумагу, скручивать ее в шарики, использовать различные приемы сгибания и разгибания бумаги, а также вырезать</w:t>
      </w:r>
      <w:r w:rsidR="00612552">
        <w:rPr>
          <w:sz w:val="28"/>
          <w:szCs w:val="28"/>
        </w:rPr>
        <w:t xml:space="preserve"> </w:t>
      </w:r>
      <w:bookmarkStart w:id="0" w:name="_GoBack"/>
      <w:bookmarkEnd w:id="0"/>
      <w:r w:rsidRPr="00481CF0">
        <w:rPr>
          <w:sz w:val="28"/>
          <w:szCs w:val="28"/>
        </w:rPr>
        <w:t>ножницами по контуру фигуры. Использовать в аппликации природный материал, а также семена растений, крупу и даже макаронные изделия.</w:t>
      </w:r>
    </w:p>
    <w:sectPr w:rsidR="00FF5C46" w:rsidRPr="0048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F0"/>
    <w:rsid w:val="00481CF0"/>
    <w:rsid w:val="0061255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2014-12-07T13:09:00Z</dcterms:created>
  <dcterms:modified xsi:type="dcterms:W3CDTF">2014-12-07T14:15:00Z</dcterms:modified>
</cp:coreProperties>
</file>