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B8" w:rsidRDefault="00A731B8" w:rsidP="00A731B8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b/>
          <w:bCs/>
          <w:color w:val="000000"/>
          <w:sz w:val="28"/>
          <w:szCs w:val="28"/>
        </w:rPr>
        <w:t>Особенности внимания детей младшего школьного возраста.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 </w:t>
      </w:r>
      <w:r>
        <w:rPr>
          <w:rStyle w:val="c0"/>
          <w:rFonts w:ascii="Arial" w:hAnsi="Arial" w:cs="Arial"/>
          <w:color w:val="000000"/>
          <w:sz w:val="28"/>
          <w:szCs w:val="28"/>
        </w:rPr>
        <w:t>Понятие  "внимание" используется достаточно часто.   Когда   говорим: "обратите внимание,  будьте внимательны,  сосредоточьте внимание", или же  просто  "внимание!",  мы  автоматически   совершаем   определенное внутреннее  действие,  к  которому приспособились еще с самого раннего детства,  научившись выделять предметы  как  таковые  из  общей  массы непонятных форм и очертаний.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Никакой другой психический процесс не упоминается так часто в повседневной жизни и не находит себе с таким трудом место в рамках психологических концепций, как внимание. Часто вниманием объясняются успехи в учебе и работе, а невниманием – ошибки, промахи и неудачи. Особенности внимания с необходимостью диагностируются при приеме детей в школу, при отборе для самой разной профессиональной деятельности, а также для определения текущего состояния человека.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В отечественной психологии проблема внимания рассматривалась с разных теоретических позиций. Несомненно, фундаментальное значение имеют работы JI.C. Выготского, рассматривавшего внимание в рамках культурно-исторической теории, и Д.Н. Узнадзе, изучавшего внимание с позиций психологии установки. В русле деятельностного подхода можно выделить два основных направления, два взгляда на природу внимания и соответственно на условия, необходимые для его развития.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Первое направление представлено такими известными отечественными психологами как Б.Г. Ананьев, Ф.Н. Гоноболин, Н.Ф. Добрынин, C.JI. Рубинштейн, И.В. Страхов. Они определяют внимание как «направленность и сосредоточенность любой деятельности». Сторонники данной концепции не считают внимание самостоятельным процессом, а лишь стороной других  процессов, в которых оно и проявляется.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Второе направление возникло хронологически позже и содержит в себе критическое отношение к первому направлению. Создателем данной концепции является выдающийся отечественный психолог П.Я. Гальперин. Он определяет внимание как «специальную деятельность контроля». Основные положения его концепции можно свести к следующим: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- внимание является одним из моментов ориентировочно-психологического действия, направленного на содержание образа, мысли, другого феномена, имеющегося в данный момент в психике человека;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 xml:space="preserve">- по своей функции внимание представляет контроль за этим содержанием. В каждом действии человека есть ориентировочная, </w:t>
      </w:r>
      <w:r>
        <w:rPr>
          <w:rStyle w:val="c0"/>
          <w:rFonts w:ascii="Arial" w:hAnsi="Arial" w:cs="Arial"/>
          <w:color w:val="000000"/>
          <w:sz w:val="28"/>
          <w:szCs w:val="28"/>
        </w:rPr>
        <w:lastRenderedPageBreak/>
        <w:t>исполнительская и контрольная части. Эта последняя и представлена вниманием как таковым;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- в отличие от действий, направленных на производство определённого продукта, деятельность контроля, или внимание, не имеет отдельного, особого результата;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-с точки зрения внимания как деятельности психического контроля, все конкретные акты внимания – и произвольного и непроизвольного – являются результатом формирования новых умственных действий (Гальперин 1974:37).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Однако в научной психологии проблема внимания стоит несколько особняком, и у исследователей возникают значительные трудности в трактовке этого понятия и тех феноменов, которые за ним стоят. Такое положение связано с двумя важными моментами. Во-первых, многими авторами подчеркивается «несамостоятельность» внимания как психического процесса. Внимание, на первый взгляд, нигде не выступает изолированно от других феноменов и не имеет своего отдельного специфического продукта. Во-вторых, внимание является психическим инструментом активности субъекта, позволяющим ему не быть игрушкой внешних воздействий при взаимодействии с окружающим миром (Рубинштейн 2000: 109). К.Д.Ушинский так говорил о роли внимания: «…внимание есть именно та дверь, через которую проходит всё, что только входит в душу человека из внешнего мира» (Ушинский  1950: 22).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Внимание можно определить как психофизиологический процесс, состояние, характеризующее динамические особенности познавательной деятельности. Они выражаются в её сосредоточенности на сравнительно узком участке внешней или внутренней действительности, которые на данный момент времени становятся осознаваемыми и концентрируют на себе психические и физические силы человека в течение определённого периода времени. Р.С. Немов считает, что нимание – это процесс сознательного или бессознательного (полусознательного) отбора одной информации, поступающей через органы чувств, и игнорирования другой (Немов 2003:204).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Внимание – это в первую очередь динамическая характеристика протекания познавательной деятельности: оно выражает преимущественную связь психической деятельности с определенным объектом, на котором она как в фокусе сосредоточена. Внимание – это избирательная направленность на тот или иной объект и сосредоточенность на нем, углубленность в направленную на объект познавательную деятельность (Рубинштейн 2000: 181).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 xml:space="preserve">В свою очередь, под направленностью психической деятельности следует подразумевать её избирательный характер, т.е. выделение из окружения значимых для субъекта конкретных предметов, явлений или выбор определённого рода психической </w:t>
      </w:r>
      <w:r>
        <w:rPr>
          <w:rStyle w:val="c0"/>
          <w:rFonts w:ascii="Arial" w:hAnsi="Arial" w:cs="Arial"/>
          <w:color w:val="000000"/>
          <w:sz w:val="28"/>
          <w:szCs w:val="28"/>
        </w:rPr>
        <w:lastRenderedPageBreak/>
        <w:t>деятельности. В понятие направленности включается также и сохранение деятельности на определённый промежуток времени. Под сосредоточенностью прежде всего подразумевается большая или меньшая углублённость в деятельность. Направленность и сосредоточенность тесно связаны между собой. Одно не может существовать  без другого (Маклаков 2007: 355).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Однако тот факт, что внимание неразрывно связано с другими психическими процессами или деятельностью субъекта и выступает как их необходимый момент, отделить его от них, выделить и изучать «в чистом виде не представляется возможным, но и нельзя считать доказательством его «несуществования». Вниманием можно управлять, используя внешние или внутренние инструменты. Причем это управление не сводится к управлению деятельностью. Существуют специфические нарушения внимания, которые приводят к изменению поведения, к невозможности выполнять определенную деятельность, но которые отличаются от нарушений восприятия, памяти, мышления.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За вниманием всегда стоят интересы и потребности, установки и направленность личности. Они вызывают изменение отношения к объекту. А изменение отношения к объекту выражается во внимании – в изменении образа этого объекта, в его данности сознания: он становится более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0"/>
          <w:rFonts w:ascii="Arial" w:hAnsi="Arial" w:cs="Arial"/>
          <w:i/>
          <w:iCs/>
          <w:color w:val="000000"/>
          <w:sz w:val="28"/>
          <w:szCs w:val="28"/>
        </w:rPr>
        <w:t>ясным</w:t>
      </w:r>
      <w:r>
        <w:rPr>
          <w:rStyle w:val="c0"/>
          <w:rFonts w:ascii="Arial" w:hAnsi="Arial" w:cs="Arial"/>
          <w:color w:val="000000"/>
          <w:sz w:val="28"/>
          <w:szCs w:val="28"/>
        </w:rPr>
        <w:t> и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0"/>
          <w:rFonts w:ascii="Arial" w:hAnsi="Arial" w:cs="Arial"/>
          <w:i/>
          <w:iCs/>
          <w:color w:val="000000"/>
          <w:sz w:val="28"/>
          <w:szCs w:val="28"/>
        </w:rPr>
        <w:t>отчетливым,</w:t>
      </w:r>
      <w:r>
        <w:rPr>
          <w:rStyle w:val="c0"/>
          <w:rFonts w:ascii="Arial" w:hAnsi="Arial" w:cs="Arial"/>
          <w:color w:val="000000"/>
          <w:sz w:val="28"/>
          <w:szCs w:val="28"/>
        </w:rPr>
        <w:t> как бы более выпуклым. Таким образом, хотя внимание не имеет своего особого содержания, проявляясь в других процессах, однако и в нем выявляется специфическим образом взаимосвязь деятельности и образа. Изменение внимания выражается в изменении ясности и отчетливости содержания, на котором сосредоточена познавательная деятельность (Рубинштейн 2000: 189).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 Как утверждает Р.С. Немов, внимание в жизни и деятельности человека выполняет много различных функций. Оно активизирует нужные и тормозит ненужные в данный момент психологические и физиологические процессы, способствующие организованному и целенаправленному отбору поступающей информации в соответствии с его актуальными потребностями, обеспечивает избирательную и длительную сосредоточенность психической активности на одном и том же объекте или виде деятельности (Немов 2003: 206). По мнению автора, с вниманием связаны направленность и избирательность познавательных процессов. Их настройка непосредственно зависит от того, что в данный момент времени представляется наиболее важным для организма, для реализации интересов личности. Вниманием определяются точность и детализация восприятия, прочность и избирательность памяти, направленность и продуктивность мыслительной деятельности – словом, качество и результаты функционирования всей познавательной активности (Немов 2003: 207).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lastRenderedPageBreak/>
        <w:t>Подчеркивая значение внимания, Р.С. Немов  отмечал, что для перцептивных процессов внимание является своеобразным усилителем, позволяющим различать детали изображений. Для человеческой памяти внимание выступает как фактор, способный удерживать нужную информацию в кратковременной и оперативной памяти, как обязательное условие перевода запоминаемого материала в хранилища долговременной памяти. Для мышления внимание выступает как обязательный фактор правильного понимания и решения задачи. В системе межличностных отношений внимание способствует лучшему взаимопониманию, адаптации людей друг к другу, предупреждению и своевременному разрешению межличностных конфликтов (там же: с. 207).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При изучении внимания, по мнению Е.И. Рогова, необходимо различать два основных уровня, или вида, ряд его свойств или сторон. Основными видами внимания являются</w:t>
      </w:r>
      <w:r>
        <w:rPr>
          <w:rStyle w:val="c3"/>
          <w:rFonts w:ascii="Arial" w:hAnsi="Arial" w:cs="Arial"/>
          <w:b/>
          <w:bCs/>
          <w:i/>
          <w:iCs/>
          <w:color w:val="000000"/>
          <w:sz w:val="28"/>
          <w:szCs w:val="28"/>
        </w:rPr>
        <w:t>непроизвольное</w:t>
      </w:r>
      <w:r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 </w:t>
      </w:r>
      <w:r>
        <w:rPr>
          <w:rStyle w:val="c0"/>
          <w:rFonts w:ascii="Arial" w:hAnsi="Arial" w:cs="Arial"/>
          <w:color w:val="000000"/>
          <w:sz w:val="28"/>
          <w:szCs w:val="28"/>
        </w:rPr>
        <w:t>и так называемое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3"/>
          <w:rFonts w:ascii="Arial" w:hAnsi="Arial" w:cs="Arial"/>
          <w:b/>
          <w:bCs/>
          <w:i/>
          <w:iCs/>
          <w:color w:val="000000"/>
          <w:sz w:val="28"/>
          <w:szCs w:val="28"/>
        </w:rPr>
        <w:t>произвольное</w:t>
      </w:r>
      <w:r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 </w:t>
      </w:r>
      <w:r>
        <w:rPr>
          <w:rStyle w:val="c0"/>
          <w:rFonts w:ascii="Arial" w:hAnsi="Arial" w:cs="Arial"/>
          <w:color w:val="000000"/>
          <w:sz w:val="28"/>
          <w:szCs w:val="28"/>
        </w:rPr>
        <w:t>внимание. Непроизвольное внимание наиболее простое и генетически исходное, его также называют пассивным или вынужденным, так как оно возникает и поддерживается независимо от стоящих перед человеком целей, связано с рефлекторными установками. Оно устанавливается и поддерживается независимо от сознательного намерения человека. Свойства действующих на него раздражителей, их интенсивность или новизна, эмоциональная окрашенность, связь с влечениями, потребностями или интересами приводит к тому, что определенные предметы, явления или лица завладевают нашим вниманием и приковывают его на время к себе. Это первичная форма внимания. Она является непосредственным и непроизвольным продуктом интереса (Рогов  1998: 190).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От непроизвольного внимания отличают произвольное.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0"/>
          <w:rFonts w:ascii="Arial" w:hAnsi="Arial" w:cs="Arial"/>
          <w:i/>
          <w:iCs/>
          <w:color w:val="000000"/>
          <w:sz w:val="28"/>
          <w:szCs w:val="28"/>
        </w:rPr>
        <w:t>Так называемое "произвольное внимание" –</w:t>
      </w:r>
      <w:r>
        <w:rPr>
          <w:rStyle w:val="apple-converted-space"/>
          <w:rFonts w:ascii="Arial" w:hAnsi="Arial" w:cs="Arial"/>
          <w:i/>
          <w:iCs/>
          <w:color w:val="000000"/>
          <w:sz w:val="28"/>
          <w:szCs w:val="28"/>
        </w:rPr>
        <w:t> </w:t>
      </w:r>
      <w:r>
        <w:rPr>
          <w:rStyle w:val="c0"/>
          <w:rFonts w:ascii="Arial" w:hAnsi="Arial" w:cs="Arial"/>
          <w:color w:val="000000"/>
          <w:sz w:val="28"/>
          <w:szCs w:val="28"/>
        </w:rPr>
        <w:t>это сознательно направляемое и регулируемое внимание, в котором субъект сознательно избирает объект, на который оно направляется. Этот термин служит для обозначения того центрального по своему значению факта, что познание человека, как и его деятельность, поднимается до уровня сознательной организованности, а не совершается лишь самотеком, стихийно, под властью извне действующих сил. Поэтому его еще называют волевым, активным, преднамеренным.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Так называемое произвольное внимание имеет место там, где предмет, на который направляется внимание, сам по себе его не привлекает. Произвольное внимание, поэтому носит всегда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0"/>
          <w:rFonts w:ascii="Arial" w:hAnsi="Arial" w:cs="Arial"/>
          <w:i/>
          <w:iCs/>
          <w:color w:val="000000"/>
          <w:sz w:val="28"/>
          <w:szCs w:val="28"/>
        </w:rPr>
        <w:t>опосредованный</w:t>
      </w:r>
      <w:r>
        <w:rPr>
          <w:rStyle w:val="c0"/>
          <w:rFonts w:ascii="Arial" w:hAnsi="Arial" w:cs="Arial"/>
          <w:color w:val="000000"/>
          <w:sz w:val="28"/>
          <w:szCs w:val="28"/>
        </w:rPr>
        <w:t> характер. Это первая его черта.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 xml:space="preserve">Непроизвольное внимание обычно представляется как пассивное, произвольное – как активное. Первое направляют независящие от нас факторы: внезапно раздавшийся шум, яркая </w:t>
      </w:r>
      <w:r>
        <w:rPr>
          <w:rStyle w:val="c0"/>
          <w:rFonts w:ascii="Arial" w:hAnsi="Arial" w:cs="Arial"/>
          <w:color w:val="000000"/>
          <w:sz w:val="28"/>
          <w:szCs w:val="28"/>
        </w:rPr>
        <w:lastRenderedPageBreak/>
        <w:t>окраска, ощущение голода; второе направляем мы сами. Это второе различие, однако, относительно: и непроизвольное внимание представляет собой не чистую пассивность, и оно включает активность субъекта, так же, как, с другой стороны, и произвольное внимание не есть чистая активность; тоже обусловленное внешними условиями – объектом, оно включает и элементы пассивности.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И, наконец, третья черта, завершающая определение произвольного внимания: оно – волевая операция. Сознательное регулирование является самым существенным в "произвольном" внимании (Осипова А.А., Малашинская Л.И. 2002: 10).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С.Л Рубинштейн отмечает следующее: «…различая произвольное и непроизвольное внимание, не нужно, однако, отрывать одно от другого и внешне противопоставлять их друг другу. Не подлежит сомнению, что произвольное внимание развивается из непроизвольного. С другой стороны, произвольное внимание переходит в непроизвольное» (Рубинштейн  2000: 235). Непроизвольное внимание обычно обусловлено непосредственным интересом. Произвольное внимание требуется там, где такой непосредственной заинтересованности нет, и мы сознательным усилием направляем наше внимание в соответствии с задачами, которые перед нами встают, с целями, которые мы себе ставим. По мере того как работа, которой мы занялись и на которую мы сначала произвольно направили наше внимание, приобретает для нас непосредственный интерес, произвольное внимание переходит в непроизвольное. Учет этого перехода непроизвольного внимания в произвольное и произвольного в непроизвольное имеет центральное значение для правильного теоретического отображения реального протекания процессов внимания и для практической правильной организации работы, в частности учебной.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Нужно считаться с тем, что существуют виды деятельности, которые по самому существу своему способны легко вызвать непосредственный интерес и привлечь непроизвольное внимание в силу той привлекательности, которую представляет их результат; вместе с тем они могут быть мало способны его удержать вследствие однообразия тех операций, которых они требуют. С другой стороны, встречаются виды деятельности, которые по трудности своих начальных стадий, отдаленности тех целей, которым они служат, с трудом способны привлечь внимание, и вместе с тем они могут его затем длительно удерживать в силу своей содержательности и динамичности благодаря богатству постепенно раскрывающегося и развивающегося содержания. В первом случае необходим переход от непроизвольного внимания к произвольному, во втором – естественно совершается переход от произвольного внимания к непроизвольному. В одном и другом случаях требуется как один, так и другой вид внимания (Рубинштейн 2000:205).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lastRenderedPageBreak/>
        <w:t>         Причины произвольного внимания по своему происхождению не биологические, а социальные: оно не созревает в организме, а формируется у ребёнка при его общении со взрослыми. На ранних фазах развития функция произвольного внимания разделена между двумя людьми – взрослым и ребёнком. Первый выделяет объект из среды, указывая на него и называя словом, ребёнок отвечает на это сигнал, прослеживая жест, схватывая предмет или повторяя слово. Таким образом, данный предмет выделяется для ребёнка из внешнего поля. Впоследствии дети начинают ставить цели самостоятельно.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         Многие авторы (Выготский Л.С., Рубинштейн С.Л.,  Д.Н. Узнадзе и др.) отмечают тесную связь произвольного внимания с речью. Развитие произвольного внимания у ребёнка проявляется вначале в подчинении своего поведения речевой инструкции взрослых, а затем, по мере овладения речью, - в подчинении своего поведения собственной речевой инструкции.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          «При всём – очень существенном – различии непроизвольного и произвольного внимания разрывать и внешне противопоставлять их может лишь формалистическая абстракция; в реальном трудовом процессе обычно заключено их единство и взаимопереход. Используя это, нужно в педагогическом процессе, с одной стороны, опираясь на непроизвольное внимание, воспитывать произвольное и, с другой, - формируя интересы учащихся, а также делая интересной самую учебную работу. Переводить произвольное внимание учащихся снова в непроизвольное. Первое должно опираться на сознание значимости задач обучения, на чувство долга, на дисциплину, второе - на непосредственный интерес учебного материала. И одно и другое необходимо» (Гоноболин 1960:424).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         В свое время рядом психологов был выделен еще один вид внимания, который, как пишет Рогов Е.И. «… подобно произвольному, носит целенаправленный характер и требует первоначальных волевых усилий, но затем человек как бы «входит» в работу: интересными и значительными становятся содержание и процесс деятельности, а не только её результат (Рогов 1998: 170). Такое внимание было названо Н.Ф. Добрыниным</w:t>
      </w:r>
      <w:r>
        <w:rPr>
          <w:rStyle w:val="c3"/>
          <w:rFonts w:ascii="Arial" w:hAnsi="Arial" w:cs="Arial"/>
          <w:b/>
          <w:bCs/>
          <w:i/>
          <w:iCs/>
          <w:color w:val="000000"/>
          <w:sz w:val="28"/>
          <w:szCs w:val="28"/>
        </w:rPr>
        <w:t>послепроизвольным.</w:t>
      </w:r>
      <w:r>
        <w:rPr>
          <w:rStyle w:val="c0"/>
          <w:rFonts w:ascii="Arial" w:hAnsi="Arial" w:cs="Arial"/>
          <w:color w:val="000000"/>
          <w:sz w:val="28"/>
          <w:szCs w:val="28"/>
        </w:rPr>
        <w:t> В отличие от подлинно непроизвольного внимания, послепроизвольное остаётся связанным с сознательными целями и поддерживается сознательными интересами. В то же время оно не сходно и с произвольным вниманием, так как здесь нет или почти нет волевых усилий. Послепроизвольное внимание характеризуется длительной сосредоточенностью, напряженной интенсивностью умственной деятельности, высокой производительностью труда» (Рогов 1998: 192).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 xml:space="preserve">         Внимание означает связь сознания с определенным объектом, его сосредоточенностью на нем. Особенности этой </w:t>
      </w:r>
      <w:r>
        <w:rPr>
          <w:rStyle w:val="c0"/>
          <w:rFonts w:ascii="Arial" w:hAnsi="Arial" w:cs="Arial"/>
          <w:color w:val="000000"/>
          <w:sz w:val="28"/>
          <w:szCs w:val="28"/>
        </w:rPr>
        <w:lastRenderedPageBreak/>
        <w:t>сосредоточенности определяют основные свойства внимания. К ним относят: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0"/>
          <w:rFonts w:ascii="Arial" w:hAnsi="Arial" w:cs="Arial"/>
          <w:i/>
          <w:iCs/>
          <w:color w:val="000000"/>
          <w:sz w:val="28"/>
          <w:szCs w:val="28"/>
        </w:rPr>
        <w:t>сосредоточенность, устойчивость, переключаемость, объем и распределение</w:t>
      </w:r>
      <w:r>
        <w:rPr>
          <w:rStyle w:val="c0"/>
          <w:rFonts w:ascii="Arial" w:hAnsi="Arial" w:cs="Arial"/>
          <w:color w:val="000000"/>
          <w:sz w:val="28"/>
          <w:szCs w:val="28"/>
        </w:rPr>
        <w:t> внимания.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b/>
          <w:bCs/>
          <w:i/>
          <w:iCs/>
          <w:color w:val="000000"/>
          <w:sz w:val="28"/>
          <w:szCs w:val="28"/>
        </w:rPr>
        <w:t>           Сосредоточенность</w:t>
      </w:r>
      <w:r>
        <w:rPr>
          <w:rStyle w:val="c0"/>
          <w:rFonts w:ascii="Arial" w:hAnsi="Arial" w:cs="Arial"/>
          <w:color w:val="000000"/>
          <w:sz w:val="28"/>
          <w:szCs w:val="28"/>
        </w:rPr>
        <w:t> – это «удержание внимания на одном объекте или одной деятельности при отвлечении от всего остального. Сосредоточенность внимания обычно связана с глубоким, действенным интересом к деятельности, какому-либо событию или факту. Степень и сила сосредоточенности – это концентрация или интенсивность внимания. Концентрация – поглощение внимания одним объектом или одной деятельностью. Показателем интенсивности является невозможность отвлечь внимание от предмета деятельности посторонними раздражителями (Дубровина 2002: 149).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 Сосредоточенное внимание характеризуется резко выраженными признаками:  соответствующей позой, мимикой, выразительным живым взглядом, быстрой реакцией,  торможением всех лишних движений. В то же время внешние признаки не всегда соответствуют действительному состоянию внимания. Так, например, тишина в классе может свидетельствовать как об увлечении предметом, так и о полном равнодушии к происходящему.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А.А. Ухтомский полагал, что концентрация внимания связана с особенностями функционирования доминантного очага возбуждения в коре. В частности, концентрация является следствием возбуждения в доминантном очаге при одновременном торможении остальных зон головного мозга.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b/>
          <w:bCs/>
          <w:i/>
          <w:iCs/>
          <w:color w:val="000000"/>
          <w:sz w:val="28"/>
          <w:szCs w:val="28"/>
        </w:rPr>
        <w:t>Устойчивость</w:t>
      </w:r>
      <w:r>
        <w:rPr>
          <w:rStyle w:val="c0"/>
          <w:rFonts w:ascii="Arial" w:hAnsi="Arial" w:cs="Arial"/>
          <w:i/>
          <w:iCs/>
          <w:color w:val="000000"/>
          <w:sz w:val="28"/>
          <w:szCs w:val="28"/>
        </w:rPr>
        <w:t> </w:t>
      </w:r>
      <w:r>
        <w:rPr>
          <w:rStyle w:val="c0"/>
          <w:rFonts w:ascii="Arial" w:hAnsi="Arial" w:cs="Arial"/>
          <w:color w:val="000000"/>
          <w:sz w:val="28"/>
          <w:szCs w:val="28"/>
        </w:rPr>
        <w:t>внимания проявляется в способности в течение длительного времени сохранять состояние внимания на каком-либо объекте, предмете деятельности, не отвлекаясь и не ослабляя внимание.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 xml:space="preserve">Экспериментальные исследования показали, что внимание первично подвержено периодическим непроизвольным колебаниям. Периоды колебаний внимания, по данным Н.Ланге, равны обычно 2-3 секундам, доходя максимум до 12 секунд. К колебаниям внимания относились, во-первых, колебания сенсорной ясности, которые связаны непосредственно с утомлением и адаптацией органов чувств. Наиболее существенным условием устойчивости внимания является возможность раскрывать в этом предмете, на котором оно сосредоточено, новые стороны и связи (Ланге 1976: 89). Там, где в связи с поставленной перед собой задачей мы, сосредотачиваясь на каком-нибудь предмете, можем развернуть данное в восприятии или мышлении содержание, раскрывая в нем новые аспекты в их взаимосвязях и взаимопереходах, внимание может очень длительное время оставаться устойчивым. Там, где сознание упирается как бы в тупик, в разрозненное, скудное содержание, не открывающее возможности для дальнейшего развития, движения, перехода к другим </w:t>
      </w:r>
      <w:r>
        <w:rPr>
          <w:rStyle w:val="c0"/>
          <w:rFonts w:ascii="Arial" w:hAnsi="Arial" w:cs="Arial"/>
          <w:color w:val="000000"/>
          <w:sz w:val="28"/>
          <w:szCs w:val="28"/>
        </w:rPr>
        <w:lastRenderedPageBreak/>
        <w:t>его сторонам, углубления в него, там создаются предпосылки для лёгкой отвлекаемости и неизбежно наступают колебания внимания (Гоноболин 1960: 427).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Устойчивость – это временная характеристика внимания, которая может определяться разными причинами. Одни из них связаны с индивидуальными физиологическими особенностями человека, в частности со свойствами его нервной системы, общим состоянием организма в данный момент времени; другие характеризуют психические состояния (возбуждённость, заторможенность и т.п.), третьи соотносятся с мотивацией (наличием или отсутствием интереса к предмету деятельности, его значимостью для личности), четвёртые – с внешними обстоятельствами осуществления деятельности. В жизни характеристика общей устойчивости внимания чаще всего определяется сочетанием всех этих факторов, вместе взятых (Немов 2003: 204).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С.Л.Рубинштейн считает, что: «…устойчивость внимания не означает его неподвижности. Она не исключает его переключаемости. Переключаемость внимания заключается в способности быстро выключаться из одних установок и включаться в новые, соответствующие изменившимся условиям» (Рубинштейн  2000: 237).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b/>
          <w:bCs/>
          <w:i/>
          <w:iCs/>
          <w:color w:val="000000"/>
          <w:sz w:val="28"/>
          <w:szCs w:val="28"/>
        </w:rPr>
        <w:t>Переключаемость внимания</w:t>
      </w:r>
      <w:r>
        <w:rPr>
          <w:rStyle w:val="c0"/>
          <w:rFonts w:ascii="Arial" w:hAnsi="Arial" w:cs="Arial"/>
          <w:i/>
          <w:iCs/>
          <w:color w:val="000000"/>
          <w:sz w:val="28"/>
          <w:szCs w:val="28"/>
        </w:rPr>
        <w:t> </w:t>
      </w:r>
      <w:r>
        <w:rPr>
          <w:rStyle w:val="c0"/>
          <w:rFonts w:ascii="Arial" w:hAnsi="Arial" w:cs="Arial"/>
          <w:color w:val="000000"/>
          <w:sz w:val="28"/>
          <w:szCs w:val="28"/>
        </w:rPr>
        <w:t>понимается как его переход с одного объекта на другой, с одного вида деятельности на иной. Причём такой переход может быть как непроизвольным, так и произвольным. В первом случае индивид невольно переводит свое внимание на что-либо такое, что случайно заинтересовало, а во втором - сознательно, усилием воли заставляет себя сосредоточиться на каком-нибудь, даже не очень интересном самом по себе объекте.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С переключаемостью внимания функционально связаны два разнонаправленных процесса: включение и отвлечение внимания. Первый характеризуется тем, как человек переключает внимание на нечто и полностью сосредотачивается на нём; второй - тем, как осуществляется процесс отвлечения внимания.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Все три обсуждаемые характеристики внимания связаны, помимо прочего, со специальными свойствами нервной системы человека, такими, как лабильность, возбудимость и торможение. Соответствующие свойства нервной системы непосредственно определяют качества внимания, особенно непроизвольного, и поэтому их следует рассматривать в основном как природно обусловленные (Немов 2003: 205).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b/>
          <w:bCs/>
          <w:i/>
          <w:iCs/>
          <w:color w:val="000000"/>
          <w:sz w:val="28"/>
          <w:szCs w:val="28"/>
        </w:rPr>
        <w:t>Объём внимания -</w:t>
      </w:r>
      <w:r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 </w:t>
      </w:r>
      <w:r>
        <w:rPr>
          <w:rStyle w:val="c0"/>
          <w:rFonts w:ascii="Arial" w:hAnsi="Arial" w:cs="Arial"/>
          <w:color w:val="000000"/>
          <w:sz w:val="28"/>
          <w:szCs w:val="28"/>
        </w:rPr>
        <w:t xml:space="preserve">это такая его характеристика, которая определяется количеством информации, одновременно способной сохраняться в сфере повышенного внимания (сознания) человека. Поскольку определение объёма внимания связано с кратковременным запоминанием, то его нередко отождествляют с объёмом кратковременной памяти (Немов  2003:206). Согласно ряду </w:t>
      </w:r>
      <w:r>
        <w:rPr>
          <w:rStyle w:val="c0"/>
          <w:rFonts w:ascii="Arial" w:hAnsi="Arial" w:cs="Arial"/>
          <w:color w:val="000000"/>
          <w:sz w:val="28"/>
          <w:szCs w:val="28"/>
        </w:rPr>
        <w:lastRenderedPageBreak/>
        <w:t>исследований, обнаруживших при этом существование довольно значительных индивидуальных различий в объёме внимания, объем внимания взрослого человека достигает в среднем примерно до 4-5, максимум 6 объектов; у ребенка он равен в среднем не более 2-3 объектам. Речь при этом идёт о числе друг от друга не зависимых, не связанных между собой объектов (чисел, букв и т.п.)(Осипова А.А., Малашинская Л.И. 2002: 54).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С объемом внимания тесно связана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3"/>
          <w:rFonts w:ascii="Arial" w:hAnsi="Arial" w:cs="Arial"/>
          <w:b/>
          <w:bCs/>
          <w:i/>
          <w:iCs/>
          <w:color w:val="000000"/>
          <w:sz w:val="28"/>
          <w:szCs w:val="28"/>
        </w:rPr>
        <w:t>распределяемость</w:t>
      </w:r>
      <w:r>
        <w:rPr>
          <w:rStyle w:val="c0"/>
          <w:rFonts w:ascii="Arial" w:hAnsi="Arial" w:cs="Arial"/>
          <w:color w:val="000000"/>
          <w:sz w:val="28"/>
          <w:szCs w:val="28"/>
        </w:rPr>
        <w:t> внимания. Поэтому, говоря об объеме внимания, можно, с одной стороны, подчеркивать ограничение поля внимания, но в то же время оборотной стороной ограничения, поскольку оно не абсолютно, является распределение внимания между тем или иным числом разнородных объектов, одновременно сохраняющихся в центре внимания.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Немов Р.С. дает такое определение этому свойству внимания: «Распределение внимания – это способность человека рассредоточить внимание на значительном пространстве, параллельно выполнять несколько видов деятельности или совершать несколько различных действий» (Немов 2003: 205).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Распределение внимания зависит от ряда условий, прежде всего от того, насколько связаны друг с другом различные объекты и насколько автоматизированы действия, между которыми должно распределяться внимание. Чем теснее связаны объекты, и чем значительнее автоматизация, тем легче совершается распределение внимания. Способность к распределению внимания весьма упражняема. Распределение внимания</w:t>
      </w:r>
      <w:r>
        <w:rPr>
          <w:rStyle w:val="c0"/>
          <w:rFonts w:ascii="Arial" w:hAnsi="Arial" w:cs="Arial"/>
          <w:i/>
          <w:iCs/>
          <w:color w:val="000000"/>
          <w:sz w:val="28"/>
          <w:szCs w:val="28"/>
        </w:rPr>
        <w:t> </w:t>
      </w:r>
      <w:r>
        <w:rPr>
          <w:rStyle w:val="c0"/>
          <w:rFonts w:ascii="Arial" w:hAnsi="Arial" w:cs="Arial"/>
          <w:color w:val="000000"/>
          <w:sz w:val="28"/>
          <w:szCs w:val="28"/>
        </w:rPr>
        <w:t>также зависит от психологического и физиологического состояния человека. Умение распределять внимание у людей различно. При утомлении, в процессе выполнения сложных видов деятельности, требующих повышенной концентрации внимания, область его распределения обычно сужается.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 xml:space="preserve">Внимание, как и большинство психических процессов, имеет свои этапы развития. Историю развития внимания, как и многих других психических функций, пытался проследить Л.С. Выготский в русле своей культурно-исторической концепции их формирования. Он писал «… история внимания ребёнка есть история развития организованности его поведения, ключ к генетическому пониманию внимания следует искать не внутри, а вне личности ребёнка» (Выготский 1976: 186). С первых дней жизни ребёнка развитие его внимания происходит в среде, включающей так называемый двойной ряд стимулов, вызывающих внимание. Первый ряд – это окружающие ребёнка предметы, которые своими яркими, необычными свойствами приковывают его внимание. С другой стороны - это речь взрослого человека, произносимые им слова, которые первоначально выступают в виде стимулов – указаний, направляющих непроизвольное внимание </w:t>
      </w:r>
      <w:r>
        <w:rPr>
          <w:rStyle w:val="c0"/>
          <w:rFonts w:ascii="Arial" w:hAnsi="Arial" w:cs="Arial"/>
          <w:color w:val="000000"/>
          <w:sz w:val="28"/>
          <w:szCs w:val="28"/>
        </w:rPr>
        <w:lastRenderedPageBreak/>
        <w:t>ребёнка. Произвольное внимание возникает из того, что окружающие ребёнка люди начинают при помощи ряда стимулов и средств направлять внимание ребёнка, руководить его вниманием, подчинять его своей власти и этим самым дают в руки ребёнка те средства, с помощью которых он впоследствии и сам овладевает своим вниманием. А это начинает происходить в процессе овладения ребёнком речью. В процессе активного овладения речью ребёнок начинает управлять и первичными процессами собственного внимания. Причем первоначально в отношении других людей, ориентируя их внимание обращённым к ним словом в нужную сторону, а затем и в отношении себя (Выготский  1976: 193).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Таким образом, внимание можно определить как психофизиологический процесс, характеризующий динамические особенности познавательной деятельности.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Чтобы лучше понять особенности внимания детей младшего возраста, необходимо определить характерные особенности высшей нервной деятельности детей данного возраста. Исследователи подчеркивают, что процессы возбуждения и торможения в коре полушарий сменяются у младших школьников довольно быстро. Поэтому внимание отличается легкой переключаемостью и отвлечением, что мешает детям сосредоточиться на одном объекте. Такая повышенная чувствительность нервной системы в этом возрасте обуславливает наличие довольно сильного рефлекса на все новое. Младшие школьники могут переходить с одного вида деятельности к другому без особых затруднений и внутренних усилий. Их внимание в большей степени зависит от поставленной задачи (Гоноболин 1972: 50).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 xml:space="preserve">Особое значение для развития произвольного внимания имеет школа. Преобладающим видом внимания младшего школьника в начале обучения является непроизвольное внимание, физиологической основой которого служит ориентировочный рефлекс. Реакция на всё новое, яркое, необычное сильна в этом возрасте. Ребёнок не может ещё управлять своим вниманием и часто оказывается во власти внешних впечатлений. Даже при сосредоточении внимания учащиеся не замечают главного, существенного. Это объясняется особенностями их мышления. Наглядно-образный характер мыслительной деятельности приводит к тому, что учащиеся всё своё внимание направляют на отдельные, бросающиеся в глаза предметы или их признаки. Возникающие в сознании детей образы, представления вызывают сильные переживания, которые оказывают тормозное влияние на мыслительную деятельность. Поэтому если суть предмета не находится на поверхности, если она замаскирована, то младшие школьники и не замечают её. С развитием и совершенствованием мышления младшие школьники всё в большей степени становятся </w:t>
      </w:r>
      <w:r>
        <w:rPr>
          <w:rStyle w:val="c0"/>
          <w:rFonts w:ascii="Arial" w:hAnsi="Arial" w:cs="Arial"/>
          <w:color w:val="000000"/>
          <w:sz w:val="28"/>
          <w:szCs w:val="28"/>
        </w:rPr>
        <w:lastRenderedPageBreak/>
        <w:t>способными сосредоточить своё внимание на главном, основном, существенном (Матюхина М.В, Михальчик Т.С., Патрина К.Г.1976: 104).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Внимание младшего школьника тесно связано с мыслительной деятельностью – учащиеся не смогут сосредоточить своё внимание на неясном, непонятном. Они быстро отвлекаются и начинают заниматься другими делами. Необходимо трудное непонятное сделать для учащихся простым и доступным, развивать волевое усилие, а вместе с ним и произвольное внимание (Матюхина М.В., Михальчик Т.С. 1984: 173). На протяжении младшего школьного возраста непроизвольное внимание развивается. Ребёнок быстро реагирует на то, что его интересует, что связано с его потребностями.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Большое значение развитию произвольного внимания младших школьников придавал К.Д. Ушинский. Он выступал против того, чтобы весь учебный процесс в начальных классах строился на интересе и занимательности: «Конечно, сделав занимательным свой урок, вы можете не бояться наскучить детям, но помните, что не все может быть занимательным в ученье, а непременно есть и скучные вещи, и должны быть. Приучите ребёнка делать не только то, что занимает, но и то, что не занимает, - делать ради удовольствия исполнить свою обязанность (Ушинский 1950: 252). К.Д. Ушинский подчёркивал, что «одного пассивного внимания ещё недостаточно, и даже развитое преждевременно, чрезмерно и без содействия активного внимания… оно может превратиться в болезненное состояние души, которая делается какою-то бессильной, ленивой, требует беспрестанно раздражения интересными рассказами или интересным чтением» (Ушинский 1950: 292).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Как показывают исследования Л.И. Божович, А.Н. Леонтьева и других психологов, развитие произвольного внимания в случае руководства этим процессом в первые годы обучения может происходить довольно интенсивно. Большое значение имеет развитие у учащихся умения работать целенаправленно. Первоначально цель перед учениками ставят взрослые (родители, учителя), и, если это необходимо, взрослые оказывают помощь детям в её достижении. Высшей ступенью произвольного внимания является способность ученика руководствоваться самостоятельно поставленными целями. Развитие произвольного внимания у детей и идёт в направлении от выполнения целей, которые ставят взрослые, к целям, которые ставит сам ученик, контролирующий их выполнение (Божович 1979:47).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 xml:space="preserve">Развитие произвольного внимания тесно связано с развитием ответственности у младших школьников за усвоение знаний. Учащиеся с ответственным отношением к учению умеют заставить себя внимательно выполнять любое задание, как интересное, так и неинтересное. Ученики без чувства ответственности внимательно работают только с интересным материалом. Вот почему очень важно </w:t>
      </w:r>
      <w:r>
        <w:rPr>
          <w:rStyle w:val="c0"/>
          <w:rFonts w:ascii="Arial" w:hAnsi="Arial" w:cs="Arial"/>
          <w:color w:val="000000"/>
          <w:sz w:val="28"/>
          <w:szCs w:val="28"/>
        </w:rPr>
        <w:lastRenderedPageBreak/>
        <w:t>воспитывать у учащихся чувство ответственности (Матюхина М.В., Михальчик Т.С. 1984: 174).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Произвольность внимания развивается вместе с развитием его свойств.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i/>
          <w:iCs/>
          <w:color w:val="000000"/>
          <w:sz w:val="28"/>
          <w:szCs w:val="28"/>
        </w:rPr>
        <w:t>          Объём внимания</w:t>
      </w:r>
      <w:r>
        <w:rPr>
          <w:rStyle w:val="c0"/>
          <w:rFonts w:ascii="Arial" w:hAnsi="Arial" w:cs="Arial"/>
          <w:color w:val="000000"/>
          <w:sz w:val="28"/>
          <w:szCs w:val="28"/>
        </w:rPr>
        <w:t> младшего школьника меньше, чем у взрослого человека,</w:t>
      </w:r>
      <w:r>
        <w:rPr>
          <w:rStyle w:val="c0"/>
          <w:rFonts w:ascii="Arial" w:hAnsi="Arial" w:cs="Arial"/>
          <w:i/>
          <w:iCs/>
          <w:color w:val="000000"/>
          <w:sz w:val="28"/>
          <w:szCs w:val="28"/>
        </w:rPr>
        <w:t>распределение внимания</w:t>
      </w:r>
      <w:r>
        <w:rPr>
          <w:rStyle w:val="c0"/>
          <w:rFonts w:ascii="Arial" w:hAnsi="Arial" w:cs="Arial"/>
          <w:color w:val="000000"/>
          <w:sz w:val="28"/>
          <w:szCs w:val="28"/>
        </w:rPr>
        <w:t> слабее. Поэтому учебные задачи целесообразно ставить так, чтобы ребёнок, выполняя свои действия, мог и должен был следить за работой товарищей. Учителю нужно так организовывать разные виды учебной работы, чтобы дети приучались к одновременному контролю за несколькими действиями (вначале, конечно, относительно простыми), подготавливались к общей фронтальной работе.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Внимание младшего школьника отличается большой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0"/>
          <w:rFonts w:ascii="Arial" w:hAnsi="Arial" w:cs="Arial"/>
          <w:i/>
          <w:iCs/>
          <w:color w:val="000000"/>
          <w:sz w:val="28"/>
          <w:szCs w:val="28"/>
        </w:rPr>
        <w:t>неустойчивостью</w:t>
      </w:r>
      <w:r>
        <w:rPr>
          <w:rStyle w:val="c0"/>
          <w:rFonts w:ascii="Arial" w:hAnsi="Arial" w:cs="Arial"/>
          <w:color w:val="000000"/>
          <w:sz w:val="28"/>
          <w:szCs w:val="28"/>
        </w:rPr>
        <w:t>, лёгкой отвлекаемостью. Они могут сосредоточенно заниматься одним делом в течение 10-20 минут (в то время как подростки - 40-45 минут, а старшеклассники - до 50 минут). Неустойчивость внимания объясняется тем, что у младшего школьника преобладает возбуждение над торможением. Внимание может отвлекаться по различным причинам, например из-за новизны обстановки, в силу действия ориентировочного рефлекса, при неправильном использовании наглядных пособий и т.д. Одним и тем же видом деятельности младший школьник может заниматься весьма непродолжительное время в связи с быстрым наступлением утомления, запредельного торможения. Поэтому учитель должен разнообразить виды деятельности учащихся.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Одной из особенностей внимания, которую также необходимо знать, является то, что младшие школьники не умеют быстро переключать своё внимание с одного объекта на другой. Постепенно, при правильной организации учебного процесса, совершенствуется и данное качество внимания.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Известный психолог Ланге Н.Н. выделил разные типы внимания у младших школьников в зависимости от тех или иных свойств (внимательные и невнимательные). Разные дети внимательны по-разному: внимание обладает разными свойствами, и эти свойства развиваются у младших школьников в неодинаковой степени, создавая индивидуальные варианты. Одни ученики имеют устойчивое, но плохо распределяемое внимание, они довольно долго и старательно решают одну задачу, но быстро перейти к следующей им трудно. Другие легко переключаются в процессе учебной деятельности, но также легко отвлекаются на посторонние моменты. У третьих хорошая организованность внимания сочетается с его малым объемом.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 xml:space="preserve">Ланге Н.Н. говорил, что наблюдения за учащимися начальной школы показывают, что среди них встречаются очень медлительные дети, которые отличаются повышенной тщательностью при </w:t>
      </w:r>
      <w:r>
        <w:rPr>
          <w:rStyle w:val="c0"/>
          <w:rFonts w:ascii="Arial" w:hAnsi="Arial" w:cs="Arial"/>
          <w:color w:val="000000"/>
          <w:sz w:val="28"/>
          <w:szCs w:val="28"/>
        </w:rPr>
        <w:lastRenderedPageBreak/>
        <w:t>выполнении любых работ, заданий. Поэтому учителю приходится делать специальную паузу для того, чтобы они успевали за темпом учебного процесса. Но есть так же дети и другой категории, т.е. дети, отличающиеся высоким темпом работы при очень низком ее качестве. Если у предыдущих доминирует установка на точность работы, то у последних - установка на скорость. Обладая высоким индивидуальным темпом, эти дети опережают в классных работах многих других, но проверка обнаружила у них большое количество ошибок, как правило, бессмысленных, вызванных только одним - недостатком внимания. Таким образом, высокая продуктивность этих учеников обесценивается. Внимательные ученики отличаются от всех остальных оптимальным сочетанием продуктивности и точности при выполнении заданий. За короткий промежуток времени они успевают выполнить большой объем работы при минимальном количестве ошибок (Ланге 1976: 103).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Таким образом, можно сделать вывод, что внимание детей младшего школьного возраста характеризуется малой устойчивостью (10-15 минут), малым объемом, слабым распределением, неразвитой переключаемостью, преобладанием непроизвольного внимания. Преподавание в начальных классах должно быть интересным, эмоциональным, с широким применением наглядности. В младших классах (обычно в 1 и во 2) через каждые 10- 15 минут надо менять вид деятельности, чтобы предотвратить утомление, нельзя давать материал большой по объему и такой, восприятие которого требует высокого уровня распределения внимания. Состояние внимания влияет на деятельность ребенка. Очень часто, именно из-за неумения управлять вниманием, из-за его несформированности ребенок испытывает трудности в школе.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          Анализ литературы показывает, что внимание - это столь универсальное психологическое свойство, без которого невозможен ни один вид человеческой деятельности. Большинство учёных подчеркивают, что высокий уровень развития качеств внимания обеспечивает успешность всех познавательных процессов.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Обучение в начальной школе - это залог успехов в будущем, поэтому внимание необходимо младшему школьнику в учебной деятельности. Процесс внимания имеет большое значение в становлении и развитии личности младшего школьника. В период обучения в начальной школе внимание становится более произвольным, что является одним из новообразований младшего школьного возраста. В течение начального обучения все виды внимания становятся более совершенными. Учащиеся четвертого класса становятся более внимательными, чем учащиеся первого класса: у них возрастает и совершенствуется способность к устойчивости, распределению и переключению внимания.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Список литературы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lastRenderedPageBreak/>
        <w:t>1.Божович Л.И. Этапы формирования личности в онтогенезе // Вопросы психологии – 1979 - №2.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2.Возрастная и педагогическая психология: Учебное пособие для студентов пед. институтов / Под ред. М.В. Матюхиной, Т.С. Михальчик, Н.Ф Пронкина и др.- М.: Просвещение,1984.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3. Выготский Л.С.  Развитие высших форм внимания в детском возрасте // Хрестоматия по вниманию – М., 1976.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4. Гальперин П.Я., Кабыльницкая С.Л. Экспериментальное формирование внимания. – М.,1974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5.Гоноболин Ф.Н. Внимание младшего школьника // Психология младшего школьника / Под редакцией Е.И. Игнатьева. – М.: изд.Академии Педагогических наук РСФСР, 1960.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6. Ланге Н.Н. Теория волевого внимания // Хрестоматия по вниманию – М., 1976.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7. Маклаков А.Г. Общая психология. Учебник для вузов – Спб: Питер, 2007.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8. Матюхина М.В., Михальчик Т.С., Патрина К.Г. Психология младшего школьника. – М.: Просвещение, 1976.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9. Немов Р.С. Психология: Учебник для студентов высших пед. учебн. заведений: в 3 кн. - 4 изд. – М.ВЛАДОС, 2003 – кн.1: Общие основы психологии.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10. Немов Р.С. Психология: Учебник для студентов высших пед. учебн. заведений: в 3 кн. - 4 изд. – М.ВЛАДОС, 2003 – кн.2: Психология образования.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11. Немов Р.С. Психология: Учебник для студентов высших пед. учебн. заведений: в 3 кн. - 4 изд. – М.ВЛАДОС, 2003 – кн.3: Психодиагностика. Введение в научное психологическое исследование с элементами математической статистики.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12. Общая психология / Под ред. Е.И. Рогова.  – М.:Владос, 1998.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13. Осипова А.А., Малашинская Л.И. Диагностика и коррекция внимания. Программа для детей 5-9 лет. М.,2002.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14. Психология / Под ред. И.В. Дубровиной – М.,2002.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15. Рубинштейн С.Л. Основы общей психологии / Составители А.В. Брушлинский, К.А. Абульханова-Славская/ Спб: Изд. «Питер» - 2000.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16.  Специальная психология / Под ред. В.И. Лубовского/ Учебное пособие – М. «Академия» - 2003.</w:t>
      </w:r>
    </w:p>
    <w:p w:rsidR="00A731B8" w:rsidRDefault="00A731B8" w:rsidP="00A731B8">
      <w:pPr>
        <w:pStyle w:val="c2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17. Ушинский К.Д. Собрание сочинений – М., 1950.</w:t>
      </w:r>
    </w:p>
    <w:p w:rsidR="007E5EBB" w:rsidRDefault="007E5EBB"/>
    <w:sectPr w:rsidR="007E5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FELayout/>
  </w:compat>
  <w:rsids>
    <w:rsidRoot w:val="00A731B8"/>
    <w:rsid w:val="007E5EBB"/>
    <w:rsid w:val="00A73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73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731B8"/>
  </w:style>
  <w:style w:type="paragraph" w:customStyle="1" w:styleId="c2">
    <w:name w:val="c2"/>
    <w:basedOn w:val="a"/>
    <w:rsid w:val="00A73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731B8"/>
  </w:style>
  <w:style w:type="character" w:customStyle="1" w:styleId="apple-converted-space">
    <w:name w:val="apple-converted-space"/>
    <w:basedOn w:val="a0"/>
    <w:rsid w:val="00A731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3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5283</Words>
  <Characters>30119</Characters>
  <Application>Microsoft Office Word</Application>
  <DocSecurity>0</DocSecurity>
  <Lines>250</Lines>
  <Paragraphs>70</Paragraphs>
  <ScaleCrop>false</ScaleCrop>
  <Company>Microsoft</Company>
  <LinksUpToDate>false</LinksUpToDate>
  <CharactersWithSpaces>35332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2014-11-17T18:32:00Z</dcterms:created>
  <dcterms:modified xsi:type="dcterms:W3CDTF">2014-11-17T18:33:00Z</dcterms:modified>
</cp:coreProperties>
</file>