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C9" w:rsidRPr="00F769ED" w:rsidRDefault="005C5EC9" w:rsidP="005C5EC9">
      <w:pPr>
        <w:jc w:val="center"/>
        <w:rPr>
          <w:b/>
          <w:bCs/>
          <w:sz w:val="28"/>
          <w:lang w:eastAsia="en-US" w:bidi="en-US"/>
        </w:rPr>
      </w:pPr>
      <w:r w:rsidRPr="00F769ED">
        <w:rPr>
          <w:b/>
          <w:bCs/>
          <w:sz w:val="28"/>
          <w:lang w:eastAsia="en-US" w:bidi="en-US"/>
        </w:rPr>
        <w:t xml:space="preserve">Пояснительная записка </w:t>
      </w:r>
    </w:p>
    <w:p w:rsidR="005C5EC9" w:rsidRDefault="005C5EC9" w:rsidP="005C5EC9">
      <w:pPr>
        <w:ind w:firstLine="360"/>
        <w:jc w:val="both"/>
        <w:rPr>
          <w:rFonts w:ascii="Times New Roman" w:hAnsi="Times New Roman"/>
        </w:rPr>
      </w:pPr>
    </w:p>
    <w:p w:rsidR="005C5EC9" w:rsidRPr="00F769ED" w:rsidRDefault="005C5EC9" w:rsidP="005C5EC9">
      <w:pPr>
        <w:ind w:firstLine="360"/>
        <w:jc w:val="both"/>
        <w:rPr>
          <w:rFonts w:ascii="Times New Roman" w:hAnsi="Times New Roman"/>
        </w:rPr>
      </w:pPr>
      <w:r w:rsidRPr="00F769ED">
        <w:rPr>
          <w:rFonts w:ascii="Times New Roman" w:hAnsi="Times New Roman"/>
        </w:rPr>
        <w:t xml:space="preserve">Рабочая программа учебного предмета «Математика» разработана на основе Федерального государственного общеобразовательного стандарта начального общего образования с учетом </w:t>
      </w:r>
      <w:proofErr w:type="spellStart"/>
      <w:r w:rsidRPr="00F769ED">
        <w:rPr>
          <w:rFonts w:ascii="Times New Roman" w:hAnsi="Times New Roman"/>
        </w:rPr>
        <w:t>межпредметных</w:t>
      </w:r>
      <w:proofErr w:type="spellEnd"/>
      <w:r w:rsidRPr="00F769ED">
        <w:rPr>
          <w:rFonts w:ascii="Times New Roman" w:hAnsi="Times New Roman"/>
        </w:rPr>
        <w:t xml:space="preserve"> и </w:t>
      </w:r>
      <w:proofErr w:type="spellStart"/>
      <w:r w:rsidRPr="00F769ED">
        <w:rPr>
          <w:rFonts w:ascii="Times New Roman" w:hAnsi="Times New Roman"/>
        </w:rPr>
        <w:t>внутрипредметных</w:t>
      </w:r>
      <w:proofErr w:type="spellEnd"/>
      <w:r w:rsidRPr="00F769ED">
        <w:rPr>
          <w:rFonts w:ascii="Times New Roman" w:hAnsi="Times New Roman"/>
        </w:rPr>
        <w:t xml:space="preserve"> связей, логики учебного процесса, задачи формирования у младшего школьника умения учиться.</w:t>
      </w:r>
    </w:p>
    <w:p w:rsidR="005C5EC9" w:rsidRPr="00F769ED" w:rsidRDefault="005C5EC9" w:rsidP="005C5EC9">
      <w:pPr>
        <w:ind w:firstLine="360"/>
        <w:jc w:val="both"/>
        <w:rPr>
          <w:rFonts w:ascii="Times New Roman" w:hAnsi="Times New Roman"/>
        </w:rPr>
      </w:pPr>
      <w:r w:rsidRPr="00F769ED">
        <w:rPr>
          <w:rFonts w:ascii="Times New Roman" w:hAnsi="Times New Roman"/>
        </w:rPr>
        <w:t xml:space="preserve">Предлагаемый начальный курс математики </w:t>
      </w:r>
      <w:r w:rsidRPr="00F769ED">
        <w:rPr>
          <w:rFonts w:ascii="Times New Roman" w:eastAsia="Times New Roman" w:hAnsi="Times New Roman" w:cs="Times New Roman"/>
          <w:lang w:bidi="en-US"/>
        </w:rPr>
        <w:t xml:space="preserve"> имеет следующие </w:t>
      </w:r>
      <w:r w:rsidRPr="00F769ED">
        <w:rPr>
          <w:rFonts w:ascii="Times New Roman" w:eastAsia="Times New Roman" w:hAnsi="Times New Roman" w:cs="Times New Roman"/>
          <w:b/>
          <w:lang w:bidi="en-US"/>
        </w:rPr>
        <w:t>цели: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F769ED">
        <w:rPr>
          <w:rFonts w:ascii="Times New Roman" w:eastAsia="Times New Roman" w:hAnsi="Times New Roman" w:cs="Times New Roman"/>
          <w:u w:val="single"/>
          <w:lang w:bidi="en-US"/>
        </w:rPr>
        <w:t>Развитие у обучающихся познавательных действий</w:t>
      </w:r>
      <w:r w:rsidRPr="00F769ED">
        <w:rPr>
          <w:rFonts w:ascii="Times New Roman" w:eastAsia="Times New Roman" w:hAnsi="Times New Roman" w:cs="Times New Roman"/>
          <w:lang w:bidi="en-US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769ED">
        <w:rPr>
          <w:rFonts w:ascii="Times New Roman" w:eastAsia="Times New Roman" w:hAnsi="Times New Roman" w:cs="Times New Roman"/>
          <w:u w:val="single"/>
          <w:lang w:bidi="en-US"/>
        </w:rPr>
        <w:t>Математическое развитие младшего школьника</w:t>
      </w:r>
      <w:r w:rsidRPr="00F769ED">
        <w:rPr>
          <w:rFonts w:ascii="Times New Roman" w:eastAsia="Times New Roman" w:hAnsi="Times New Roman" w:cs="Times New Roman"/>
          <w:lang w:bidi="en-US"/>
        </w:rPr>
        <w:t xml:space="preserve"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 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bidi="en-US"/>
        </w:rPr>
      </w:pPr>
      <w:proofErr w:type="gramStart"/>
      <w:r w:rsidRPr="00F769ED">
        <w:rPr>
          <w:rFonts w:ascii="Times New Roman" w:eastAsia="Times New Roman" w:hAnsi="Times New Roman" w:cs="Times New Roman"/>
          <w:u w:val="single"/>
          <w:lang w:bidi="en-US"/>
        </w:rPr>
        <w:t>Освоение</w:t>
      </w:r>
      <w:r w:rsidRPr="00F769ED">
        <w:rPr>
          <w:rFonts w:ascii="Times New Roman" w:eastAsia="Times New Roman" w:hAnsi="Times New Roman" w:cs="Times New Roman"/>
          <w:i/>
          <w:u w:val="single"/>
          <w:lang w:bidi="en-US"/>
        </w:rPr>
        <w:t xml:space="preserve"> </w:t>
      </w:r>
      <w:r w:rsidRPr="00F769ED">
        <w:rPr>
          <w:rFonts w:ascii="Times New Roman" w:eastAsia="Times New Roman" w:hAnsi="Times New Roman" w:cs="Times New Roman"/>
          <w:u w:val="single"/>
          <w:lang w:bidi="en-US"/>
        </w:rPr>
        <w:t>начальных математических знаний</w:t>
      </w:r>
      <w:r w:rsidRPr="00F769ED">
        <w:rPr>
          <w:rFonts w:ascii="Times New Roman" w:eastAsia="Times New Roman" w:hAnsi="Times New Roman" w:cs="Times New Roman"/>
          <w:lang w:bidi="en-US"/>
        </w:rPr>
        <w:t>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F769ED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F769ED">
        <w:rPr>
          <w:rFonts w:ascii="Times New Roman" w:eastAsia="Times New Roman" w:hAnsi="Times New Roman" w:cs="Times New Roman"/>
          <w:lang w:val="en-US" w:bidi="en-US"/>
        </w:rPr>
        <w:t>Проявлять</w:t>
      </w:r>
      <w:proofErr w:type="spellEnd"/>
      <w:r w:rsidRPr="00F769ED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F769ED">
        <w:rPr>
          <w:rFonts w:ascii="Times New Roman" w:eastAsia="Times New Roman" w:hAnsi="Times New Roman" w:cs="Times New Roman"/>
          <w:lang w:val="en-US" w:bidi="en-US"/>
        </w:rPr>
        <w:t>математическую</w:t>
      </w:r>
      <w:proofErr w:type="spellEnd"/>
      <w:r w:rsidRPr="00F769ED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F769ED">
        <w:rPr>
          <w:rFonts w:ascii="Times New Roman" w:eastAsia="Times New Roman" w:hAnsi="Times New Roman" w:cs="Times New Roman"/>
          <w:lang w:val="en-US" w:bidi="en-US"/>
        </w:rPr>
        <w:t>готовность</w:t>
      </w:r>
      <w:proofErr w:type="spellEnd"/>
      <w:r w:rsidRPr="00F769ED">
        <w:rPr>
          <w:rFonts w:ascii="Times New Roman" w:eastAsia="Times New Roman" w:hAnsi="Times New Roman" w:cs="Times New Roman"/>
          <w:lang w:val="en-US" w:bidi="en-US"/>
        </w:rPr>
        <w:t xml:space="preserve"> к </w:t>
      </w:r>
      <w:proofErr w:type="spellStart"/>
      <w:r w:rsidRPr="00F769ED">
        <w:rPr>
          <w:rFonts w:ascii="Times New Roman" w:eastAsia="Times New Roman" w:hAnsi="Times New Roman" w:cs="Times New Roman"/>
          <w:lang w:val="en-US" w:bidi="en-US"/>
        </w:rPr>
        <w:t>продолжению</w:t>
      </w:r>
      <w:proofErr w:type="spellEnd"/>
      <w:r w:rsidRPr="00F769ED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F769ED">
        <w:rPr>
          <w:rFonts w:ascii="Times New Roman" w:eastAsia="Times New Roman" w:hAnsi="Times New Roman" w:cs="Times New Roman"/>
          <w:lang w:val="en-US" w:bidi="en-US"/>
        </w:rPr>
        <w:t>образования</w:t>
      </w:r>
      <w:proofErr w:type="spellEnd"/>
      <w:r w:rsidRPr="00F769ED">
        <w:rPr>
          <w:rFonts w:ascii="Times New Roman" w:eastAsia="Times New Roman" w:hAnsi="Times New Roman" w:cs="Times New Roman"/>
          <w:lang w:val="en-US" w:bidi="en-US"/>
        </w:rPr>
        <w:t xml:space="preserve">. 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F769ED">
        <w:rPr>
          <w:rFonts w:ascii="Times New Roman" w:eastAsia="Times New Roman" w:hAnsi="Times New Roman" w:cs="Times New Roman"/>
          <w:u w:val="single"/>
          <w:lang w:bidi="en-US"/>
        </w:rPr>
        <w:t>Воспитание</w:t>
      </w:r>
      <w:r w:rsidRPr="00F769ED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Pr="00F769ED">
        <w:rPr>
          <w:rFonts w:ascii="Times New Roman" w:eastAsia="Times New Roman" w:hAnsi="Times New Roman" w:cs="Times New Roman"/>
          <w:lang w:bidi="en-US"/>
        </w:rPr>
        <w:t>критичности мышления, интереса к умственному труду</w:t>
      </w:r>
      <w:r w:rsidRPr="00F769ED">
        <w:rPr>
          <w:rFonts w:ascii="Times New Roman" w:eastAsia="Times New Roman" w:hAnsi="Times New Roman" w:cs="Times New Roman"/>
          <w:i/>
          <w:lang w:bidi="en-US"/>
        </w:rPr>
        <w:t xml:space="preserve">, </w:t>
      </w:r>
      <w:r w:rsidRPr="00F769ED">
        <w:rPr>
          <w:rFonts w:ascii="Times New Roman" w:eastAsia="Times New Roman" w:hAnsi="Times New Roman" w:cs="Times New Roman"/>
          <w:lang w:bidi="en-US"/>
        </w:rPr>
        <w:t>интереса к математике, стремления использовать математические знания в повседневной жизни;</w:t>
      </w:r>
    </w:p>
    <w:p w:rsidR="005C5EC9" w:rsidRPr="00F769ED" w:rsidRDefault="005C5EC9" w:rsidP="005C5E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F769ED">
        <w:rPr>
          <w:rFonts w:ascii="Times New Roman" w:eastAsia="Times New Roman" w:hAnsi="Times New Roman" w:cs="Times New Roman"/>
          <w:lang w:bidi="en-US"/>
        </w:rPr>
        <w:t>Таким образом, предлагаемый начальный курс математики призван ввести ребенка в абстрактный мир математических понятий и их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5C5EC9" w:rsidRPr="00F769ED" w:rsidRDefault="005C5EC9" w:rsidP="005C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F769ED">
        <w:rPr>
          <w:rFonts w:ascii="Times New Roman" w:eastAsia="Times New Roman" w:hAnsi="Times New Roman" w:cs="Times New Roman"/>
          <w:color w:val="000000"/>
          <w:lang w:bidi="en-US"/>
        </w:rPr>
        <w:t xml:space="preserve">        </w:t>
      </w:r>
    </w:p>
    <w:p w:rsidR="005C5EC9" w:rsidRDefault="005C5EC9" w:rsidP="005C5EC9">
      <w:pPr>
        <w:pStyle w:val="1"/>
        <w:jc w:val="center"/>
        <w:rPr>
          <w:sz w:val="28"/>
          <w:szCs w:val="22"/>
        </w:rPr>
      </w:pPr>
    </w:p>
    <w:p w:rsidR="005C5EC9" w:rsidRDefault="005C5EC9" w:rsidP="005C5EC9">
      <w:pPr>
        <w:pStyle w:val="1"/>
        <w:jc w:val="center"/>
        <w:rPr>
          <w:sz w:val="28"/>
          <w:szCs w:val="22"/>
        </w:rPr>
      </w:pPr>
    </w:p>
    <w:p w:rsidR="005C5EC9" w:rsidRDefault="005C5EC9" w:rsidP="005C5EC9">
      <w:pPr>
        <w:pStyle w:val="1"/>
        <w:jc w:val="center"/>
        <w:rPr>
          <w:sz w:val="28"/>
          <w:szCs w:val="22"/>
        </w:rPr>
      </w:pPr>
    </w:p>
    <w:p w:rsidR="005C5EC9" w:rsidRPr="00F769ED" w:rsidRDefault="005C5EC9" w:rsidP="005C5EC9">
      <w:pPr>
        <w:pStyle w:val="1"/>
        <w:jc w:val="center"/>
        <w:rPr>
          <w:rFonts w:eastAsia="Arial Unicode MS"/>
          <w:sz w:val="28"/>
          <w:szCs w:val="22"/>
        </w:rPr>
      </w:pPr>
      <w:r w:rsidRPr="00F769ED">
        <w:rPr>
          <w:sz w:val="28"/>
          <w:szCs w:val="22"/>
        </w:rPr>
        <w:t xml:space="preserve"> Общая характеристика учебного предмета</w:t>
      </w:r>
    </w:p>
    <w:p w:rsidR="005C5EC9" w:rsidRPr="00F769ED" w:rsidRDefault="005C5EC9" w:rsidP="005C5EC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69ED">
        <w:rPr>
          <w:sz w:val="22"/>
          <w:szCs w:val="22"/>
        </w:rPr>
        <w:t xml:space="preserve">     Основная дидактическая идея курса может быть выражена следующей формулой: «через рассмотрение частного к пониманию общего для решения частного». При этом ребенку предлагается постичь суть предмета через естественную связь математики с окружающим миром. Все это означает, что 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F769ED">
        <w:rPr>
          <w:sz w:val="22"/>
          <w:szCs w:val="22"/>
        </w:rPr>
        <w:t>псевдореальной</w:t>
      </w:r>
      <w:proofErr w:type="spellEnd"/>
      <w:r w:rsidRPr="00F769ED">
        <w:rPr>
          <w:sz w:val="22"/>
          <w:szCs w:val="22"/>
        </w:rPr>
        <w:t xml:space="preserve"> (учебной) ситуации, соответствующий анализ которой позволяет обратить внимание ученика на суть данного математического понятия. В свою очередь, такая акцентуация дает возможность добиться необходимого уровня обобщений без многочисленного рассмотрения частностей. Наконец, понимание общих закономерностей и знание общих приемов решения открывает ученику путь к выполнению данного конкретного задания даже в том случае, когда с такого типа заданиями ему не приходилось еще сталкиваться.</w:t>
      </w:r>
    </w:p>
    <w:p w:rsidR="005C5EC9" w:rsidRPr="00F769ED" w:rsidRDefault="005C5EC9" w:rsidP="005C5EC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769ED">
        <w:rPr>
          <w:sz w:val="22"/>
          <w:szCs w:val="22"/>
        </w:rPr>
        <w:t xml:space="preserve">    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деятельности, как анализ и синтез, сравнение, классификация, аналогия и обобщение, приведет ребенка к самостоятельному «открытию» изучаемого математического факта.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задач.</w:t>
      </w:r>
    </w:p>
    <w:p w:rsidR="005C5EC9" w:rsidRPr="00F769ED" w:rsidRDefault="005C5EC9" w:rsidP="005C5EC9">
      <w:pPr>
        <w:widowControl w:val="0"/>
        <w:suppressAutoHyphens/>
        <w:ind w:firstLine="669"/>
        <w:jc w:val="both"/>
        <w:rPr>
          <w:rFonts w:eastAsia="Lucida Sans Unicode"/>
          <w:kern w:val="1"/>
          <w:lang w:eastAsia="hi-IN" w:bidi="hi-IN"/>
        </w:rPr>
      </w:pPr>
      <w:r w:rsidRPr="00F769ED">
        <w:rPr>
          <w:rFonts w:eastAsia="Lucida Sans Unicode"/>
          <w:kern w:val="1"/>
          <w:lang w:eastAsia="hi-IN" w:bidi="hi-IN"/>
        </w:rPr>
        <w:t>Отличительной чертой настоящего курса является значительное увеличение той роли, которую мы отводим изучению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5C5EC9" w:rsidRPr="00F769ED" w:rsidRDefault="005C5EC9" w:rsidP="005C5EC9">
      <w:pPr>
        <w:widowControl w:val="0"/>
        <w:suppressAutoHyphens/>
        <w:ind w:firstLine="669"/>
        <w:jc w:val="both"/>
        <w:rPr>
          <w:rFonts w:eastAsia="Lucida Sans Unicode"/>
          <w:kern w:val="1"/>
          <w:lang w:eastAsia="hi-IN" w:bidi="hi-IN"/>
        </w:rPr>
      </w:pPr>
      <w:r w:rsidRPr="00F769ED">
        <w:rPr>
          <w:rFonts w:eastAsia="Lucida Sans Unicode"/>
          <w:kern w:val="1"/>
          <w:lang w:eastAsia="hi-IN" w:bidi="hi-IN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F769ED">
        <w:rPr>
          <w:rFonts w:eastAsia="Lucida Sans Unicode"/>
          <w:i/>
          <w:iCs/>
          <w:kern w:val="1"/>
          <w:lang w:eastAsia="hi-IN" w:bidi="hi-IN"/>
        </w:rPr>
        <w:t>арифметической</w:t>
      </w:r>
      <w:r w:rsidRPr="00F769ED">
        <w:rPr>
          <w:rFonts w:eastAsia="Lucida Sans Unicode"/>
          <w:kern w:val="1"/>
          <w:lang w:eastAsia="hi-IN" w:bidi="hi-IN"/>
        </w:rPr>
        <w:t xml:space="preserve">, </w:t>
      </w:r>
      <w:r w:rsidRPr="00F769ED">
        <w:rPr>
          <w:rFonts w:eastAsia="Lucida Sans Unicode"/>
          <w:i/>
          <w:iCs/>
          <w:kern w:val="1"/>
          <w:lang w:eastAsia="hi-IN" w:bidi="hi-IN"/>
        </w:rPr>
        <w:t>геометрической</w:t>
      </w:r>
      <w:r w:rsidRPr="00F769ED">
        <w:rPr>
          <w:rFonts w:eastAsia="Lucida Sans Unicode"/>
          <w:kern w:val="1"/>
          <w:lang w:eastAsia="hi-IN" w:bidi="hi-IN"/>
        </w:rPr>
        <w:t xml:space="preserve">, </w:t>
      </w:r>
      <w:proofErr w:type="spellStart"/>
      <w:r w:rsidRPr="00F769ED">
        <w:rPr>
          <w:rFonts w:eastAsia="Lucida Sans Unicode"/>
          <w:i/>
          <w:iCs/>
          <w:kern w:val="1"/>
          <w:lang w:eastAsia="hi-IN" w:bidi="hi-IN"/>
        </w:rPr>
        <w:t>величинной</w:t>
      </w:r>
      <w:proofErr w:type="spellEnd"/>
      <w:r w:rsidRPr="00F769ED">
        <w:rPr>
          <w:rFonts w:eastAsia="Lucida Sans Unicode"/>
          <w:kern w:val="1"/>
          <w:lang w:eastAsia="hi-IN" w:bidi="hi-IN"/>
        </w:rPr>
        <w:t xml:space="preserve">, </w:t>
      </w:r>
      <w:r w:rsidRPr="00F769ED">
        <w:rPr>
          <w:rFonts w:eastAsia="Lucida Sans Unicode"/>
          <w:i/>
          <w:iCs/>
          <w:kern w:val="1"/>
          <w:lang w:eastAsia="hi-IN" w:bidi="hi-IN"/>
        </w:rPr>
        <w:t>алгоритмической</w:t>
      </w:r>
      <w:r w:rsidRPr="00F769ED">
        <w:rPr>
          <w:rFonts w:eastAsia="Lucida Sans Unicode"/>
          <w:kern w:val="1"/>
          <w:lang w:eastAsia="hi-IN" w:bidi="hi-IN"/>
        </w:rPr>
        <w:t xml:space="preserve"> (обучение решению задач) и </w:t>
      </w:r>
      <w:r w:rsidRPr="00F769ED">
        <w:rPr>
          <w:rFonts w:eastAsia="Lucida Sans Unicode"/>
          <w:i/>
          <w:iCs/>
          <w:kern w:val="1"/>
          <w:lang w:eastAsia="hi-IN" w:bidi="hi-IN"/>
        </w:rPr>
        <w:t>информационной</w:t>
      </w:r>
      <w:r w:rsidRPr="00F769ED">
        <w:rPr>
          <w:rFonts w:eastAsia="Lucida Sans Unicode"/>
          <w:kern w:val="1"/>
          <w:lang w:eastAsia="hi-IN" w:bidi="hi-IN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 </w:t>
      </w:r>
      <w:r w:rsidRPr="00F769ED">
        <w:rPr>
          <w:sz w:val="22"/>
          <w:szCs w:val="22"/>
          <w:lang w:val="ru-RU"/>
        </w:rPr>
        <w:tab/>
      </w:r>
      <w:r w:rsidRPr="00F769ED">
        <w:rPr>
          <w:b/>
          <w:bCs/>
          <w:sz w:val="22"/>
          <w:szCs w:val="22"/>
          <w:lang w:val="ru-RU"/>
        </w:rPr>
        <w:t>Арифметическая линия</w:t>
      </w:r>
      <w:r w:rsidRPr="00F769ED">
        <w:rPr>
          <w:sz w:val="22"/>
          <w:szCs w:val="22"/>
          <w:lang w:val="ru-RU"/>
        </w:rPr>
        <w:t xml:space="preserve">, прежде всего, представлена материалом по изучению чисел. </w:t>
      </w:r>
      <w:proofErr w:type="gramStart"/>
      <w:r w:rsidRPr="00F769ED">
        <w:rPr>
          <w:sz w:val="22"/>
          <w:szCs w:val="22"/>
          <w:lang w:val="ru-RU"/>
        </w:rPr>
        <w:t>Числа изучаются в такой последовательности: натуральные числа от 1 до 10 и число 0 (1-е полугодие 1 класса), целые числа от 0 до 20  (2-е полугодие 1 класса), целые числа от 0 до 100 и «круглые» числа до 1000 (2 класс), целые числа от 0 до 999999 (3 класс), целые числа от 0 до 1000000 и дробные числа (4 класс</w:t>
      </w:r>
      <w:proofErr w:type="gramEnd"/>
      <w:r w:rsidRPr="00F769ED">
        <w:rPr>
          <w:sz w:val="22"/>
          <w:szCs w:val="22"/>
          <w:lang w:val="ru-RU"/>
        </w:rPr>
        <w:t xml:space="preserve">). Знакомство с числами класса миллионов и класса миллиардов (4 класс) обусловлено, с одной стороны, потребностями курса «Окружающий мир», при изучении отдельных тем которого учащиеся оперируют с такими числами, а с другой стороны, желанием удовлетворить естественный познавательный интерес учащихся в области нумерации многозначных чисел. Числа от 1 до 5 и число 0 изучаются на количественной основе. Числа от 6 до 10 изучаются на аддитивной основе с опорой на число 5. Числа второго десятка и все остальные натуральные числа изучаются на основе принципов нумерации (письменной и устной) десятичной системы </w:t>
      </w:r>
      <w:r w:rsidRPr="00F769ED">
        <w:rPr>
          <w:sz w:val="22"/>
          <w:szCs w:val="22"/>
          <w:lang w:val="ru-RU"/>
        </w:rPr>
        <w:lastRenderedPageBreak/>
        <w:t>счисления. Дробные числа возникают сначала для записи натуральной доли некоторой величины. В дальнейшем дробь рассматривается как сумма соответствующих долей и на этой основе выполняется процедура сравнения дробей. Изучение чисел и их свой</w:t>
      </w:r>
      <w:proofErr w:type="gramStart"/>
      <w:r w:rsidRPr="00F769ED">
        <w:rPr>
          <w:sz w:val="22"/>
          <w:szCs w:val="22"/>
          <w:lang w:val="ru-RU"/>
        </w:rPr>
        <w:t>ств пр</w:t>
      </w:r>
      <w:proofErr w:type="gramEnd"/>
      <w:r w:rsidRPr="00F769ED">
        <w:rPr>
          <w:sz w:val="22"/>
          <w:szCs w:val="22"/>
          <w:lang w:val="ru-RU"/>
        </w:rPr>
        <w:t>едставлено также заданиями на составление числовых последовательностей по заданному правилу и на распознавание (формулировку) правила, по которому составлена данная последовательность, представленная несколькими первыми ее членами.</w:t>
      </w:r>
    </w:p>
    <w:p w:rsidR="005C5EC9" w:rsidRPr="00F769ED" w:rsidRDefault="005C5EC9" w:rsidP="005C5EC9">
      <w:pPr>
        <w:pStyle w:val="a5"/>
        <w:ind w:left="0" w:firstLine="708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Особенностью изучения арифметических действий в настоящем курсе является строгое следование математической сути этого понятия. Именно поэтому при введении любого арифметического действия (бинарной алгебраической операции) с самого начала рассматриваются не только компоненты этого действия, но и, в обязательном порядке, его результат. Если не введено правило, согласно которому по известным двум компонентам можно найти результат действия (хотя бы на конкретном примере), то само действие не определено. </w:t>
      </w:r>
      <w:r w:rsidRPr="00F769ED">
        <w:rPr>
          <w:sz w:val="22"/>
          <w:szCs w:val="22"/>
          <w:u w:val="single"/>
          <w:lang w:val="ru-RU"/>
        </w:rPr>
        <w:t>Без результата нет действия!</w:t>
      </w:r>
      <w:r w:rsidRPr="00F769ED">
        <w:rPr>
          <w:sz w:val="22"/>
          <w:szCs w:val="22"/>
          <w:lang w:val="ru-RU"/>
        </w:rPr>
        <w:t xml:space="preserve"> По этой причине мы считаем некорректным </w:t>
      </w:r>
      <w:proofErr w:type="gramStart"/>
      <w:r w:rsidRPr="00F769ED">
        <w:rPr>
          <w:sz w:val="22"/>
          <w:szCs w:val="22"/>
          <w:lang w:val="ru-RU"/>
        </w:rPr>
        <w:t>рассматривать</w:t>
      </w:r>
      <w:proofErr w:type="gramEnd"/>
      <w:r w:rsidRPr="00F769ED">
        <w:rPr>
          <w:sz w:val="22"/>
          <w:szCs w:val="22"/>
          <w:lang w:val="ru-RU"/>
        </w:rPr>
        <w:t xml:space="preserve">, например, сумму до рассмотрения сложения. Сумма указывает на намерение совершить действие сложения, но если сложение еще не определено, то каким образом можно трактовать сумму? В этом случае вопрос остается без ответа. </w:t>
      </w:r>
    </w:p>
    <w:p w:rsidR="005C5EC9" w:rsidRPr="00F769ED" w:rsidRDefault="005C5EC9" w:rsidP="005C5EC9">
      <w:pPr>
        <w:pStyle w:val="a5"/>
        <w:ind w:left="0" w:firstLine="708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>Арифметические действия над числами изучаются на следующей теоретической основе и в такой последовательности:</w:t>
      </w:r>
    </w:p>
    <w:p w:rsidR="005C5EC9" w:rsidRPr="00F769ED" w:rsidRDefault="005C5EC9" w:rsidP="005C5EC9">
      <w:pPr>
        <w:pStyle w:val="a5"/>
        <w:ind w:left="0" w:firstLine="397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</w:rPr>
        <w:sym w:font="Symbol" w:char="00B7"/>
      </w:r>
      <w:r w:rsidRPr="00F769ED">
        <w:rPr>
          <w:sz w:val="22"/>
          <w:szCs w:val="22"/>
          <w:lang w:val="ru-RU"/>
        </w:rPr>
        <w:t xml:space="preserve"> Сложение (систематическое изучение начинается с первого полугодия 1-го класса) определяется на основе объединения непересекающихся множеств и сначала выполняется на множестве чисел от 0 до 5. В дальнейшем числовое множество, на котором выполняется сложение, расширяется, причем это расширение происходит с помощью сложения (при сложении уже известных учащимся чисел получается новое для них число). Далее изучаются свойства сложения, которые используются при проведении устных и письменных вычислений. Сложение многозначных чисел базируется на знании таблицы сложения однозначных чисел и поразрядном способе сложения.</w:t>
      </w:r>
    </w:p>
    <w:p w:rsidR="005C5EC9" w:rsidRPr="00F769ED" w:rsidRDefault="005C5EC9" w:rsidP="005C5EC9">
      <w:pPr>
        <w:pStyle w:val="a5"/>
        <w:ind w:left="0" w:firstLine="397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</w:rPr>
        <w:sym w:font="Symbol" w:char="00B7"/>
      </w:r>
      <w:r w:rsidRPr="00F769ED">
        <w:rPr>
          <w:sz w:val="22"/>
          <w:szCs w:val="22"/>
          <w:lang w:val="ru-RU"/>
        </w:rPr>
        <w:t xml:space="preserve"> Вычитание (систематическое изучение начинается со второго полугодия 1-го класса) изначально вводится на основе вычитания подмножества из множества, причем происходит это, когда учащиеся изучили числа в пределах первого десятка. Далее устанавливается связь между сложением и вычитанием, которая базируется на идее обратной операции. На основе этой связи выполняется вычитание с применением таблицы сложения, а потом осуществляется переход к рассмотрению случаев вычитания многозначных чисел, где основную роль играет поразрядный принцип вычитания, возможность которого базируется на соответствующих свойствах вычитания.</w:t>
      </w:r>
    </w:p>
    <w:p w:rsidR="005C5EC9" w:rsidRPr="00F769ED" w:rsidRDefault="005C5EC9" w:rsidP="005C5EC9">
      <w:pPr>
        <w:pStyle w:val="a5"/>
        <w:ind w:left="0" w:firstLine="397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</w:rPr>
        <w:sym w:font="Symbol" w:char="00B7"/>
      </w:r>
      <w:r w:rsidRPr="00F769ED">
        <w:rPr>
          <w:sz w:val="22"/>
          <w:szCs w:val="22"/>
          <w:lang w:val="ru-RU"/>
        </w:rPr>
        <w:t xml:space="preserve"> Умножение (систематическое изучение начинается со 2-го класса) вводится как сложение одинаковых слагаемых. Сначала учащимся предлагается освоить лишь распознавание и запись этого действия, а его результат они будут находить с помощью сложения. Отдельно вводятся случаи умножения на 0 и на 1. В дальнейшем составляется таблица умножения однозначных чисел, используя которую, а также соответствующие свойства умножения, учащиеся научатся умножать многозначные числа.</w:t>
      </w:r>
    </w:p>
    <w:p w:rsidR="005C5EC9" w:rsidRPr="00F769ED" w:rsidRDefault="005C5EC9" w:rsidP="005C5EC9">
      <w:pPr>
        <w:pStyle w:val="a5"/>
        <w:ind w:left="0" w:firstLine="397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</w:rPr>
        <w:sym w:font="Symbol" w:char="00B7"/>
      </w:r>
      <w:r w:rsidRPr="00F769ED">
        <w:rPr>
          <w:sz w:val="22"/>
          <w:szCs w:val="22"/>
          <w:lang w:val="ru-RU"/>
        </w:rPr>
        <w:t xml:space="preserve"> Деление (первое знакомство во 2-м классе на уровне предметных действий, а систематическое </w:t>
      </w:r>
      <w:proofErr w:type="gramStart"/>
      <w:r w:rsidRPr="00F769ED">
        <w:rPr>
          <w:sz w:val="22"/>
          <w:szCs w:val="22"/>
          <w:lang w:val="ru-RU"/>
        </w:rPr>
        <w:t>изучение</w:t>
      </w:r>
      <w:proofErr w:type="gramEnd"/>
      <w:r w:rsidRPr="00F769ED">
        <w:rPr>
          <w:sz w:val="22"/>
          <w:szCs w:val="22"/>
          <w:lang w:val="ru-RU"/>
        </w:rPr>
        <w:t xml:space="preserve"> </w:t>
      </w:r>
      <w:r w:rsidRPr="00F769ED">
        <w:rPr>
          <w:sz w:val="22"/>
          <w:szCs w:val="22"/>
        </w:rPr>
        <w:sym w:font="Symbol" w:char="002D"/>
      </w:r>
      <w:r w:rsidRPr="00F769ED">
        <w:rPr>
          <w:sz w:val="22"/>
          <w:szCs w:val="22"/>
          <w:lang w:val="ru-RU"/>
        </w:rPr>
        <w:t xml:space="preserve"> начиная с 3-го класса) вводится как действие, результат которого позволяет ответить на вопрос: сколько раз одно число содержится в другом? Далее устанавливается связь деления и вычитания, а потом – деления и умножения. Причем, эта последняя связь будет играть основную роль при обучении учащихся выполнению действия деления. Что касается связи деления и вычитания, то ее рассмотрение обусловлено двумя причинами: 1) на первых этапах обучения делению дать удобный способ нахождения частного; 2) представить в полном объеме взаимосвязь арифметических действий </w:t>
      </w:r>
      <w:r w:rsidRPr="00F769ED">
        <w:rPr>
          <w:sz w:val="22"/>
          <w:szCs w:val="22"/>
        </w:rPr>
        <w:t>I</w:t>
      </w:r>
      <w:r w:rsidRPr="00F769ED">
        <w:rPr>
          <w:sz w:val="22"/>
          <w:szCs w:val="22"/>
          <w:lang w:val="ru-RU"/>
        </w:rPr>
        <w:t xml:space="preserve"> и </w:t>
      </w:r>
      <w:r w:rsidRPr="00F769ED">
        <w:rPr>
          <w:sz w:val="22"/>
          <w:szCs w:val="22"/>
        </w:rPr>
        <w:t>II</w:t>
      </w:r>
      <w:r w:rsidRPr="00F769ED">
        <w:rPr>
          <w:sz w:val="22"/>
          <w:szCs w:val="22"/>
          <w:lang w:val="ru-RU"/>
        </w:rPr>
        <w:t xml:space="preserve"> ступеней. В дальнейшем (в 4-м классе) операция деления будет рассматриваться как частный случай операции деления с остатком.</w:t>
      </w:r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F769ED">
        <w:rPr>
          <w:rFonts w:ascii="Times New Roman" w:eastAsia="Times New Roman" w:hAnsi="Times New Roman" w:cs="Times New Roman"/>
          <w:b/>
          <w:bCs/>
        </w:rPr>
        <w:tab/>
        <w:t>Геометрическая линия</w:t>
      </w:r>
      <w:r w:rsidRPr="00F769ED">
        <w:rPr>
          <w:rFonts w:ascii="Times New Roman" w:eastAsia="Times New Roman" w:hAnsi="Times New Roman" w:cs="Times New Roman"/>
        </w:rPr>
        <w:t xml:space="preserve"> выстраивается следующим образом. </w:t>
      </w:r>
      <w:proofErr w:type="gramStart"/>
      <w:r w:rsidRPr="00F769ED">
        <w:rPr>
          <w:rFonts w:ascii="Times New Roman" w:eastAsia="Times New Roman" w:hAnsi="Times New Roman" w:cs="Times New Roman"/>
        </w:rPr>
        <w:t xml:space="preserve">В первом классе (на который выпадает самая большая содержательная нагрузка геометрического характера) изучаются следующие геометрические понятия: плоская геометрическая фигура (круг, треугольник, прямоугольник), прямая </w:t>
      </w:r>
      <w:r w:rsidRPr="00F769ED">
        <w:rPr>
          <w:rFonts w:ascii="Times New Roman" w:eastAsia="Times New Roman" w:hAnsi="Times New Roman" w:cs="Times New Roman"/>
        </w:rPr>
        <w:lastRenderedPageBreak/>
        <w:t>и кривая линии, точка, отрезок, дуга, направленный отрезок (дуга), пересекающиеся и непересекающиеся линии, ломаная линия, замкнутая и незамкнутая линии, внутренняя и внешняя области относительно границы, многоугольник, симметричные фигуры.</w:t>
      </w:r>
      <w:proofErr w:type="gramEnd"/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 </w:t>
      </w:r>
      <w:r w:rsidRPr="00F769ED">
        <w:rPr>
          <w:rFonts w:ascii="Times New Roman" w:eastAsia="Times New Roman" w:hAnsi="Times New Roman" w:cs="Times New Roman"/>
        </w:rPr>
        <w:tab/>
      </w:r>
      <w:proofErr w:type="gramStart"/>
      <w:r w:rsidRPr="00F769ED">
        <w:rPr>
          <w:rFonts w:ascii="Times New Roman" w:eastAsia="Times New Roman" w:hAnsi="Times New Roman" w:cs="Times New Roman"/>
        </w:rPr>
        <w:t>Во втором классе изучаются следующие понятия и их свойства: прямая (аспект бесконечности), луч, углы и их виды, прямоугольник, квадрат, периметр квадрата и прямоугольника, окружность и круг, центр, радиус, диаметр окружности (круга), а также рассматриваются вопросы построения окружности (круга) с помощью циркуля и использование циркуля для откладывания отрезка равного по длине данному отрезку.</w:t>
      </w:r>
      <w:proofErr w:type="gramEnd"/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 </w:t>
      </w:r>
      <w:r w:rsidRPr="00F769ED">
        <w:rPr>
          <w:rFonts w:ascii="Times New Roman" w:eastAsia="Times New Roman" w:hAnsi="Times New Roman" w:cs="Times New Roman"/>
        </w:rPr>
        <w:tab/>
      </w:r>
      <w:proofErr w:type="gramStart"/>
      <w:r w:rsidRPr="00F769ED">
        <w:rPr>
          <w:rFonts w:ascii="Times New Roman" w:eastAsia="Times New Roman" w:hAnsi="Times New Roman" w:cs="Times New Roman"/>
        </w:rPr>
        <w:t>В третьем классе изучаются виды треугольников (прямоугольные, остроугольные и тупоугольные; разносторонние и равнобедренные), равносторонний треугольник рассматривается как частный случай равнобедренного, вводится понятие высоты треугольника, решаются задачи на разрезание и составление фигур, на построение симметричных фигур, рассматривается куб и его изображение на плоскости.</w:t>
      </w:r>
      <w:proofErr w:type="gramEnd"/>
      <w:r w:rsidRPr="00F769ED">
        <w:rPr>
          <w:rFonts w:ascii="Times New Roman" w:eastAsia="Times New Roman" w:hAnsi="Times New Roman" w:cs="Times New Roman"/>
        </w:rPr>
        <w:t xml:space="preserve"> При этом рассмотрение куба обусловлено двумя причинами: во-первых, без знакомства с пространственными фигурами в плане связи математики с окружающей действительностью будет потеряна важнейшая составляющая, во-вторых, изучение единиц объема, предусмотренное в четвертом классе, требует обязательного знакомства с кубом.</w:t>
      </w:r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</w:t>
      </w:r>
      <w:r w:rsidRPr="00F769ED">
        <w:rPr>
          <w:rFonts w:ascii="Times New Roman" w:eastAsia="Times New Roman" w:hAnsi="Times New Roman" w:cs="Times New Roman"/>
        </w:rPr>
        <w:tab/>
        <w:t xml:space="preserve"> В четвертом классе геометрический материал сосредоточен, главным образом, вокруг вопроса о вычислении площади многоугольника на основе разбивки его на треугольники. В связи с этим вводится понятие диагонали прямоугольника, что позволяет разбить прямоугольник на два равных прямоугольных треугольника, а это, в свою очередь, дает возможность вычислить площадь прямоугольного треугольника. Разбиение произвольного треугольника на два прямоугольных (с помощью высоты) лежит в основе вычисления площади треугольника.</w:t>
      </w:r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 </w:t>
      </w:r>
      <w:r w:rsidRPr="00F769ED">
        <w:rPr>
          <w:rFonts w:ascii="Times New Roman" w:eastAsia="Times New Roman" w:hAnsi="Times New Roman" w:cs="Times New Roman"/>
        </w:rPr>
        <w:tab/>
        <w:t xml:space="preserve">При этом следует иметь в виду, что знакомство практически с любым геометрическим понятием в данном учебном курсе осуществляется на основе анализа соответствующей реальной (или </w:t>
      </w:r>
      <w:proofErr w:type="spellStart"/>
      <w:r w:rsidRPr="00F769ED">
        <w:rPr>
          <w:rFonts w:ascii="Times New Roman" w:eastAsia="Times New Roman" w:hAnsi="Times New Roman" w:cs="Times New Roman"/>
        </w:rPr>
        <w:t>псевдореальной</w:t>
      </w:r>
      <w:proofErr w:type="spellEnd"/>
      <w:r w:rsidRPr="00F769ED">
        <w:rPr>
          <w:rFonts w:ascii="Times New Roman" w:eastAsia="Times New Roman" w:hAnsi="Times New Roman" w:cs="Times New Roman"/>
        </w:rPr>
        <w:t>) ситуации, в которой фигурирует предметная модель данного понятия.</w:t>
      </w:r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 </w:t>
      </w:r>
      <w:r w:rsidRPr="00F769ED">
        <w:rPr>
          <w:rFonts w:ascii="Times New Roman" w:eastAsia="Times New Roman" w:hAnsi="Times New Roman" w:cs="Times New Roman"/>
        </w:rPr>
        <w:tab/>
      </w:r>
      <w:r w:rsidRPr="00F769ED">
        <w:rPr>
          <w:rFonts w:ascii="Times New Roman" w:eastAsia="Times New Roman" w:hAnsi="Times New Roman" w:cs="Times New Roman"/>
          <w:b/>
          <w:bCs/>
        </w:rPr>
        <w:t>Линия по изучению величин</w:t>
      </w:r>
      <w:r w:rsidRPr="00F769ED">
        <w:rPr>
          <w:rFonts w:ascii="Times New Roman" w:eastAsia="Times New Roman" w:hAnsi="Times New Roman" w:cs="Times New Roman"/>
        </w:rPr>
        <w:t xml:space="preserve"> представлена такими понятиями как длина, время, масса, величина угла, площадь, вместимость (объем), стоимость. Умение адекватно ориентироваться в пространстве и во времени – это те умения, без которых невозможно обойтись как в повседневной жизни, так и в учебной деятельности. Элементы ориентации в окружающем пространстве являются отправной точкой в изучении геометрического материала, а знание временных отношений позволяет правильно описывать ту или иную последовательность действий (в том числе, строить и алгоритмические предписания). В связи с этим изучению пространственных отношений отводится несколько уроков в самом начале курса. При этом сначала изучаются различные характеристики местоположения объекта в пространстве, а потом характеристики перемещения объекта в пространстве.</w:t>
      </w:r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 </w:t>
      </w:r>
      <w:r w:rsidRPr="00F769ED">
        <w:rPr>
          <w:rFonts w:ascii="Times New Roman" w:eastAsia="Times New Roman" w:hAnsi="Times New Roman" w:cs="Times New Roman"/>
        </w:rPr>
        <w:tab/>
        <w:t>Из временных понятий сначала рассматриваются отношения «раньше» и «позже», понятия «часть суток» и «время года», а также время как продолжительность. Учащимся дается понятие о «суточной» и «годовой» цикличности.</w:t>
      </w:r>
    </w:p>
    <w:p w:rsidR="005C5EC9" w:rsidRPr="00F769ED" w:rsidRDefault="005C5EC9" w:rsidP="005C5E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69ED">
        <w:rPr>
          <w:rFonts w:ascii="Times New Roman" w:eastAsia="Times New Roman" w:hAnsi="Times New Roman" w:cs="Times New Roman"/>
        </w:rPr>
        <w:t xml:space="preserve">      </w:t>
      </w:r>
      <w:r w:rsidRPr="00F769ED">
        <w:rPr>
          <w:rFonts w:ascii="Times New Roman" w:eastAsia="Times New Roman" w:hAnsi="Times New Roman" w:cs="Times New Roman"/>
        </w:rPr>
        <w:tab/>
        <w:t xml:space="preserve">Систематическое изучение величин начинается уже в первом полугодии 1 класса с изучения величины «длина». Сначала длина рассматривается в </w:t>
      </w:r>
      <w:proofErr w:type="spellStart"/>
      <w:r w:rsidRPr="00F769ED">
        <w:rPr>
          <w:rFonts w:ascii="Times New Roman" w:eastAsia="Times New Roman" w:hAnsi="Times New Roman" w:cs="Times New Roman"/>
        </w:rPr>
        <w:t>доизмерительном</w:t>
      </w:r>
      <w:proofErr w:type="spellEnd"/>
      <w:r w:rsidRPr="00F769ED">
        <w:rPr>
          <w:rFonts w:ascii="Times New Roman" w:eastAsia="Times New Roman" w:hAnsi="Times New Roman" w:cs="Times New Roman"/>
        </w:rPr>
        <w:t xml:space="preserve"> аспекте. Сравнение предметов по этой величине осуществляется «на глаз» по рисунку или по представлению, а также способом «приложения». Результатом такой работы должно явиться понимание учащимися того, что реальные предметы обладают свойством иметь определенную протяженность в пространстве, по которому их можно сравнивать. Таким же свойством обладают и отрезки. Никаких измерений пока не проводится. Во втором полугодии первого класса учащиеся знакомятся с процессом измерения длины, стандартными единицами длины (сантиметром и дециметром), процедурой сравнения длин на основе их измерения, а также с операциями сложения и вычитания длин.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 </w:t>
      </w:r>
      <w:r w:rsidRPr="00F769ED">
        <w:rPr>
          <w:sz w:val="22"/>
          <w:szCs w:val="22"/>
          <w:lang w:val="ru-RU"/>
        </w:rPr>
        <w:tab/>
        <w:t>Во втором классе продолжится изучение стандартных единиц длины: учащиеся познакомятся с единицей длины – метром. Большое внимание будет уделено изучению таких величин, как «масса» и «время». Сравнение предметов по массе сначала рассматривается в «</w:t>
      </w:r>
      <w:proofErr w:type="spellStart"/>
      <w:r w:rsidRPr="00F769ED">
        <w:rPr>
          <w:sz w:val="22"/>
          <w:szCs w:val="22"/>
          <w:lang w:val="ru-RU"/>
        </w:rPr>
        <w:t>доизмерительном</w:t>
      </w:r>
      <w:proofErr w:type="spellEnd"/>
      <w:r w:rsidRPr="00F769ED">
        <w:rPr>
          <w:sz w:val="22"/>
          <w:szCs w:val="22"/>
          <w:lang w:val="ru-RU"/>
        </w:rPr>
        <w:t>» аспекте. После чего вводится стандартная единица массы – килограмм, и изучаются вопросы измерения массы с помощью весов. Далее вводится «новая» стандартная единица массы – центнер.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Изучение величины «время» во втором классе начинается с рассмотрения временных промежутков и измерения их продолжительности с </w:t>
      </w:r>
      <w:r w:rsidRPr="00F769ED">
        <w:rPr>
          <w:sz w:val="22"/>
          <w:szCs w:val="22"/>
          <w:lang w:val="ru-RU"/>
        </w:rPr>
        <w:lastRenderedPageBreak/>
        <w:t>помощью часов, устанавливается связь между моментами времени и продолжительностью по времени. Вводятся стандартные единицы времени (час, минута, сутки, неделя) и соотношения между ними. Особое внимание уделяется изменяющимся единицам времени (месяц, год) и соотношениям между ними и постоянными единицами времени. Вводится самая большая изучаемая единица времени – век. Кроме этого рассматривается операция деления однородных величин, которая трактуется как измерение делимой величины в единицах величины-делителя.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</w:t>
      </w:r>
      <w:proofErr w:type="gramStart"/>
      <w:r w:rsidRPr="00F769ED">
        <w:rPr>
          <w:sz w:val="22"/>
          <w:szCs w:val="22"/>
          <w:lang w:val="ru-RU"/>
        </w:rPr>
        <w:t>В третьем классе, кроме продолжения изучения величин «длина» и «масса» (рассматриваются другие единицы этих величин – километр, миллиметр, грамм, тонна), происходит знакомство и с «новыми» величинами: величиной угла и площадью.</w:t>
      </w:r>
      <w:proofErr w:type="gramEnd"/>
      <w:r w:rsidRPr="00F769ED">
        <w:rPr>
          <w:sz w:val="22"/>
          <w:szCs w:val="22"/>
          <w:lang w:val="ru-RU"/>
        </w:rPr>
        <w:t xml:space="preserve">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углов. Такое обоснование позволит эту величину и в методическом плане поставить в один ряд с другими величинами, изучаемыми в начальной школе. Работа с этими величинами осуществляется по традиционной схеме: сначала величина рассматривается в «</w:t>
      </w:r>
      <w:proofErr w:type="spellStart"/>
      <w:r w:rsidRPr="00F769ED">
        <w:rPr>
          <w:sz w:val="22"/>
          <w:szCs w:val="22"/>
          <w:lang w:val="ru-RU"/>
        </w:rPr>
        <w:t>доизмерительном</w:t>
      </w:r>
      <w:proofErr w:type="spellEnd"/>
      <w:r w:rsidRPr="00F769ED">
        <w:rPr>
          <w:sz w:val="22"/>
          <w:szCs w:val="22"/>
          <w:lang w:val="ru-RU"/>
        </w:rPr>
        <w:t>» аспекте, далее вводится стандартная единица измерения, после чего измерение проводится с использованием стандартной единицы, а если таких единиц несколько, то устанавливаются соотношения между ними. Основным итогом работы по изучению величины «площадь» является вывод формулы площади прямоугольника.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 </w:t>
      </w:r>
      <w:r w:rsidRPr="00F769ED">
        <w:rPr>
          <w:sz w:val="22"/>
          <w:szCs w:val="22"/>
          <w:lang w:val="ru-RU"/>
        </w:rPr>
        <w:tab/>
        <w:t>В четвертом классе по привычной уже схеме изучается величина «вместимость» и связанная с ней величина «объем». Осуществляется знакомство с некоторыми видами многогранников (призма, прямоугольный параллелепипед, пирамида) и тел вращения (шар, цилиндр, конус).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</w:t>
      </w:r>
      <w:r w:rsidRPr="00F769ED">
        <w:rPr>
          <w:b/>
          <w:bCs/>
          <w:sz w:val="22"/>
          <w:szCs w:val="22"/>
          <w:lang w:val="ru-RU"/>
        </w:rPr>
        <w:t>Линия</w:t>
      </w:r>
      <w:r w:rsidRPr="00F769ED">
        <w:rPr>
          <w:sz w:val="22"/>
          <w:szCs w:val="22"/>
          <w:lang w:val="ru-RU"/>
        </w:rPr>
        <w:t xml:space="preserve"> по обучению решению </w:t>
      </w:r>
      <w:r w:rsidRPr="00F769ED">
        <w:rPr>
          <w:b/>
          <w:bCs/>
          <w:sz w:val="22"/>
          <w:szCs w:val="22"/>
          <w:lang w:val="ru-RU"/>
        </w:rPr>
        <w:t>арифметических сюжетных</w:t>
      </w:r>
      <w:r w:rsidRPr="00F769ED">
        <w:rPr>
          <w:sz w:val="22"/>
          <w:szCs w:val="22"/>
          <w:lang w:val="ru-RU"/>
        </w:rPr>
        <w:t xml:space="preserve"> (текстовых) </w:t>
      </w:r>
      <w:r w:rsidRPr="00F769ED">
        <w:rPr>
          <w:b/>
          <w:bCs/>
          <w:sz w:val="22"/>
          <w:szCs w:val="22"/>
          <w:lang w:val="ru-RU"/>
        </w:rPr>
        <w:t>задач</w:t>
      </w:r>
      <w:r w:rsidRPr="00F769ED">
        <w:rPr>
          <w:sz w:val="22"/>
          <w:szCs w:val="22"/>
          <w:lang w:val="ru-RU"/>
        </w:rPr>
        <w:t xml:space="preserve"> (условно «</w:t>
      </w:r>
      <w:r w:rsidRPr="00F769ED">
        <w:rPr>
          <w:b/>
          <w:bCs/>
          <w:sz w:val="22"/>
          <w:szCs w:val="22"/>
          <w:lang w:val="ru-RU"/>
        </w:rPr>
        <w:t>алгоритмической</w:t>
      </w:r>
      <w:r w:rsidRPr="00F769ED">
        <w:rPr>
          <w:sz w:val="22"/>
          <w:szCs w:val="22"/>
          <w:lang w:val="ru-RU"/>
        </w:rPr>
        <w:t>») является центральной для данного курса. Ее особое положение определяется тем, что настоящий курс имеет прикладную направленность, которая выражается в умении применять полученные знания на практике. А это, в свою очередь, связано с решением той или иной задачи. При этом важно не только научить учащихся решать задачи, но и правильно формулировать их, используя имеющуюся информацию. Особое внимание необходимо обратить на тот смысл, который нами вкладывается в термин «решение задачи»: под решением задачи подразумевается  запись (описание) алгоритма, дающего возможность выполнить требование задачи. Сам процесс выполнения алгоритма (получение ответа задачи) важен, но не относится нами к обязательной составляющей умения решать задачи (получение ответа задачи мы относим, прежде всего, к области вычислительных умений). Такой подход к толкованию термина «решение задачи» нам представляется наиболее правильным.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Во-первых, это согласуется с современным «математическим» пониманием сути данного вопроса, во-вторых. Ориентация учащихся на «алгоритмическое» мышление будет способствовать более успешному освоению ими основ информатики и новых информационных технологий.      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</w:t>
      </w:r>
      <w:proofErr w:type="gramStart"/>
      <w:r w:rsidRPr="00F769ED">
        <w:rPr>
          <w:sz w:val="22"/>
          <w:szCs w:val="22"/>
          <w:lang w:val="ru-RU"/>
        </w:rPr>
        <w:t>Само описание алгоритма решения задачи допускается в трех видах: 1) по действиям (по шагам) с пояснениями, 2) в виде числового выражения, которое мы рассматриваем как свернутую форму описания по действиям, но без пояснений, 3) в виде буквенного выражения (в некоторых случаях в виде формулы или в виде уравнения) с использованием стандартной символики.</w:t>
      </w:r>
      <w:proofErr w:type="gramEnd"/>
      <w:r w:rsidRPr="00F769ED">
        <w:rPr>
          <w:sz w:val="22"/>
          <w:szCs w:val="22"/>
          <w:lang w:val="ru-RU"/>
        </w:rPr>
        <w:t xml:space="preserve"> Последняя форма описания алгоритма решения задачи будет использоваться только после того, как учащимися достаточно хорошо будут усвоены зависимости между величинами, а также связь между результатом и компонентами действий.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Что же касается самого процесса нахождения решения задачи (а в этом смысле термин «решение задачи» также часто употребляется), то вводится частичная его алгоритмизация. 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Для формирования умения решать задачи учащиеся, в первую очередь, должны научиться работать с текстом и иллюстрациями: определить, является ли предложенный текст задачей, или как по данному сюжету сформулировать задачу, установить связь между данными и искомым и последовательность шагов по установлению значения искомого. Другое направление работы с понятием «задача» связано с проведением различных преобразований имеющегося текста и наблюдениями за теми изменениями в ее решении, которые возникают в результате этих преобразований. К этим </w:t>
      </w:r>
      <w:r w:rsidRPr="00F769ED">
        <w:rPr>
          <w:sz w:val="22"/>
          <w:szCs w:val="22"/>
          <w:lang w:val="ru-RU"/>
        </w:rPr>
        <w:lastRenderedPageBreak/>
        <w:t>видам работы относятся: дополнение текстов, не являющихся задачами, до задачи; изменение любого из элементов задачи, представление одной той же задачи в разных формулировках; упрощение и усложнение исходной задачи; поиск особых случаев изменения исходных данных, приводящих к упрощению решения; установление задач, которые можно решить при помощи уже решенной задачи, что в дальнейшем становится основой классификации задач по сходству математических отношений, заложенных в них.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</w:t>
      </w:r>
      <w:r w:rsidRPr="00F769ED">
        <w:rPr>
          <w:b/>
          <w:bCs/>
          <w:sz w:val="22"/>
          <w:szCs w:val="22"/>
          <w:lang w:val="ru-RU"/>
        </w:rPr>
        <w:t>Информационная линия.</w:t>
      </w:r>
      <w:r w:rsidRPr="00F769ED">
        <w:rPr>
          <w:sz w:val="22"/>
          <w:szCs w:val="22"/>
          <w:lang w:val="ru-RU"/>
        </w:rPr>
        <w:t xml:space="preserve"> В нее включены вопросы по поиску (сбору) и представлению различной информации, связанной со счетом предметов и измерением величин. Наиболее явно необходимость в таком виде деятельности проявляется в процессе работы над практическими задачами (по всему курсу), задачами с геометрическими величинами (по всему курсу) и задачами с недостающими данными (3 класс, 1 часть и далее). Фиксирование результатов сбора предполагается осуществлять в любой удобной форме: в виде текста (протокола), с помощью табулирования, графического представления.</w:t>
      </w:r>
    </w:p>
    <w:p w:rsidR="005C5EC9" w:rsidRPr="00F769ED" w:rsidRDefault="005C5EC9" w:rsidP="005C5EC9">
      <w:pPr>
        <w:pStyle w:val="a5"/>
        <w:ind w:left="0" w:firstLine="708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Особое место при работе с информацией отводится таблице. Уже в 1-м классе учащиеся знакомятся с записью имеющейся информации в виде таблицы (речь идет о «Таблице сложения»), и осознают удобство такого представления информации. При этом учащиеся принимают непосредственное участие в построении такой таблицы. Во 2-м классе эта работа продолжается очень активно. Наряду с построением и использованием «Таблицы умножения» учащиеся знакомятся с возможностью использовать таблицу для осуществления краткой записи текстовой задачи. Они учатся читать готовые таблицы и заполнять таблицы полученными данными. 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</w:t>
      </w:r>
      <w:r w:rsidRPr="00F769ED">
        <w:rPr>
          <w:sz w:val="22"/>
          <w:szCs w:val="22"/>
          <w:lang w:val="ru-RU"/>
        </w:rPr>
        <w:tab/>
        <w:t xml:space="preserve">  Наряду с заданиями, в которых работа с таблицей носит очень важный, но </w:t>
      </w:r>
      <w:proofErr w:type="gramStart"/>
      <w:r w:rsidRPr="00F769ED">
        <w:rPr>
          <w:sz w:val="22"/>
          <w:szCs w:val="22"/>
          <w:lang w:val="ru-RU"/>
        </w:rPr>
        <w:t>все</w:t>
      </w:r>
      <w:proofErr w:type="gramEnd"/>
      <w:r w:rsidRPr="00F769ED">
        <w:rPr>
          <w:sz w:val="22"/>
          <w:szCs w:val="22"/>
          <w:lang w:val="ru-RU"/>
        </w:rPr>
        <w:t xml:space="preserve"> же вспомогательный характер, предусмотрены и специальные задания по работе с таблицами. В 3-м классе к уже знакомым учащимся видам «стандартных» таблиц добавляется еще одна очень важная таблица, а именно: «Таблица разрядов и классов». Все виды работ с таблицами продолжают активно действовать, но при этом появляются задания, связанные с интерпретацией табличных данных, с их анализом для получения некоторой «новой» информации. В 4-м классе учащимся приходится много работать с таблицами, что обусловлено спецификой изучаемого материала: большой объем времени отводится рассмотрению задач с пропорциональными величинами, характеризующими процесс движения, работы, изготовления товара, расчета стоимости. Традиционно решение таких задач, как правило, сопровождается табличной записью.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</w:t>
      </w:r>
      <w:r w:rsidRPr="00F769ED">
        <w:rPr>
          <w:sz w:val="22"/>
          <w:szCs w:val="22"/>
          <w:lang w:val="ru-RU"/>
        </w:rPr>
        <w:tab/>
        <w:t xml:space="preserve">  Еще одной удобной формой представления данных является использование диаграмм. При этом используются как диаграммы сравнения (столбчатые или полосчатые), так и структурные диаграммы (круговые). Первое упоминание о диаграмме дается на страницах учебника 3-го класса: изучается специальная тема «Изображение данных с помощью диаграмм». При этом появление диаграмм сравнения как средства представления данных подготовлено введением такого понятия, как «числовой луч». Именно горизонтальное расположение числового луча (что является наиболее привычным расположением) привело к тому, что из двух возможных типов расположения диаграммы сравнения (вертикального или горизонтального) мы в основном используем горизонтальное их расположение (полосчатые диаграммы). Но при этом не следует думать, что вертикальные (столбчатые) диаграммы чем-то принципиально отличаются от </w:t>
      </w:r>
      <w:proofErr w:type="gramStart"/>
      <w:r w:rsidRPr="00F769ED">
        <w:rPr>
          <w:sz w:val="22"/>
          <w:szCs w:val="22"/>
          <w:lang w:val="ru-RU"/>
        </w:rPr>
        <w:t>горизонтальных</w:t>
      </w:r>
      <w:proofErr w:type="gramEnd"/>
      <w:r w:rsidRPr="00F769ED">
        <w:rPr>
          <w:sz w:val="22"/>
          <w:szCs w:val="22"/>
          <w:lang w:val="ru-RU"/>
        </w:rPr>
        <w:t>. Эта мысль доводится и до понимания учащихся: они работают с вертикальными и горизонтальными диаграммами на общих основаниях. Преимущество горизонтальных диаграмм проявляется еще и в том, что на страницах учебника их можно расположить более компактно.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</w:t>
      </w:r>
      <w:r w:rsidRPr="00F769ED">
        <w:rPr>
          <w:sz w:val="22"/>
          <w:szCs w:val="22"/>
          <w:lang w:val="ru-RU"/>
        </w:rPr>
        <w:tab/>
        <w:t xml:space="preserve"> Знакомство учащихся со структурной диаграммой, которая представлена в круговой форме, происходит (и может произойти) только после того, как будет введено понятие доли и учащиеся научаться делить круг на заданное число равных частей. Умение распознавать и строить круговой сектор, площадь которого составляет определенную долю (половину, четверть, треть и т. д.) от площади соответствующего круга, и является той базой, которая лежит в основе работы с круговой диаграммой. В явном виде эта работа проводится только в 4-м классе, но подготовительная работа, связанная с </w:t>
      </w:r>
      <w:r w:rsidRPr="00F769ED">
        <w:rPr>
          <w:sz w:val="22"/>
          <w:szCs w:val="22"/>
          <w:lang w:val="ru-RU"/>
        </w:rPr>
        <w:lastRenderedPageBreak/>
        <w:t>использованием круговых схем, начинается уже во 2-м классе.</w:t>
      </w:r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</w:t>
      </w:r>
      <w:r w:rsidRPr="00F769ED">
        <w:rPr>
          <w:sz w:val="22"/>
          <w:szCs w:val="22"/>
          <w:lang w:val="ru-RU"/>
        </w:rPr>
        <w:tab/>
        <w:t xml:space="preserve">  </w:t>
      </w:r>
      <w:proofErr w:type="gramStart"/>
      <w:r w:rsidRPr="00F769ED">
        <w:rPr>
          <w:b/>
          <w:bCs/>
          <w:sz w:val="22"/>
          <w:szCs w:val="22"/>
          <w:lang w:val="ru-RU"/>
        </w:rPr>
        <w:t>Алгебраический материал</w:t>
      </w:r>
      <w:r w:rsidRPr="00F769ED">
        <w:rPr>
          <w:sz w:val="22"/>
          <w:szCs w:val="22"/>
          <w:lang w:val="ru-RU"/>
        </w:rPr>
        <w:t xml:space="preserve"> в настоящем курсе не образует самостоятельную содержательную линию в силу двух основных причин: во-первых, этот материал согласно требованиям нового стандарта представлен в содержании курса в очень небольшом объеме (в явном виде лишь в тех вопросах, которые касаются нахождения неизвестного компонента арифметического действия), а во-вторых, его направленность, главным образом, носит пропедевтический характер. </w:t>
      </w:r>
      <w:proofErr w:type="gramEnd"/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      </w:t>
      </w:r>
      <w:r w:rsidRPr="00F769ED">
        <w:rPr>
          <w:sz w:val="22"/>
          <w:szCs w:val="22"/>
          <w:lang w:val="ru-RU"/>
        </w:rPr>
        <w:tab/>
        <w:t>Алгебраический материал традиционно представлен в данном курсе такими понятиями как выражение с переменной, уравнение. Изучение этого материала приходится, главным образом, на 4-й класс, но пропедевтическая работа начинается с 1-го класса. Задания, в которых учащимся предлагается заполнить пропуски соответствующими числами, готовят детей к пониманию сначала неизвестной величины, а затем и переменной величины. Появление равенств с «окошками», в которые следует записать нужные числа, является пропедевтикой изучения уравнений. Во 2-м классе вводится само понятие «уравнение» и соответствующая терминология. Делается это, прежде всего, для вывода правил нахождения неизвестного слагаемого, неизвестного уменьшаемого, неизвестного вычитаемого как способа решения соответствующих уравнений. В 3-м классе рассматриваются уравнения с неизвестным множителем, неизвестным делителем, неизвестным делимым и так же выводятся соответствующие правила</w:t>
      </w:r>
      <w:proofErr w:type="gramStart"/>
      <w:r w:rsidRPr="00F769ED">
        <w:rPr>
          <w:sz w:val="22"/>
          <w:szCs w:val="22"/>
          <w:lang w:val="ru-RU"/>
        </w:rPr>
        <w:t>.</w:t>
      </w:r>
      <w:proofErr w:type="gramEnd"/>
    </w:p>
    <w:p w:rsidR="005C5EC9" w:rsidRPr="00F769ED" w:rsidRDefault="005C5EC9" w:rsidP="005C5EC9">
      <w:pPr>
        <w:pStyle w:val="a5"/>
        <w:ind w:left="0"/>
        <w:jc w:val="both"/>
        <w:rPr>
          <w:sz w:val="22"/>
          <w:szCs w:val="22"/>
          <w:lang w:val="ru-RU"/>
        </w:rPr>
      </w:pPr>
    </w:p>
    <w:p w:rsidR="005C5EC9" w:rsidRPr="00F769ED" w:rsidRDefault="005C5EC9" w:rsidP="005C5EC9">
      <w:pPr>
        <w:suppressAutoHyphens/>
        <w:ind w:firstLine="669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lang w:eastAsia="hi-IN" w:bidi="hi-IN"/>
        </w:rPr>
      </w:pPr>
      <w:r w:rsidRPr="00F769ED">
        <w:rPr>
          <w:rFonts w:ascii="Times New Roman" w:eastAsia="Lucida Sans Unicode" w:hAnsi="Times New Roman" w:cs="Times New Roman"/>
          <w:b/>
          <w:bCs/>
          <w:kern w:val="1"/>
          <w:sz w:val="28"/>
          <w:lang w:eastAsia="hi-IN" w:bidi="hi-IN"/>
        </w:rPr>
        <w:t>.Место  учебного предмета «Математика»  в учебном плане</w:t>
      </w:r>
    </w:p>
    <w:p w:rsidR="005C5EC9" w:rsidRPr="00F769ED" w:rsidRDefault="005C5EC9" w:rsidP="005C5EC9">
      <w:pPr>
        <w:suppressAutoHyphens/>
        <w:ind w:firstLine="669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F769ED">
        <w:rPr>
          <w:bCs/>
        </w:rPr>
        <w:t>Курс математики представлен в предметной области «Математика и информатика»</w:t>
      </w:r>
    </w:p>
    <w:p w:rsidR="005C5EC9" w:rsidRPr="00F769ED" w:rsidRDefault="005C5EC9" w:rsidP="005C5EC9">
      <w:pPr>
        <w:suppressAutoHyphens/>
        <w:ind w:firstLine="34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F769ED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федеральным, региональным  базисным учебным планом и учебным планом школы   предмет «Математика» изучается во 2   классе 5 часов в неделю. Общий объём учебного времени во 2  классе  составляет 170 часов.</w:t>
      </w:r>
    </w:p>
    <w:p w:rsidR="005C5EC9" w:rsidRDefault="005C5EC9" w:rsidP="005C5EC9">
      <w:pPr>
        <w:pStyle w:val="a4"/>
        <w:ind w:left="0" w:firstLine="720"/>
        <w:jc w:val="center"/>
        <w:rPr>
          <w:rFonts w:ascii="Times New Roman" w:hAnsi="Times New Roman"/>
          <w:b/>
          <w:sz w:val="28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8"/>
          <w:szCs w:val="22"/>
          <w:lang w:val="ru-RU"/>
        </w:rPr>
        <w:t>Ценностные ориентиры содержания  курса «Математика</w:t>
      </w:r>
      <w:r w:rsidRPr="00F769ED">
        <w:rPr>
          <w:rFonts w:ascii="Times New Roman" w:hAnsi="Times New Roman"/>
          <w:b/>
          <w:sz w:val="22"/>
          <w:szCs w:val="22"/>
          <w:lang w:val="ru-RU"/>
        </w:rPr>
        <w:t>»</w:t>
      </w:r>
    </w:p>
    <w:p w:rsidR="005C5EC9" w:rsidRDefault="005C5EC9" w:rsidP="005C5EC9">
      <w:pPr>
        <w:pStyle w:val="a4"/>
        <w:ind w:left="0" w:firstLine="72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5C5EC9" w:rsidRPr="00F769ED" w:rsidRDefault="005C5EC9" w:rsidP="005C5EC9">
      <w:pPr>
        <w:pStyle w:val="a4"/>
        <w:ind w:left="0" w:firstLine="720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F769ED">
        <w:rPr>
          <w:rFonts w:ascii="Times New Roman" w:hAnsi="Times New Roman"/>
          <w:sz w:val="22"/>
          <w:szCs w:val="22"/>
          <w:lang w:val="ru-RU"/>
        </w:rPr>
        <w:t>Ценностные ориентиры содержания  курса связаны с целевыми и ценностными установками начального общего образования по математике, представленными в Примерной программе по учебным предметам начального общего образования</w:t>
      </w: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 xml:space="preserve">В основе  учебно-воспитательного процесса лежат следующие </w:t>
      </w:r>
      <w:r w:rsidRPr="00F769ED">
        <w:rPr>
          <w:rFonts w:ascii="Times New Roman" w:hAnsi="Times New Roman"/>
          <w:b/>
          <w:sz w:val="22"/>
          <w:szCs w:val="22"/>
          <w:lang w:val="ru-RU"/>
        </w:rPr>
        <w:t>ценности</w:t>
      </w:r>
      <w:r w:rsidRPr="00F769ED">
        <w:rPr>
          <w:rFonts w:ascii="Times New Roman" w:hAnsi="Times New Roman"/>
          <w:sz w:val="22"/>
          <w:szCs w:val="22"/>
          <w:lang w:val="ru-RU"/>
        </w:rPr>
        <w:t xml:space="preserve"> математики:</w:t>
      </w: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>-восприятие окружающего мира как единого и целостного при познании фактов, процессов и явлений, происходящих в природе и в обществе, средствами математических отношений (хронология событий, протяженность  по времени, образование целого из частей, изменение формы, размера и т.д.);</w:t>
      </w:r>
    </w:p>
    <w:p w:rsidR="005C5EC9" w:rsidRPr="00F769ED" w:rsidRDefault="005C5EC9" w:rsidP="005C5EC9">
      <w:pPr>
        <w:pStyle w:val="a4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>-Математические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C5EC9" w:rsidRPr="00F769ED" w:rsidRDefault="005C5EC9" w:rsidP="005C5EC9">
      <w:pPr>
        <w:pStyle w:val="a4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>-Владение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5C5EC9" w:rsidRPr="00F769ED" w:rsidRDefault="005C5EC9" w:rsidP="005C5EC9">
      <w:pPr>
        <w:pStyle w:val="a4"/>
        <w:ind w:left="0"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lastRenderedPageBreak/>
        <w:t>Реализация указанных ценностных ориентиров в курсе «Математика» в единстве процессов обучения и воспитания, познавательного и личностного развития обучающихся на основе формирования ОУУ, обобщенных способов действия обеспечит высокую эффективность решения жизненных задач и возможность саморазвития обучающихся.</w:t>
      </w:r>
    </w:p>
    <w:p w:rsidR="005C5EC9" w:rsidRPr="00F769ED" w:rsidRDefault="005C5EC9" w:rsidP="005C5EC9">
      <w:pPr>
        <w:pStyle w:val="a3"/>
        <w:spacing w:before="0" w:beforeAutospacing="0" w:after="0" w:afterAutospacing="0"/>
        <w:ind w:left="0" w:firstLine="0"/>
        <w:rPr>
          <w:b/>
          <w:sz w:val="22"/>
          <w:szCs w:val="22"/>
        </w:rPr>
      </w:pPr>
    </w:p>
    <w:p w:rsidR="005C5EC9" w:rsidRPr="00F769ED" w:rsidRDefault="005C5EC9" w:rsidP="005C5EC9">
      <w:pPr>
        <w:ind w:firstLine="720"/>
        <w:contextualSpacing/>
        <w:jc w:val="both"/>
        <w:rPr>
          <w:lang w:eastAsia="en-US" w:bidi="en-US"/>
        </w:rPr>
      </w:pPr>
    </w:p>
    <w:p w:rsidR="005C5EC9" w:rsidRPr="00F769ED" w:rsidRDefault="005C5EC9" w:rsidP="005C5EC9">
      <w:pPr>
        <w:pStyle w:val="a4"/>
        <w:ind w:left="0" w:firstLine="720"/>
        <w:jc w:val="center"/>
        <w:rPr>
          <w:b/>
          <w:sz w:val="28"/>
          <w:szCs w:val="22"/>
          <w:lang w:val="ru-RU"/>
        </w:rPr>
      </w:pPr>
      <w:r w:rsidRPr="00F769ED">
        <w:rPr>
          <w:b/>
          <w:sz w:val="28"/>
          <w:szCs w:val="22"/>
          <w:lang w:val="ru-RU"/>
        </w:rPr>
        <w:t>Результаты изучения курса «Математика»</w:t>
      </w:r>
    </w:p>
    <w:p w:rsidR="005C5EC9" w:rsidRPr="00F769ED" w:rsidRDefault="005C5EC9" w:rsidP="005C5EC9">
      <w:pPr>
        <w:pStyle w:val="a4"/>
        <w:ind w:left="0" w:firstLine="720"/>
        <w:jc w:val="both"/>
        <w:rPr>
          <w:b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20"/>
        <w:jc w:val="both"/>
        <w:rPr>
          <w:sz w:val="22"/>
          <w:szCs w:val="22"/>
          <w:lang w:val="ru-RU"/>
        </w:rPr>
      </w:pPr>
      <w:r w:rsidRPr="00F769ED">
        <w:rPr>
          <w:sz w:val="22"/>
          <w:szCs w:val="22"/>
          <w:lang w:val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F769ED">
        <w:rPr>
          <w:sz w:val="22"/>
          <w:szCs w:val="22"/>
          <w:lang w:val="ru-RU"/>
        </w:rPr>
        <w:t>обучающимися</w:t>
      </w:r>
      <w:proofErr w:type="gramEnd"/>
      <w:r w:rsidRPr="00F769ED">
        <w:rPr>
          <w:sz w:val="22"/>
          <w:szCs w:val="22"/>
          <w:lang w:val="ru-RU"/>
        </w:rPr>
        <w:t xml:space="preserve"> следующих личностных, </w:t>
      </w:r>
      <w:proofErr w:type="spellStart"/>
      <w:r w:rsidRPr="00F769ED">
        <w:rPr>
          <w:sz w:val="22"/>
          <w:szCs w:val="22"/>
          <w:lang w:val="ru-RU"/>
        </w:rPr>
        <w:t>метапредметных</w:t>
      </w:r>
      <w:proofErr w:type="spellEnd"/>
      <w:r w:rsidRPr="00F769ED">
        <w:rPr>
          <w:sz w:val="22"/>
          <w:szCs w:val="22"/>
          <w:lang w:val="ru-RU"/>
        </w:rPr>
        <w:t xml:space="preserve"> и предметных результатов.</w:t>
      </w:r>
    </w:p>
    <w:p w:rsidR="005C5EC9" w:rsidRPr="00F769ED" w:rsidRDefault="005C5EC9" w:rsidP="005C5EC9">
      <w:pPr>
        <w:pStyle w:val="a4"/>
        <w:ind w:left="0" w:firstLine="720"/>
        <w:jc w:val="both"/>
        <w:rPr>
          <w:sz w:val="22"/>
          <w:szCs w:val="22"/>
          <w:lang w:val="ru-RU"/>
        </w:rPr>
      </w:pPr>
      <w:proofErr w:type="gramStart"/>
      <w:r w:rsidRPr="00F769ED">
        <w:rPr>
          <w:b/>
          <w:sz w:val="22"/>
          <w:szCs w:val="22"/>
          <w:lang w:val="ru-RU"/>
        </w:rPr>
        <w:t>Личностными</w:t>
      </w:r>
      <w:r w:rsidRPr="00F769ED">
        <w:rPr>
          <w:sz w:val="22"/>
          <w:szCs w:val="22"/>
          <w:lang w:val="ru-RU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5C5EC9" w:rsidRPr="00F769ED" w:rsidRDefault="005C5EC9" w:rsidP="005C5EC9">
      <w:pPr>
        <w:pStyle w:val="a4"/>
        <w:ind w:left="0" w:firstLine="720"/>
        <w:jc w:val="both"/>
        <w:rPr>
          <w:sz w:val="22"/>
          <w:szCs w:val="22"/>
          <w:lang w:val="ru-RU"/>
        </w:rPr>
      </w:pPr>
      <w:proofErr w:type="spellStart"/>
      <w:r w:rsidRPr="00F769ED">
        <w:rPr>
          <w:b/>
          <w:sz w:val="22"/>
          <w:szCs w:val="22"/>
          <w:lang w:val="ru-RU"/>
        </w:rPr>
        <w:t>Метапредметными</w:t>
      </w:r>
      <w:proofErr w:type="spellEnd"/>
      <w:r w:rsidRPr="00F769ED">
        <w:rPr>
          <w:sz w:val="22"/>
          <w:szCs w:val="22"/>
          <w:lang w:val="ru-RU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5C5EC9" w:rsidRPr="00F769ED" w:rsidRDefault="005C5EC9" w:rsidP="005C5EC9">
      <w:pPr>
        <w:ind w:left="426"/>
        <w:rPr>
          <w:b/>
        </w:rPr>
      </w:pPr>
    </w:p>
    <w:p w:rsidR="005C5EC9" w:rsidRPr="00F769ED" w:rsidRDefault="005C5EC9" w:rsidP="005C5EC9">
      <w:pPr>
        <w:jc w:val="both"/>
        <w:rPr>
          <w:b/>
          <w:kern w:val="1"/>
          <w:sz w:val="28"/>
          <w:lang w:eastAsia="ar-SA" w:bidi="en-US"/>
        </w:rPr>
      </w:pPr>
      <w:r w:rsidRPr="00F769ED">
        <w:rPr>
          <w:b/>
          <w:kern w:val="1"/>
          <w:sz w:val="28"/>
          <w:lang w:eastAsia="ar-SA" w:bidi="en-US"/>
        </w:rPr>
        <w:t>Планируемые результаты освоения учебной программы    по предмету «Математика» к концу 2-го года обучения:</w:t>
      </w:r>
    </w:p>
    <w:p w:rsidR="005C5EC9" w:rsidRPr="00F769ED" w:rsidRDefault="005C5EC9" w:rsidP="005C5EC9">
      <w:pPr>
        <w:jc w:val="both"/>
        <w:rPr>
          <w:b/>
          <w:kern w:val="1"/>
          <w:lang w:eastAsia="ar-SA" w:bidi="en-US"/>
        </w:rPr>
      </w:pPr>
      <w:r w:rsidRPr="00F769ED">
        <w:rPr>
          <w:b/>
          <w:kern w:val="1"/>
          <w:lang w:eastAsia="ar-SA" w:bidi="en-US"/>
        </w:rPr>
        <w:t>Обучающиеся научатся: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вести счёт десятками и сотнями;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различать термины «число» и «цифра»;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распознавать числа от 1 до 12, записанные римскими цифрами;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читать и записывать все однозначные, двузначные и трёхзначные числа;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записывать числа в виде суммы разрядных слагаемых; использовать «круглые» числа в роли разрядных слагаемых;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изображать числа на числовом луче;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использовать термины «натуральный ряд» и «натуральное число»;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находить первые несколько чисел числовых последовательностей, составленных по заданному правилу;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воспроизводить и применять таблицу сложения однозначных чисел;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lastRenderedPageBreak/>
        <w:t>применять правила прибавления числа к сумме и суммы к числу;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воспроизводить и применять переместительное свойство сложения и умножения;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применять правило вычитания суммы из суммы;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воспроизводить и применять правила сложения и вычитания с нулём, умножения с нулём и единицей;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выполнять письменное сложение и вычитание чисел в пределах трёх разрядов;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находить неизвестные компоненты действий сложения и вычитания;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записывать действия умножения и деления, используя соответствующие знаки;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употреблять термины, связанные с действиями умножения и деления;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воспроизводить и применять таблицу умножения однозначных чисел;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выполнять деление на основе предметных действий и на основе вычитания;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применять правило порядка выполнения действий в выражениях со скобками и без скобок, содержащие действия одной или нескольких ступеней;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чертить с помощью линейки прямые, отрезки, ломаные, многоугольники;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определять длину предметов и расстояния при помощи измерительных приборов;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строить отрезки заданной длины при помощи измерительной линейки;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находить значения сумм и разностей отрезков данной длины при помощи измерительной линейки и с помощью вычислений;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выражать длину отрезка, используя разные единицы длины;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использовать соотношения между изученными единицами длины для выражения длины в разных единицах;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proofErr w:type="gramStart"/>
      <w:r w:rsidRPr="00F769ED">
        <w:rPr>
          <w:kern w:val="1"/>
          <w:lang w:eastAsia="ar-SA" w:bidi="en-US"/>
        </w:rPr>
        <w:t>распознавать на чертеже и изображать прямую, луч, угол, прямоугольник, квадрат, окружность, круг, элементы окружности: центр, радиус, диаметр; употреблять соответствующие термины;</w:t>
      </w:r>
      <w:proofErr w:type="gramEnd"/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измерять и выражать массу, используя изученные единицы массы;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измерять и выражать продолжительность, используя единицы времени; переходить от одних единиц времени к другим;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распознавать и формулировать простые и составные задачи; пользоваться терминами, связанными с понятием «задача»;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строить графическую модель арифметической сюжетной задачи; решать задачу на основе построенной модели;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решать простые и составные задачи на разностное и кратное сравнение;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разбивать составную задачу на простые и использовать две формы записи решения;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формулировать обратную задачу и использовать её для проверки решения данной;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читать и заполнять строки таблицы.</w:t>
      </w:r>
    </w:p>
    <w:p w:rsidR="005C5EC9" w:rsidRPr="00F769ED" w:rsidRDefault="005C5EC9" w:rsidP="005C5EC9">
      <w:pPr>
        <w:jc w:val="both"/>
        <w:rPr>
          <w:kern w:val="1"/>
          <w:lang w:eastAsia="ar-SA" w:bidi="en-US"/>
        </w:rPr>
      </w:pPr>
    </w:p>
    <w:p w:rsidR="005C5EC9" w:rsidRDefault="005C5EC9" w:rsidP="005C5EC9">
      <w:pPr>
        <w:jc w:val="both"/>
        <w:rPr>
          <w:b/>
          <w:kern w:val="1"/>
          <w:lang w:eastAsia="ar-SA" w:bidi="en-US"/>
        </w:rPr>
      </w:pPr>
    </w:p>
    <w:p w:rsidR="005C5EC9" w:rsidRPr="00F769ED" w:rsidRDefault="005C5EC9" w:rsidP="005C5EC9">
      <w:pPr>
        <w:jc w:val="both"/>
        <w:rPr>
          <w:b/>
          <w:kern w:val="1"/>
          <w:lang w:eastAsia="ar-SA" w:bidi="en-US"/>
        </w:rPr>
      </w:pPr>
      <w:proofErr w:type="gramStart"/>
      <w:r w:rsidRPr="00F769ED">
        <w:rPr>
          <w:b/>
          <w:kern w:val="1"/>
          <w:lang w:eastAsia="ar-SA" w:bidi="en-US"/>
        </w:rPr>
        <w:lastRenderedPageBreak/>
        <w:t>Обучающие</w:t>
      </w:r>
      <w:proofErr w:type="gramEnd"/>
      <w:r w:rsidRPr="00F769ED">
        <w:rPr>
          <w:b/>
          <w:kern w:val="1"/>
          <w:lang w:eastAsia="ar-SA" w:bidi="en-US"/>
        </w:rPr>
        <w:t xml:space="preserve"> получат возможность научиться: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позиционный принцип записи чисел в десятичной системе;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пользоваться римскими цифрами для записи чисел первого и второго десятков;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и использовать термины «натуральный ряд» и «натуральное число»;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и использовать термин «числовая последовательность»;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воспроизводить и применять правило вычитания суммы из суммы;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количественный смысл действий (операций) умножения и деления над целыми неотрицательными числами;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связь между компонентами и результатом действия (для сложения и вычитания);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записывать действия с неизвестным компонентом в виде уравнения;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 xml:space="preserve">понимать бесконечность </w:t>
      </w:r>
      <w:proofErr w:type="gramStart"/>
      <w:r w:rsidRPr="00F769ED">
        <w:rPr>
          <w:kern w:val="1"/>
          <w:lang w:eastAsia="ar-SA" w:bidi="en-US"/>
        </w:rPr>
        <w:t>прямой</w:t>
      </w:r>
      <w:proofErr w:type="gramEnd"/>
      <w:r w:rsidRPr="00F769ED">
        <w:rPr>
          <w:kern w:val="1"/>
          <w:lang w:eastAsia="ar-SA" w:bidi="en-US"/>
        </w:rPr>
        <w:t xml:space="preserve"> и луча;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характеристическое свойство точек окружности и круга;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использовать римские цифры для записи веков и различных дат;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оперировать с изменяющимися единицами времени на основе их соотношения с сутками; использовать термин «високосный год»;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понимать связь между временем-датой и временем-продолжительностью;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рассматривать арифметическую текстовую задачу как особый вид математического задания: распознавать и формулировать арифметические сюжетные задачи, отличать их от других задач (логических, геометрических, комбинаторных);</w:t>
      </w:r>
    </w:p>
    <w:p w:rsidR="005C5EC9" w:rsidRPr="00F769ED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моделировать арифметические сюжетные задачи, используя различные графические модели и уравнения;</w:t>
      </w:r>
    </w:p>
    <w:p w:rsidR="005C5EC9" w:rsidRDefault="005C5EC9" w:rsidP="005C5EC9">
      <w:pPr>
        <w:numPr>
          <w:ilvl w:val="0"/>
          <w:numId w:val="1"/>
        </w:numPr>
        <w:spacing w:after="0" w:line="240" w:lineRule="auto"/>
        <w:jc w:val="both"/>
        <w:rPr>
          <w:kern w:val="1"/>
          <w:lang w:eastAsia="ar-SA" w:bidi="en-US"/>
        </w:rPr>
      </w:pPr>
      <w:r w:rsidRPr="00F769ED">
        <w:rPr>
          <w:kern w:val="1"/>
          <w:lang w:eastAsia="ar-SA" w:bidi="en-US"/>
        </w:rPr>
        <w:t>использовать табличную форму формулировки задания.</w:t>
      </w:r>
    </w:p>
    <w:p w:rsidR="005C5EC9" w:rsidRPr="00F769ED" w:rsidRDefault="005C5EC9" w:rsidP="005C5EC9">
      <w:pPr>
        <w:spacing w:after="0" w:line="240" w:lineRule="auto"/>
        <w:ind w:left="720"/>
        <w:jc w:val="both"/>
        <w:rPr>
          <w:kern w:val="1"/>
          <w:lang w:eastAsia="ar-SA" w:bidi="en-US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F769ED">
        <w:rPr>
          <w:rFonts w:ascii="Times New Roman" w:hAnsi="Times New Roman"/>
          <w:b/>
          <w:iCs/>
          <w:sz w:val="28"/>
          <w:lang w:val="ru-RU"/>
        </w:rPr>
        <w:t xml:space="preserve">Планируемые результаты </w:t>
      </w:r>
      <w:r w:rsidRPr="00F769ED">
        <w:rPr>
          <w:rFonts w:ascii="Times New Roman" w:hAnsi="Times New Roman"/>
          <w:b/>
          <w:sz w:val="28"/>
          <w:lang w:val="ru-RU"/>
        </w:rPr>
        <w:t>изучения курса «Математика»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lang w:val="ru-RU"/>
        </w:rPr>
      </w:pPr>
      <w:r w:rsidRPr="00F769ED">
        <w:rPr>
          <w:rFonts w:ascii="Times New Roman" w:hAnsi="Times New Roman"/>
          <w:b/>
          <w:iCs/>
          <w:sz w:val="28"/>
          <w:lang w:val="ru-RU"/>
        </w:rPr>
        <w:t>2  класс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lang w:val="ru-RU"/>
        </w:rPr>
      </w:pPr>
      <w:r w:rsidRPr="00F769ED">
        <w:rPr>
          <w:rFonts w:ascii="Times New Roman" w:hAnsi="Times New Roman"/>
          <w:i/>
          <w:iCs/>
          <w:lang w:val="ru-RU"/>
        </w:rPr>
        <w:tab/>
      </w:r>
      <w:r w:rsidRPr="00F769ED">
        <w:rPr>
          <w:rFonts w:ascii="Times New Roman" w:hAnsi="Times New Roman"/>
          <w:b/>
          <w:iCs/>
          <w:lang w:val="ru-RU"/>
        </w:rPr>
        <w:t>Личностные результаты</w:t>
      </w:r>
      <w:r w:rsidRPr="00F769ED">
        <w:rPr>
          <w:rFonts w:ascii="Times New Roman" w:hAnsi="Times New Roman"/>
          <w:i/>
          <w:iCs/>
          <w:lang w:val="ru-RU"/>
        </w:rPr>
        <w:t xml:space="preserve">.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научиться,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proofErr w:type="spellStart"/>
      <w:r w:rsidRPr="00F769ED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F769ED">
        <w:rPr>
          <w:rFonts w:ascii="Times New Roman" w:hAnsi="Times New Roman"/>
          <w:b/>
          <w:lang w:val="ru-RU"/>
        </w:rPr>
        <w:t xml:space="preserve"> результаты.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b/>
          <w:bCs/>
          <w:lang w:val="ru-RU"/>
        </w:rPr>
        <w:tab/>
      </w:r>
      <w:r w:rsidRPr="00F769ED">
        <w:rPr>
          <w:rFonts w:ascii="Times New Roman" w:hAnsi="Times New Roman"/>
          <w:i/>
          <w:iCs/>
          <w:u w:val="single"/>
          <w:lang w:val="ru-RU"/>
        </w:rPr>
        <w:t>Регулятивные УУД</w:t>
      </w:r>
      <w:r w:rsidRPr="00F769ED">
        <w:rPr>
          <w:rFonts w:ascii="Times New Roman" w:hAnsi="Times New Roman"/>
          <w:i/>
          <w:iCs/>
          <w:lang w:val="ru-RU"/>
        </w:rPr>
        <w:t xml:space="preserve">. </w:t>
      </w:r>
      <w:r w:rsidRPr="00F769ED">
        <w:rPr>
          <w:rFonts w:ascii="Times New Roman" w:hAnsi="Times New Roman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b/>
          <w:bCs/>
          <w:lang w:val="ru-RU"/>
        </w:rPr>
        <w:tab/>
      </w:r>
      <w:r w:rsidRPr="00F769ED">
        <w:rPr>
          <w:rFonts w:ascii="Times New Roman" w:hAnsi="Times New Roman"/>
          <w:i/>
          <w:iCs/>
          <w:u w:val="single"/>
          <w:lang w:val="ru-RU"/>
        </w:rPr>
        <w:t>Познавательные УУД</w:t>
      </w:r>
      <w:r w:rsidRPr="00F769ED">
        <w:rPr>
          <w:rFonts w:ascii="Times New Roman" w:hAnsi="Times New Roman"/>
          <w:i/>
          <w:iCs/>
          <w:lang w:val="ru-RU"/>
        </w:rPr>
        <w:t xml:space="preserve">. </w:t>
      </w:r>
      <w:r w:rsidRPr="00F769ED">
        <w:rPr>
          <w:rFonts w:ascii="Times New Roman" w:hAnsi="Times New Roman"/>
          <w:lang w:val="ru-RU"/>
        </w:rPr>
        <w:t>Ученик научится или получит возможность научиться: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769ED">
        <w:rPr>
          <w:rFonts w:ascii="Times New Roman" w:hAnsi="Times New Roman"/>
          <w:lang w:val="ru-RU"/>
        </w:rPr>
        <w:tab/>
        <w:t xml:space="preserve">- </w:t>
      </w:r>
      <w:r w:rsidRPr="00F769ED">
        <w:rPr>
          <w:rFonts w:ascii="Times New Roman" w:hAnsi="Times New Roman"/>
          <w:i/>
          <w:iCs/>
          <w:lang w:val="ru-RU"/>
        </w:rPr>
        <w:t>подводить под понятие</w:t>
      </w:r>
      <w:r w:rsidRPr="00F769ED">
        <w:rPr>
          <w:rFonts w:ascii="Times New Roman" w:hAnsi="Times New Roman"/>
          <w:lang w:val="ru-RU"/>
        </w:rPr>
        <w:t xml:space="preserve"> (формулировать правило) на основе выделения существенных признаков</w:t>
      </w:r>
      <w:r w:rsidRPr="00F769ED">
        <w:rPr>
          <w:rFonts w:ascii="Times New Roman" w:hAnsi="Times New Roman"/>
          <w:b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lang w:val="ru-RU"/>
        </w:rPr>
      </w:pPr>
      <w:r w:rsidRPr="00F769ED">
        <w:rPr>
          <w:rFonts w:ascii="Times New Roman" w:hAnsi="Times New Roman"/>
          <w:lang w:val="ru-RU"/>
        </w:rPr>
        <w:tab/>
        <w:t xml:space="preserve">- </w:t>
      </w:r>
      <w:r w:rsidRPr="00F769ED">
        <w:rPr>
          <w:rFonts w:ascii="Times New Roman" w:hAnsi="Times New Roman"/>
          <w:i/>
          <w:iCs/>
          <w:lang w:val="ru-RU"/>
        </w:rPr>
        <w:t>владеть общими приемами решения задач, выполнения заданий и вычислений: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i/>
          <w:iCs/>
          <w:lang w:val="ru-RU"/>
        </w:rPr>
        <w:tab/>
      </w:r>
      <w:r w:rsidRPr="00F769ED">
        <w:rPr>
          <w:rFonts w:ascii="Times New Roman" w:hAnsi="Times New Roman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  <w:t>б) выполнять задания на основе рисунков и схем, выполненных или составленных самостоятельно;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r w:rsidRPr="00F769ED">
        <w:rPr>
          <w:rFonts w:ascii="Times New Roman" w:hAnsi="Times New Roman"/>
          <w:i/>
          <w:iCs/>
          <w:lang w:val="ru-RU"/>
        </w:rPr>
        <w:t xml:space="preserve">- проводить сравнение, </w:t>
      </w:r>
      <w:proofErr w:type="spellStart"/>
      <w:r w:rsidRPr="00F769ED">
        <w:rPr>
          <w:rFonts w:ascii="Times New Roman" w:hAnsi="Times New Roman"/>
          <w:i/>
          <w:iCs/>
          <w:lang w:val="ru-RU"/>
        </w:rPr>
        <w:t>сериацию</w:t>
      </w:r>
      <w:proofErr w:type="spellEnd"/>
      <w:r w:rsidRPr="00F769ED">
        <w:rPr>
          <w:rFonts w:ascii="Times New Roman" w:hAnsi="Times New Roman"/>
          <w:i/>
          <w:iCs/>
          <w:lang w:val="ru-RU"/>
        </w:rPr>
        <w:t>, классификации,</w:t>
      </w:r>
      <w:r w:rsidRPr="00F769ED">
        <w:rPr>
          <w:rFonts w:ascii="Times New Roman" w:hAnsi="Times New Roman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  <w:t xml:space="preserve">- </w:t>
      </w:r>
      <w:r w:rsidRPr="00F769ED">
        <w:rPr>
          <w:rFonts w:ascii="Times New Roman" w:hAnsi="Times New Roman"/>
          <w:i/>
          <w:iCs/>
          <w:lang w:val="ru-RU"/>
        </w:rPr>
        <w:t>строить объяснение в устной форме по предложенному плану</w:t>
      </w:r>
      <w:r w:rsidRPr="00F769ED">
        <w:rPr>
          <w:rFonts w:ascii="Times New Roman" w:hAnsi="Times New Roman"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r w:rsidRPr="00F769ED">
        <w:rPr>
          <w:rFonts w:ascii="Times New Roman" w:hAnsi="Times New Roman"/>
          <w:i/>
          <w:iCs/>
          <w:lang w:val="ru-RU"/>
        </w:rPr>
        <w:t>- использовать (строить) таблицы, проверять по таблице</w:t>
      </w:r>
      <w:r w:rsidRPr="00F769ED">
        <w:rPr>
          <w:rFonts w:ascii="Times New Roman" w:hAnsi="Times New Roman"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r w:rsidRPr="00F769ED">
        <w:rPr>
          <w:rFonts w:ascii="Times New Roman" w:hAnsi="Times New Roman"/>
          <w:i/>
          <w:iCs/>
          <w:lang w:val="ru-RU"/>
        </w:rPr>
        <w:t>- выполнять действия по заданному алгоритму</w:t>
      </w:r>
      <w:r w:rsidRPr="00F769ED">
        <w:rPr>
          <w:rFonts w:ascii="Times New Roman" w:hAnsi="Times New Roman"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 w:firstLine="537"/>
        <w:jc w:val="both"/>
        <w:rPr>
          <w:rFonts w:ascii="Times New Roman" w:hAnsi="Times New Roman"/>
          <w:i/>
          <w:iCs/>
          <w:lang w:val="ru-RU"/>
        </w:rPr>
      </w:pPr>
      <w:r w:rsidRPr="00F769ED">
        <w:rPr>
          <w:rFonts w:ascii="Times New Roman" w:hAnsi="Times New Roman"/>
          <w:lang w:val="ru-RU"/>
        </w:rPr>
        <w:t xml:space="preserve">  –</w:t>
      </w:r>
      <w:r w:rsidRPr="00F769ED">
        <w:rPr>
          <w:rFonts w:ascii="Times New Roman" w:hAnsi="Times New Roman"/>
          <w:i/>
          <w:iCs/>
          <w:lang w:val="ru-RU"/>
        </w:rPr>
        <w:t xml:space="preserve"> строить логическую цепь рассуждений;</w:t>
      </w:r>
    </w:p>
    <w:p w:rsidR="005C5EC9" w:rsidRPr="00F769ED" w:rsidRDefault="005C5EC9" w:rsidP="005C5EC9">
      <w:pPr>
        <w:pStyle w:val="11"/>
        <w:spacing w:after="0" w:line="240" w:lineRule="auto"/>
        <w:ind w:left="0" w:firstLine="537"/>
        <w:jc w:val="both"/>
        <w:rPr>
          <w:rFonts w:ascii="Times New Roman" w:hAnsi="Times New Roman"/>
          <w:i/>
          <w:iCs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i/>
          <w:iCs/>
          <w:lang w:val="ru-RU"/>
        </w:rPr>
        <w:tab/>
      </w:r>
      <w:r w:rsidRPr="00F769ED">
        <w:rPr>
          <w:rFonts w:ascii="Times New Roman" w:hAnsi="Times New Roman"/>
          <w:i/>
          <w:iCs/>
          <w:u w:val="single"/>
          <w:lang w:val="ru-RU"/>
        </w:rPr>
        <w:t>Коммуникативные УУД</w:t>
      </w:r>
      <w:r w:rsidRPr="00F769ED">
        <w:rPr>
          <w:rFonts w:ascii="Times New Roman" w:hAnsi="Times New Roman"/>
          <w:i/>
          <w:iCs/>
          <w:lang w:val="ru-RU"/>
        </w:rPr>
        <w:t xml:space="preserve">. </w:t>
      </w:r>
      <w:r w:rsidRPr="00F769ED">
        <w:rPr>
          <w:rFonts w:ascii="Times New Roman" w:hAnsi="Times New Roman"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5C5EC9" w:rsidRPr="00F769ED" w:rsidRDefault="005C5EC9" w:rsidP="005C5EC9">
      <w:pPr>
        <w:pStyle w:val="a3"/>
        <w:spacing w:before="0" w:beforeAutospacing="0" w:after="0" w:afterAutospacing="0"/>
        <w:ind w:left="0" w:firstLine="0"/>
        <w:rPr>
          <w:b/>
          <w:bCs/>
          <w:sz w:val="22"/>
          <w:szCs w:val="22"/>
        </w:rPr>
      </w:pPr>
    </w:p>
    <w:p w:rsidR="005C5EC9" w:rsidRPr="00F769ED" w:rsidRDefault="005C5EC9" w:rsidP="005C5EC9">
      <w:pPr>
        <w:pStyle w:val="3"/>
        <w:spacing w:before="0"/>
        <w:ind w:firstLine="709"/>
        <w:rPr>
          <w:rFonts w:ascii="Times New Roman" w:hAnsi="Times New Roman"/>
          <w:szCs w:val="22"/>
          <w:lang w:val="ru-RU"/>
        </w:rPr>
      </w:pPr>
      <w:r w:rsidRPr="00F769ED">
        <w:rPr>
          <w:rFonts w:ascii="Times New Roman" w:hAnsi="Times New Roman"/>
          <w:szCs w:val="22"/>
          <w:lang w:val="ru-RU"/>
        </w:rPr>
        <w:t>Содержание курса «Математика»</w:t>
      </w:r>
    </w:p>
    <w:p w:rsidR="005C5EC9" w:rsidRPr="00F769ED" w:rsidRDefault="005C5EC9" w:rsidP="005C5EC9">
      <w:pPr>
        <w:pStyle w:val="a4"/>
        <w:ind w:left="5664" w:firstLine="708"/>
        <w:rPr>
          <w:rFonts w:ascii="Times New Roman" w:hAnsi="Times New Roman"/>
          <w:b/>
          <w:sz w:val="28"/>
          <w:szCs w:val="22"/>
          <w:lang w:val="ru-RU"/>
        </w:rPr>
      </w:pPr>
      <w:r w:rsidRPr="00F769ED">
        <w:rPr>
          <w:rFonts w:ascii="Times New Roman" w:hAnsi="Times New Roman"/>
          <w:b/>
          <w:sz w:val="28"/>
          <w:szCs w:val="22"/>
          <w:lang w:val="ru-RU"/>
        </w:rPr>
        <w:t>2 класс (170 часов)</w:t>
      </w:r>
    </w:p>
    <w:p w:rsidR="005C5EC9" w:rsidRPr="00F769ED" w:rsidRDefault="005C5EC9" w:rsidP="005C5EC9">
      <w:pPr>
        <w:pStyle w:val="a4"/>
        <w:ind w:left="0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Числа и величины </w:t>
      </w: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F769ED">
        <w:rPr>
          <w:rFonts w:ascii="Times New Roman" w:hAnsi="Times New Roman"/>
          <w:sz w:val="22"/>
          <w:szCs w:val="22"/>
          <w:u w:val="single"/>
          <w:lang w:val="ru-RU"/>
        </w:rPr>
        <w:t>Нумерация и сравнение чисел.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Устная и письменная нумерация трехзначных чисел: получение новой разрядной единицы- сотни, третий разряд десятичной запис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и-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 xml:space="preserve">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Сравнение чисел на основе десятичной нумерации.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Изображение чисел на числовом луче. Понятие о натуральном ряде чисел.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Знакомство с римской письменной нумерацией.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Числовые равенства и неравенства.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Первичные представления о числовых последовательностях.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u w:val="single"/>
          <w:lang w:val="ru-RU"/>
        </w:rPr>
        <w:t>Величины и их измерения</w:t>
      </w:r>
      <w:r w:rsidRPr="00F769ED"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i/>
          <w:sz w:val="22"/>
          <w:szCs w:val="22"/>
          <w:lang w:val="ru-RU"/>
        </w:rPr>
        <w:tab/>
      </w:r>
      <w:r w:rsidRPr="00F769ED">
        <w:rPr>
          <w:rFonts w:ascii="Times New Roman" w:hAnsi="Times New Roman"/>
          <w:sz w:val="22"/>
          <w:szCs w:val="22"/>
          <w:lang w:val="ru-RU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lastRenderedPageBreak/>
        <w:tab/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Арифметические действия </w:t>
      </w: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Умножение как сложение одинаковых слагаемых. Знак умножения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F769ED">
        <w:rPr>
          <w:rFonts w:ascii="Times New Roman" w:hAnsi="Times New Roman"/>
          <w:sz w:val="22"/>
          <w:szCs w:val="22"/>
          <w:vertAlign w:val="superscript"/>
          <w:lang w:val="ru-RU"/>
        </w:rPr>
        <w:t>.</w:t>
      </w:r>
      <w:r w:rsidRPr="00F769ED">
        <w:rPr>
          <w:rFonts w:ascii="Times New Roman" w:hAnsi="Times New Roman"/>
          <w:sz w:val="22"/>
          <w:szCs w:val="22"/>
          <w:lang w:val="ru-RU"/>
        </w:rPr>
        <w:t xml:space="preserve">). 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Увеличение числа в несколько раз.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Знакомство с делением на уровне предметных действий. Знак деления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 xml:space="preserve"> (:). 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Деление как измерение величины или численности множества с помощью заданной единицы.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Использование свойств арифметических действий для удобства вычислений.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Текстовые задачи </w:t>
      </w: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ab/>
      </w:r>
      <w:r w:rsidRPr="00F769ED">
        <w:rPr>
          <w:rFonts w:ascii="Times New Roman" w:hAnsi="Times New Roman"/>
          <w:sz w:val="22"/>
          <w:szCs w:val="22"/>
          <w:lang w:val="ru-RU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Графическое моделирование связей между данными и искомыми.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Составная задача. Преобразование составной задачи в 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простую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Понятие об обратной задаче. Составление задач, обратных 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данной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>. Решение обратной задачи как способ проверки правильности решения данной.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Моделирование и решение простых арифметических сюжетных задач на 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сложение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 xml:space="preserve"> и вычитание с помощью уравнений.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Задачи на время (начало, конец, продолжительность события).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>Решение разнообразных текстовых задач арифметическим способом.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lastRenderedPageBreak/>
        <w:tab/>
        <w:t>Задачи, содержание отношения «больше на (в)…», «меньше на (в)…»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Геометрические фигуры 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 xml:space="preserve">Бесконечность 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прямой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данному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>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Геометрические величины 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>Единица длины - метр. Соотношения между метром, дециметром и сантиметром (1м=10дм=100см).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ab/>
        <w:t xml:space="preserve">Длина </w:t>
      </w:r>
      <w:proofErr w:type="gramStart"/>
      <w:r w:rsidRPr="00F769ED">
        <w:rPr>
          <w:rFonts w:ascii="Times New Roman" w:hAnsi="Times New Roman"/>
          <w:sz w:val="22"/>
          <w:szCs w:val="22"/>
          <w:lang w:val="ru-RU"/>
        </w:rPr>
        <w:t>ломаной</w:t>
      </w:r>
      <w:proofErr w:type="gramEnd"/>
      <w:r w:rsidRPr="00F769ED">
        <w:rPr>
          <w:rFonts w:ascii="Times New Roman" w:hAnsi="Times New Roman"/>
          <w:sz w:val="22"/>
          <w:szCs w:val="22"/>
          <w:lang w:val="ru-RU"/>
        </w:rPr>
        <w:t>. Периметр многоугольника. Вычисление периметра квадрата и прямоугольника.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C5EC9" w:rsidRPr="00F769ED" w:rsidRDefault="005C5EC9" w:rsidP="005C5EC9">
      <w:pPr>
        <w:pStyle w:val="a4"/>
        <w:ind w:left="0"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769ED">
        <w:rPr>
          <w:rFonts w:ascii="Times New Roman" w:hAnsi="Times New Roman"/>
          <w:b/>
          <w:sz w:val="22"/>
          <w:szCs w:val="22"/>
          <w:lang w:val="ru-RU"/>
        </w:rPr>
        <w:t xml:space="preserve">Работа с данными </w:t>
      </w:r>
    </w:p>
    <w:p w:rsidR="005C5EC9" w:rsidRPr="00F769ED" w:rsidRDefault="005C5EC9" w:rsidP="005C5EC9">
      <w:pPr>
        <w:pStyle w:val="a4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F769ED">
        <w:rPr>
          <w:rFonts w:ascii="Times New Roman" w:hAnsi="Times New Roman"/>
          <w:sz w:val="22"/>
          <w:szCs w:val="22"/>
          <w:lang w:val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5C5EC9" w:rsidRPr="00F769ED" w:rsidRDefault="005C5EC9" w:rsidP="005C5EC9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5C5EC9" w:rsidRPr="00F769ED" w:rsidRDefault="005C5EC9" w:rsidP="005C5EC9">
      <w:pPr>
        <w:rPr>
          <w:b/>
          <w:iCs/>
          <w:sz w:val="28"/>
          <w:lang w:eastAsia="en-US" w:bidi="en-US"/>
        </w:rPr>
      </w:pPr>
      <w:r w:rsidRPr="00F769ED">
        <w:rPr>
          <w:b/>
          <w:iCs/>
          <w:sz w:val="28"/>
          <w:lang w:eastAsia="en-US" w:bidi="en-US"/>
        </w:rPr>
        <w:t>Основные виды учебной деятельности учащихся   в процессе освоения курса «Математика»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Моделирование ситуаций арифметическими и геометрическими средствами.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Описание явлений и событий с использованием величин.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Распознавание моделей геометрических фигур в окружающих предметах.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Обнаружение математических зависимостей в окружающей действительности.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Разрешение житейских ситуаций, требующих умения находить геометрические величины (планировка, разметка).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val="en-US" w:eastAsia="en-US" w:bidi="en-US"/>
        </w:rPr>
      </w:pPr>
      <w:proofErr w:type="spellStart"/>
      <w:r w:rsidRPr="00F769ED">
        <w:rPr>
          <w:lang w:val="en-US" w:eastAsia="en-US" w:bidi="en-US"/>
        </w:rPr>
        <w:t>Выполнение</w:t>
      </w:r>
      <w:proofErr w:type="spellEnd"/>
      <w:r w:rsidRPr="00F769ED">
        <w:rPr>
          <w:lang w:eastAsia="en-US" w:bidi="en-US"/>
        </w:rPr>
        <w:t xml:space="preserve"> </w:t>
      </w:r>
      <w:proofErr w:type="spellStart"/>
      <w:r w:rsidRPr="00F769ED">
        <w:rPr>
          <w:lang w:val="en-US" w:eastAsia="en-US" w:bidi="en-US"/>
        </w:rPr>
        <w:t>геометрических</w:t>
      </w:r>
      <w:proofErr w:type="spellEnd"/>
      <w:r w:rsidRPr="00F769ED">
        <w:rPr>
          <w:lang w:eastAsia="en-US" w:bidi="en-US"/>
        </w:rPr>
        <w:t xml:space="preserve"> </w:t>
      </w:r>
      <w:proofErr w:type="spellStart"/>
      <w:r w:rsidRPr="00F769ED">
        <w:rPr>
          <w:lang w:val="en-US" w:eastAsia="en-US" w:bidi="en-US"/>
        </w:rPr>
        <w:t>построений</w:t>
      </w:r>
      <w:proofErr w:type="spellEnd"/>
      <w:r w:rsidRPr="00F769ED">
        <w:rPr>
          <w:lang w:val="en-US" w:eastAsia="en-US" w:bidi="en-US"/>
        </w:rPr>
        <w:t>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val="en-US" w:eastAsia="en-US" w:bidi="en-US"/>
        </w:rPr>
      </w:pPr>
      <w:proofErr w:type="spellStart"/>
      <w:r w:rsidRPr="00F769ED">
        <w:rPr>
          <w:lang w:val="en-US" w:eastAsia="en-US" w:bidi="en-US"/>
        </w:rPr>
        <w:t>Выполнение</w:t>
      </w:r>
      <w:proofErr w:type="spellEnd"/>
      <w:r w:rsidRPr="00F769ED">
        <w:rPr>
          <w:lang w:eastAsia="en-US" w:bidi="en-US"/>
        </w:rPr>
        <w:t xml:space="preserve"> </w:t>
      </w:r>
      <w:proofErr w:type="spellStart"/>
      <w:r w:rsidRPr="00F769ED">
        <w:rPr>
          <w:lang w:val="en-US" w:eastAsia="en-US" w:bidi="en-US"/>
        </w:rPr>
        <w:t>арифметических</w:t>
      </w:r>
      <w:proofErr w:type="spellEnd"/>
      <w:r w:rsidRPr="00F769ED">
        <w:rPr>
          <w:lang w:eastAsia="en-US" w:bidi="en-US"/>
        </w:rPr>
        <w:t xml:space="preserve"> </w:t>
      </w:r>
      <w:proofErr w:type="spellStart"/>
      <w:r w:rsidRPr="00F769ED">
        <w:rPr>
          <w:lang w:val="en-US" w:eastAsia="en-US" w:bidi="en-US"/>
        </w:rPr>
        <w:t>вычислений</w:t>
      </w:r>
      <w:proofErr w:type="spellEnd"/>
      <w:r w:rsidRPr="00F769ED">
        <w:rPr>
          <w:lang w:val="en-US" w:eastAsia="en-US" w:bidi="en-US"/>
        </w:rPr>
        <w:t>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Прогнозирование результата вычисления, решения задачи.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Планирование решения задачи, выполнение задания на измерение, вычисление, построение.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Сравнение разных способов вычислений, решения задачи; выбор рационального (удобного) способа.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Накопление и использование опыта решения разнообразных математических задач.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lastRenderedPageBreak/>
        <w:t>Поиск необходимой информации в учебной и справочной литературе.</w:t>
      </w:r>
    </w:p>
    <w:p w:rsidR="005C5EC9" w:rsidRPr="00F769ED" w:rsidRDefault="005C5EC9" w:rsidP="005C5EC9">
      <w:pPr>
        <w:numPr>
          <w:ilvl w:val="0"/>
          <w:numId w:val="2"/>
        </w:numPr>
        <w:suppressAutoHyphens/>
        <w:spacing w:after="0" w:line="240" w:lineRule="auto"/>
        <w:jc w:val="both"/>
        <w:rPr>
          <w:lang w:eastAsia="en-US" w:bidi="en-US"/>
        </w:rPr>
      </w:pPr>
      <w:r w:rsidRPr="00F769ED">
        <w:rPr>
          <w:lang w:eastAsia="en-US" w:bidi="en-US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5C5EC9" w:rsidRPr="00F769ED" w:rsidRDefault="005C5EC9" w:rsidP="005C5EC9">
      <w:pPr>
        <w:rPr>
          <w:b/>
          <w:bCs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F769ED">
        <w:rPr>
          <w:rFonts w:ascii="Times New Roman" w:hAnsi="Times New Roman"/>
          <w:b/>
          <w:sz w:val="28"/>
          <w:lang w:val="ru-RU"/>
        </w:rPr>
        <w:t>Система заданий, ориентированных на формирование УУД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lang w:val="ru-RU"/>
        </w:rPr>
      </w:pPr>
      <w:r w:rsidRPr="00F769ED">
        <w:rPr>
          <w:rFonts w:ascii="Times New Roman" w:hAnsi="Times New Roman"/>
          <w:b/>
          <w:iCs/>
          <w:sz w:val="28"/>
          <w:lang w:val="ru-RU"/>
        </w:rPr>
        <w:t>2  класс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u w:val="single"/>
          <w:lang w:val="ru-RU"/>
        </w:rPr>
      </w:pPr>
      <w:r w:rsidRPr="00F769ED">
        <w:rPr>
          <w:rFonts w:ascii="Times New Roman" w:hAnsi="Times New Roman"/>
          <w:i/>
          <w:iCs/>
          <w:lang w:val="ru-RU"/>
        </w:rPr>
        <w:tab/>
      </w:r>
      <w:r w:rsidRPr="00F769ED">
        <w:rPr>
          <w:rFonts w:ascii="Times New Roman" w:hAnsi="Times New Roman"/>
          <w:b/>
          <w:iCs/>
          <w:u w:val="single"/>
          <w:lang w:val="ru-RU"/>
        </w:rPr>
        <w:t>Личностные УУД</w:t>
      </w:r>
      <w:r w:rsidRPr="00F769ED">
        <w:rPr>
          <w:rFonts w:ascii="Times New Roman" w:hAnsi="Times New Roman"/>
          <w:i/>
          <w:iCs/>
          <w:u w:val="single"/>
          <w:lang w:val="ru-RU"/>
        </w:rPr>
        <w:t xml:space="preserve">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u w:val="single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lang w:val="ru-RU"/>
        </w:rPr>
      </w:pPr>
      <w:r w:rsidRPr="00F769ED">
        <w:rPr>
          <w:rFonts w:ascii="Times New Roman" w:hAnsi="Times New Roman"/>
          <w:b/>
          <w:lang w:val="ru-RU"/>
        </w:rPr>
        <w:t>Обучающиеся научатся, или получат возможность научиться проявлять познавательную инициативу в оказании помощи соученикам.</w:t>
      </w:r>
    </w:p>
    <w:p w:rsidR="005C5EC9" w:rsidRPr="00F769ED" w:rsidRDefault="005C5EC9" w:rsidP="005C5EC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>Система заданий, ориентирующая младшего школьника на оказание помощи героям учебника (Маше или Мише) или своему соседу по парте. Задания типа: «Выбери для Миши один из ответов».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iCs/>
          <w:lang w:val="ru-RU"/>
        </w:rPr>
      </w:pPr>
      <w:r w:rsidRPr="00F769ED">
        <w:rPr>
          <w:rFonts w:ascii="Times New Roman" w:hAnsi="Times New Roman"/>
          <w:b/>
          <w:iCs/>
          <w:u w:val="single"/>
          <w:lang w:val="ru-RU"/>
        </w:rPr>
        <w:t>Регулятивные УУД</w:t>
      </w:r>
      <w:r w:rsidRPr="00F769ED">
        <w:rPr>
          <w:rFonts w:ascii="Times New Roman" w:hAnsi="Times New Roman"/>
          <w:b/>
          <w:iCs/>
          <w:lang w:val="ru-RU"/>
        </w:rPr>
        <w:t xml:space="preserve">.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b/>
          <w:lang w:val="ru-RU"/>
        </w:rPr>
        <w:t>Ученик научится или получит возможность научиться контролировать свою деятельность по ходу или результатам выполнения задания</w:t>
      </w:r>
      <w:r w:rsidRPr="00F769ED">
        <w:rPr>
          <w:rFonts w:ascii="Times New Roman" w:hAnsi="Times New Roman"/>
          <w:lang w:val="ru-RU"/>
        </w:rPr>
        <w:t xml:space="preserve">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 xml:space="preserve">  Система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Cs/>
          <w:lang w:val="ru-RU"/>
        </w:rPr>
      </w:pPr>
      <w:r w:rsidRPr="00F769ED">
        <w:rPr>
          <w:rFonts w:ascii="Times New Roman" w:hAnsi="Times New Roman"/>
          <w:b/>
          <w:bCs/>
          <w:lang w:val="ru-RU"/>
        </w:rPr>
        <w:tab/>
      </w:r>
      <w:r w:rsidRPr="00F769ED">
        <w:rPr>
          <w:rFonts w:ascii="Times New Roman" w:hAnsi="Times New Roman"/>
          <w:b/>
          <w:iCs/>
          <w:u w:val="single"/>
          <w:lang w:val="ru-RU"/>
        </w:rPr>
        <w:t>Познавательные УУД</w:t>
      </w:r>
      <w:r w:rsidRPr="00F769ED">
        <w:rPr>
          <w:rFonts w:ascii="Times New Roman" w:hAnsi="Times New Roman"/>
          <w:b/>
          <w:iCs/>
          <w:lang w:val="ru-RU"/>
        </w:rPr>
        <w:t xml:space="preserve">.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769ED">
        <w:rPr>
          <w:rFonts w:ascii="Times New Roman" w:hAnsi="Times New Roman"/>
          <w:b/>
          <w:lang w:val="ru-RU"/>
        </w:rPr>
        <w:t>Ученик научится или получит возможность научиться: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769ED">
        <w:rPr>
          <w:rFonts w:ascii="Times New Roman" w:hAnsi="Times New Roman"/>
          <w:lang w:val="ru-RU"/>
        </w:rPr>
        <w:tab/>
        <w:t xml:space="preserve">- </w:t>
      </w:r>
      <w:r w:rsidRPr="00F769ED">
        <w:rPr>
          <w:rFonts w:ascii="Times New Roman" w:hAnsi="Times New Roman"/>
          <w:i/>
          <w:iCs/>
          <w:lang w:val="ru-RU"/>
        </w:rPr>
        <w:t>подводить под понятие</w:t>
      </w:r>
      <w:r w:rsidRPr="00F769ED">
        <w:rPr>
          <w:rFonts w:ascii="Times New Roman" w:hAnsi="Times New Roman"/>
          <w:lang w:val="ru-RU"/>
        </w:rPr>
        <w:t xml:space="preserve"> (формулировать правило) на основе выделения существенных признаков</w:t>
      </w:r>
      <w:r w:rsidRPr="00F769ED">
        <w:rPr>
          <w:rFonts w:ascii="Times New Roman" w:hAnsi="Times New Roman"/>
          <w:b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lang w:val="ru-RU"/>
        </w:rPr>
      </w:pPr>
      <w:r w:rsidRPr="00F769ED">
        <w:rPr>
          <w:rFonts w:ascii="Times New Roman" w:hAnsi="Times New Roman"/>
          <w:lang w:val="ru-RU"/>
        </w:rPr>
        <w:tab/>
        <w:t xml:space="preserve">- </w:t>
      </w:r>
      <w:r w:rsidRPr="00F769ED">
        <w:rPr>
          <w:rFonts w:ascii="Times New Roman" w:hAnsi="Times New Roman"/>
          <w:i/>
          <w:iCs/>
          <w:lang w:val="ru-RU"/>
        </w:rPr>
        <w:t>владеть общими приемами решения задач, выполнения заданий и вычислений: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i/>
          <w:iCs/>
          <w:lang w:val="ru-RU"/>
        </w:rPr>
        <w:tab/>
      </w:r>
      <w:r w:rsidRPr="00F769ED">
        <w:rPr>
          <w:rFonts w:ascii="Times New Roman" w:hAnsi="Times New Roman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  <w:t>б) выполнять задания на основе рисунков и схем, выполненных или составленных самостоятельно;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r w:rsidRPr="00F769ED">
        <w:rPr>
          <w:rFonts w:ascii="Times New Roman" w:hAnsi="Times New Roman"/>
          <w:i/>
          <w:iCs/>
          <w:lang w:val="ru-RU"/>
        </w:rPr>
        <w:t xml:space="preserve">- проводить сравнение, </w:t>
      </w:r>
      <w:proofErr w:type="spellStart"/>
      <w:r w:rsidRPr="00F769ED">
        <w:rPr>
          <w:rFonts w:ascii="Times New Roman" w:hAnsi="Times New Roman"/>
          <w:i/>
          <w:iCs/>
          <w:lang w:val="ru-RU"/>
        </w:rPr>
        <w:t>сериацию</w:t>
      </w:r>
      <w:proofErr w:type="spellEnd"/>
      <w:r w:rsidRPr="00F769ED">
        <w:rPr>
          <w:rFonts w:ascii="Times New Roman" w:hAnsi="Times New Roman"/>
          <w:i/>
          <w:iCs/>
          <w:lang w:val="ru-RU"/>
        </w:rPr>
        <w:t>, классификации,</w:t>
      </w:r>
      <w:r w:rsidRPr="00F769ED">
        <w:rPr>
          <w:rFonts w:ascii="Times New Roman" w:hAnsi="Times New Roman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  <w:t xml:space="preserve">- </w:t>
      </w:r>
      <w:r w:rsidRPr="00F769ED">
        <w:rPr>
          <w:rFonts w:ascii="Times New Roman" w:hAnsi="Times New Roman"/>
          <w:i/>
          <w:iCs/>
          <w:lang w:val="ru-RU"/>
        </w:rPr>
        <w:t>строить объяснение в устной форме по предложенному плану</w:t>
      </w:r>
      <w:r w:rsidRPr="00F769ED">
        <w:rPr>
          <w:rFonts w:ascii="Times New Roman" w:hAnsi="Times New Roman"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r w:rsidRPr="00F769ED">
        <w:rPr>
          <w:rFonts w:ascii="Times New Roman" w:hAnsi="Times New Roman"/>
          <w:i/>
          <w:iCs/>
          <w:lang w:val="ru-RU"/>
        </w:rPr>
        <w:t>- использовать (строить) таблицы, проверять по таблице</w:t>
      </w:r>
      <w:r w:rsidRPr="00F769ED">
        <w:rPr>
          <w:rFonts w:ascii="Times New Roman" w:hAnsi="Times New Roman"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F769ED">
        <w:rPr>
          <w:rFonts w:ascii="Times New Roman" w:hAnsi="Times New Roman"/>
          <w:lang w:val="ru-RU"/>
        </w:rPr>
        <w:tab/>
      </w:r>
      <w:r w:rsidRPr="00F769ED">
        <w:rPr>
          <w:rFonts w:ascii="Times New Roman" w:hAnsi="Times New Roman"/>
          <w:i/>
          <w:iCs/>
          <w:lang w:val="ru-RU"/>
        </w:rPr>
        <w:t>- выполнять действия по заданному алгоритму</w:t>
      </w:r>
      <w:r w:rsidRPr="00F769ED">
        <w:rPr>
          <w:rFonts w:ascii="Times New Roman" w:hAnsi="Times New Roman"/>
          <w:lang w:val="ru-RU"/>
        </w:rPr>
        <w:t>;</w:t>
      </w:r>
    </w:p>
    <w:p w:rsidR="005C5EC9" w:rsidRPr="00F769ED" w:rsidRDefault="005C5EC9" w:rsidP="005C5EC9">
      <w:pPr>
        <w:pStyle w:val="11"/>
        <w:spacing w:after="0" w:line="240" w:lineRule="auto"/>
        <w:ind w:left="0" w:firstLine="537"/>
        <w:jc w:val="both"/>
        <w:rPr>
          <w:rFonts w:ascii="Times New Roman" w:hAnsi="Times New Roman"/>
          <w:i/>
          <w:iCs/>
          <w:lang w:val="ru-RU"/>
        </w:rPr>
      </w:pPr>
      <w:r w:rsidRPr="00F769ED">
        <w:rPr>
          <w:rFonts w:ascii="Times New Roman" w:hAnsi="Times New Roman"/>
          <w:lang w:val="ru-RU"/>
        </w:rPr>
        <w:t xml:space="preserve">  –</w:t>
      </w:r>
      <w:r w:rsidRPr="00F769ED">
        <w:rPr>
          <w:rFonts w:ascii="Times New Roman" w:hAnsi="Times New Roman"/>
          <w:i/>
          <w:iCs/>
          <w:lang w:val="ru-RU"/>
        </w:rPr>
        <w:t xml:space="preserve"> строить логическую цепь рассуждений;</w:t>
      </w:r>
    </w:p>
    <w:p w:rsidR="005C5EC9" w:rsidRPr="00F769ED" w:rsidRDefault="005C5EC9" w:rsidP="005C5EC9">
      <w:pPr>
        <w:pStyle w:val="11"/>
        <w:spacing w:after="0" w:line="240" w:lineRule="auto"/>
        <w:ind w:left="0" w:firstLine="537"/>
        <w:jc w:val="both"/>
        <w:rPr>
          <w:rFonts w:ascii="Times New Roman" w:hAnsi="Times New Roman"/>
          <w:i/>
          <w:iCs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lang w:val="ru-RU"/>
        </w:rPr>
      </w:pPr>
      <w:r w:rsidRPr="00F769ED">
        <w:rPr>
          <w:rFonts w:ascii="Times New Roman" w:hAnsi="Times New Roman"/>
          <w:b/>
          <w:i/>
          <w:iCs/>
          <w:lang w:val="ru-RU"/>
        </w:rPr>
        <w:tab/>
      </w:r>
      <w:r w:rsidRPr="00F769ED">
        <w:rPr>
          <w:rFonts w:ascii="Times New Roman" w:hAnsi="Times New Roman"/>
          <w:b/>
          <w:iCs/>
          <w:u w:val="single"/>
          <w:lang w:val="ru-RU"/>
        </w:rPr>
        <w:t>Коммуникативные УУД</w:t>
      </w:r>
      <w:r w:rsidRPr="00F769ED">
        <w:rPr>
          <w:rFonts w:ascii="Times New Roman" w:hAnsi="Times New Roman"/>
          <w:b/>
          <w:i/>
          <w:iCs/>
          <w:lang w:val="ru-RU"/>
        </w:rPr>
        <w:t xml:space="preserve">. 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5C5EC9" w:rsidRPr="005C5EC9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769ED">
        <w:rPr>
          <w:rFonts w:ascii="Times New Roman" w:hAnsi="Times New Roman"/>
          <w:b/>
          <w:lang w:val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1E75AD" w:rsidRDefault="005C5EC9" w:rsidP="005C5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AD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обеспечение   образовательного процесса</w:t>
      </w:r>
    </w:p>
    <w:p w:rsidR="005C5EC9" w:rsidRPr="001E75AD" w:rsidRDefault="005C5EC9" w:rsidP="005C5E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E75AD">
        <w:rPr>
          <w:rFonts w:ascii="Times New Roman" w:hAnsi="Times New Roman" w:cs="Times New Roman"/>
          <w:b/>
          <w:bCs/>
          <w:sz w:val="24"/>
          <w:szCs w:val="24"/>
        </w:rPr>
        <w:t xml:space="preserve">   Библиотечный фонд (книгопечатная продукция)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Чекин А.Л. Математика. 2 класс  Учебник. В 2 ч.-М.: </w:t>
      </w: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>/Учебник, -2012.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Захарова О.В., Юдина Е.П. Математика: Тетради для самостоятельной работы 2 класс</w:t>
      </w:r>
      <w:proofErr w:type="gramStart"/>
      <w:r w:rsidRPr="001E75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75AD">
        <w:rPr>
          <w:rFonts w:ascii="Times New Roman" w:hAnsi="Times New Roman" w:cs="Times New Roman"/>
          <w:sz w:val="24"/>
          <w:szCs w:val="24"/>
        </w:rPr>
        <w:t xml:space="preserve"> .-М.: </w:t>
      </w: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>/Учебник 2012.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Захарова О.В., Юдина Е.П. Математика в вопросах и заданиях: Тетради для самостоятельной работы  2 класс </w:t>
      </w:r>
      <w:proofErr w:type="gramStart"/>
      <w:r w:rsidRPr="001E75A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75A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>/Учебник, 2012.</w:t>
      </w:r>
    </w:p>
    <w:p w:rsidR="001337D4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Захарова О.В. Математика в практических заданиях: Тетрадь для самостоятельной работы  2 класс </w:t>
      </w:r>
      <w:proofErr w:type="gramStart"/>
      <w:r w:rsidRPr="001E75A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E75A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>/Учебник, 2012.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Чекин Математика: Методическое пособие для учителя. 2клас</w:t>
      </w:r>
      <w:proofErr w:type="gramStart"/>
      <w:r w:rsidRPr="001E75A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E75A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>/Учебник, 2012.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предметам. Стандарты второго поколения. М.: «Просвещение», 2010 г.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Программа «Перспективная начальная школа»</w:t>
      </w:r>
      <w:r w:rsidR="001337D4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1337D4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1337D4">
        <w:rPr>
          <w:rFonts w:ascii="Times New Roman" w:hAnsi="Times New Roman" w:cs="Times New Roman"/>
          <w:sz w:val="24"/>
          <w:szCs w:val="24"/>
        </w:rPr>
        <w:t>/Учебник, 2012</w:t>
      </w:r>
      <w:r w:rsidRPr="001E75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75AD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 xml:space="preserve"> « Поурочное планирование  </w:t>
      </w:r>
      <w:r w:rsidR="001337D4">
        <w:rPr>
          <w:rFonts w:ascii="Times New Roman" w:hAnsi="Times New Roman" w:cs="Times New Roman"/>
          <w:sz w:val="24"/>
          <w:szCs w:val="24"/>
        </w:rPr>
        <w:t xml:space="preserve">2 </w:t>
      </w:r>
      <w:r w:rsidRPr="001E75AD">
        <w:rPr>
          <w:rFonts w:ascii="Times New Roman" w:hAnsi="Times New Roman" w:cs="Times New Roman"/>
          <w:sz w:val="24"/>
          <w:szCs w:val="24"/>
        </w:rPr>
        <w:t>класс  издательство «</w:t>
      </w: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>» 2012 год.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</w:p>
    <w:p w:rsidR="005C5EC9" w:rsidRPr="001E75AD" w:rsidRDefault="005C5EC9" w:rsidP="005C5EC9">
      <w:pPr>
        <w:rPr>
          <w:rFonts w:ascii="Times New Roman" w:hAnsi="Times New Roman" w:cs="Times New Roman"/>
          <w:b/>
          <w:sz w:val="24"/>
          <w:szCs w:val="24"/>
        </w:rPr>
      </w:pPr>
      <w:r w:rsidRPr="001E75AD">
        <w:rPr>
          <w:rFonts w:ascii="Times New Roman" w:hAnsi="Times New Roman" w:cs="Times New Roman"/>
          <w:b/>
          <w:sz w:val="24"/>
          <w:szCs w:val="24"/>
        </w:rPr>
        <w:t xml:space="preserve">                 Печатные пособия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    Картинки предметные  и таблицы в соответствии с основными темами программного обучения.</w:t>
      </w:r>
    </w:p>
    <w:p w:rsidR="005C5EC9" w:rsidRPr="001E75AD" w:rsidRDefault="005C5EC9" w:rsidP="005C5EC9">
      <w:pPr>
        <w:rPr>
          <w:rFonts w:ascii="Times New Roman" w:hAnsi="Times New Roman" w:cs="Times New Roman"/>
          <w:b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75AD">
        <w:rPr>
          <w:rFonts w:ascii="Times New Roman" w:hAnsi="Times New Roman" w:cs="Times New Roman"/>
          <w:b/>
          <w:sz w:val="24"/>
          <w:szCs w:val="24"/>
        </w:rPr>
        <w:t xml:space="preserve">                 Технические средства обучения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          Классная доска с набором приспособлений для крепления таблиц.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                Магнитная доска.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lastRenderedPageBreak/>
        <w:t>Видеомагнитофон.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Телевизор.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Ноутбук.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75A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E75AD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Сканер, принтер.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Цифровая фотокамера.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Цифровая видеокамера.</w:t>
      </w:r>
    </w:p>
    <w:p w:rsidR="005C5EC9" w:rsidRPr="001E75AD" w:rsidRDefault="005C5EC9" w:rsidP="005C5EC9">
      <w:pPr>
        <w:rPr>
          <w:rFonts w:ascii="Times New Roman" w:hAnsi="Times New Roman" w:cs="Times New Roman"/>
          <w:b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</w:t>
      </w:r>
      <w:r w:rsidRPr="001E75AD">
        <w:rPr>
          <w:rFonts w:ascii="Times New Roman" w:hAnsi="Times New Roman" w:cs="Times New Roman"/>
          <w:b/>
          <w:sz w:val="24"/>
          <w:szCs w:val="24"/>
        </w:rPr>
        <w:t xml:space="preserve">                           Демонстрационные пособия.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Магнитный плакат « Тысяча».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Магнитный плакат « Таблица умножения».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Магнитный плакат « </w:t>
      </w:r>
      <w:proofErr w:type="gramStart"/>
      <w:r w:rsidRPr="001E75AD">
        <w:rPr>
          <w:rFonts w:ascii="Times New Roman" w:hAnsi="Times New Roman" w:cs="Times New Roman"/>
          <w:sz w:val="24"/>
          <w:szCs w:val="24"/>
        </w:rPr>
        <w:t>Числовая</w:t>
      </w:r>
      <w:proofErr w:type="gramEnd"/>
      <w:r w:rsidRPr="001E75AD">
        <w:rPr>
          <w:rFonts w:ascii="Times New Roman" w:hAnsi="Times New Roman" w:cs="Times New Roman"/>
          <w:sz w:val="24"/>
          <w:szCs w:val="24"/>
        </w:rPr>
        <w:t xml:space="preserve"> прямая».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приспособления: линейка, циркуль, угольник.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фигур.</w:t>
      </w:r>
    </w:p>
    <w:p w:rsidR="005C5EC9" w:rsidRPr="001E75AD" w:rsidRDefault="005C5EC9" w:rsidP="005C5EC9">
      <w:pPr>
        <w:rPr>
          <w:rFonts w:ascii="Times New Roman" w:hAnsi="Times New Roman" w:cs="Times New Roman"/>
          <w:b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1E75AD">
        <w:rPr>
          <w:rFonts w:ascii="Times New Roman" w:hAnsi="Times New Roman" w:cs="Times New Roman"/>
          <w:b/>
          <w:sz w:val="24"/>
          <w:szCs w:val="24"/>
        </w:rPr>
        <w:t>Экранно</w:t>
      </w:r>
      <w:proofErr w:type="spellEnd"/>
      <w:r w:rsidRPr="001E75AD">
        <w:rPr>
          <w:rFonts w:ascii="Times New Roman" w:hAnsi="Times New Roman" w:cs="Times New Roman"/>
          <w:b/>
          <w:sz w:val="24"/>
          <w:szCs w:val="24"/>
        </w:rPr>
        <w:t xml:space="preserve"> – звуковые</w:t>
      </w:r>
      <w:proofErr w:type="gramEnd"/>
      <w:r w:rsidRPr="001E75AD">
        <w:rPr>
          <w:rFonts w:ascii="Times New Roman" w:hAnsi="Times New Roman" w:cs="Times New Roman"/>
          <w:b/>
          <w:sz w:val="24"/>
          <w:szCs w:val="24"/>
        </w:rPr>
        <w:t xml:space="preserve"> пособия.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Видеофрагменты и записи, отражающие темы математики.</w:t>
      </w:r>
    </w:p>
    <w:p w:rsidR="005C5EC9" w:rsidRPr="001E75AD" w:rsidRDefault="005C5EC9" w:rsidP="005C5EC9">
      <w:pPr>
        <w:rPr>
          <w:rFonts w:ascii="Times New Roman" w:hAnsi="Times New Roman" w:cs="Times New Roman"/>
          <w:b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1E75A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E75AD">
        <w:rPr>
          <w:rFonts w:ascii="Times New Roman" w:hAnsi="Times New Roman" w:cs="Times New Roman"/>
          <w:b/>
          <w:sz w:val="24"/>
          <w:szCs w:val="24"/>
        </w:rPr>
        <w:t xml:space="preserve"> – практическое</w:t>
      </w:r>
      <w:proofErr w:type="gramEnd"/>
      <w:r w:rsidRPr="001E75AD">
        <w:rPr>
          <w:rFonts w:ascii="Times New Roman" w:hAnsi="Times New Roman" w:cs="Times New Roman"/>
          <w:b/>
          <w:sz w:val="24"/>
          <w:szCs w:val="24"/>
        </w:rPr>
        <w:t xml:space="preserve"> оборудование.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Учебные пособия для изучения длины.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  <w:r w:rsidRPr="001E75AD">
        <w:rPr>
          <w:rFonts w:ascii="Times New Roman" w:hAnsi="Times New Roman" w:cs="Times New Roman"/>
          <w:sz w:val="24"/>
          <w:szCs w:val="24"/>
        </w:rPr>
        <w:t>Учебные пособия для изучения геометрических фигур.</w:t>
      </w:r>
    </w:p>
    <w:p w:rsidR="005C5EC9" w:rsidRPr="001E75AD" w:rsidRDefault="005C5EC9" w:rsidP="005C5EC9">
      <w:pPr>
        <w:rPr>
          <w:rFonts w:ascii="Times New Roman" w:hAnsi="Times New Roman" w:cs="Times New Roman"/>
          <w:sz w:val="24"/>
          <w:szCs w:val="24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pStyle w:val="1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</w:p>
    <w:p w:rsidR="005C5EC9" w:rsidRPr="00F769ED" w:rsidRDefault="005C5EC9" w:rsidP="005C5EC9">
      <w:pPr>
        <w:jc w:val="center"/>
        <w:rPr>
          <w:b/>
          <w:bCs/>
        </w:rPr>
      </w:pPr>
    </w:p>
    <w:p w:rsidR="005C5EC9" w:rsidRPr="00F769ED" w:rsidRDefault="005C5EC9" w:rsidP="005C5EC9">
      <w:pPr>
        <w:jc w:val="center"/>
        <w:rPr>
          <w:b/>
          <w:bCs/>
        </w:rPr>
      </w:pPr>
    </w:p>
    <w:p w:rsidR="005C5EC9" w:rsidRPr="00F769ED" w:rsidRDefault="005C5EC9" w:rsidP="005C5EC9"/>
    <w:p w:rsidR="004265B9" w:rsidRDefault="004265B9"/>
    <w:sectPr w:rsidR="004265B9" w:rsidSect="00301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EC9"/>
    <w:rsid w:val="001337D4"/>
    <w:rsid w:val="004265B9"/>
    <w:rsid w:val="005C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C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C5EC9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C5EC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1">
    <w:name w:val="Абзац списка1"/>
    <w:basedOn w:val="a"/>
    <w:rsid w:val="005C5EC9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3">
    <w:name w:val="Заголовок 3+"/>
    <w:basedOn w:val="a"/>
    <w:rsid w:val="005C5E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5C5EC9"/>
    <w:pPr>
      <w:widowControl w:val="0"/>
      <w:suppressAutoHyphens/>
      <w:spacing w:after="0" w:line="240" w:lineRule="auto"/>
      <w:ind w:left="283" w:firstLine="340"/>
    </w:pPr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5C5EC9"/>
    <w:rPr>
      <w:rFonts w:ascii="Calibri" w:eastAsia="Lucida Sans Unicode" w:hAnsi="Calibri" w:cs="Tahoma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6590</Words>
  <Characters>37567</Characters>
  <Application>Microsoft Office Word</Application>
  <DocSecurity>0</DocSecurity>
  <Lines>313</Lines>
  <Paragraphs>88</Paragraphs>
  <ScaleCrop>false</ScaleCrop>
  <Company>Microsoft</Company>
  <LinksUpToDate>false</LinksUpToDate>
  <CharactersWithSpaces>44069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2013-11-05T13:17:00Z</cp:lastPrinted>
  <dcterms:created xsi:type="dcterms:W3CDTF">2013-11-05T13:13:00Z</dcterms:created>
  <dcterms:modified xsi:type="dcterms:W3CDTF">2013-11-05T13:18:00Z</dcterms:modified>
</cp:coreProperties>
</file>