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6" w:rsidRDefault="00CC0146" w:rsidP="00185BC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D2177" w:rsidRDefault="004D2177" w:rsidP="004D2177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ГОРОДА КРАСНОДАРА</w:t>
      </w:r>
    </w:p>
    <w:p w:rsidR="004D2177" w:rsidRDefault="004D2177" w:rsidP="004D2177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МУНИЦИПАЛЬНОЕ БЮДЖЕТНОЕ ОБЩЕОБРАЗОВАТЕЛЬНОЕ УЧРЕЖДЕНИЕ</w:t>
      </w:r>
    </w:p>
    <w:p w:rsidR="004D2177" w:rsidRDefault="004D2177" w:rsidP="004D2177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СРЕДНЯЯ ОБЩЕОБРАЗОВАТЕЛЬНАЯ ШКОЛА №89</w:t>
      </w:r>
    </w:p>
    <w:p w:rsidR="004D2177" w:rsidRPr="00374B4A" w:rsidRDefault="004D2177" w:rsidP="00374B4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МУНИЦИПАЛЬНОГО ОБРАЗОВАНИЯ Г. КРАСНОДАР</w:t>
      </w:r>
    </w:p>
    <w:p w:rsidR="004D2177" w:rsidRDefault="004D2177" w:rsidP="004D2177">
      <w:pPr>
        <w:pStyle w:val="2"/>
        <w:rPr>
          <w:rFonts w:ascii="Times New Roman" w:hAnsi="Times New Roman"/>
          <w:sz w:val="24"/>
          <w:szCs w:val="24"/>
        </w:rPr>
      </w:pPr>
    </w:p>
    <w:p w:rsidR="004D2177" w:rsidRPr="00ED6BA2" w:rsidRDefault="004D2177" w:rsidP="004D2177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 w:rsidRPr="00451F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D2177" w:rsidRPr="004D2177" w:rsidRDefault="004D2177" w:rsidP="004D2177">
      <w:pPr>
        <w:tabs>
          <w:tab w:val="left" w:pos="6660"/>
          <w:tab w:val="left" w:pos="7020"/>
        </w:tabs>
        <w:spacing w:after="0" w:line="240" w:lineRule="auto"/>
        <w:ind w:left="6840" w:hanging="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УТВЕРЖДЕНО  </w:t>
      </w:r>
    </w:p>
    <w:p w:rsidR="004D2177" w:rsidRPr="004D2177" w:rsidRDefault="004D2177" w:rsidP="004D2177">
      <w:pPr>
        <w:tabs>
          <w:tab w:val="left" w:pos="6660"/>
          <w:tab w:val="left" w:pos="7020"/>
        </w:tabs>
        <w:spacing w:after="0" w:line="240" w:lineRule="auto"/>
        <w:ind w:left="6840" w:hanging="9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Решением педсовета прокол№1   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>От 29.08.2014 года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 w:hanging="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>Председатель педсовета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>С.Д. Овечкина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AE2FE9" w:rsidRDefault="004D2177" w:rsidP="004D217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E2FE9">
        <w:rPr>
          <w:rFonts w:ascii="Times New Roman" w:hAnsi="Times New Roman"/>
          <w:b/>
          <w:bCs/>
          <w:sz w:val="40"/>
          <w:szCs w:val="40"/>
        </w:rPr>
        <w:t xml:space="preserve">Программа внеурочной деятельности </w:t>
      </w:r>
    </w:p>
    <w:p w:rsidR="004D2177" w:rsidRPr="00AE2FE9" w:rsidRDefault="004D2177" w:rsidP="004D217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E2FE9">
        <w:rPr>
          <w:rFonts w:ascii="Times New Roman" w:hAnsi="Times New Roman"/>
          <w:b/>
          <w:bCs/>
          <w:sz w:val="40"/>
          <w:szCs w:val="40"/>
        </w:rPr>
        <w:t>по спортивно-оздоровительному направлению:</w:t>
      </w:r>
    </w:p>
    <w:p w:rsidR="004D2177" w:rsidRPr="00AE2FE9" w:rsidRDefault="007B26A9" w:rsidP="004D217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«Спортивные игры» (баскетбол 2</w:t>
      </w:r>
      <w:r w:rsidR="004D2177" w:rsidRPr="00AE2FE9">
        <w:rPr>
          <w:rFonts w:ascii="Times New Roman" w:hAnsi="Times New Roman"/>
          <w:b/>
          <w:bCs/>
          <w:sz w:val="40"/>
          <w:szCs w:val="40"/>
          <w:u w:val="single"/>
        </w:rPr>
        <w:t xml:space="preserve"> час в неделю)</w:t>
      </w:r>
    </w:p>
    <w:p w:rsidR="004D2177" w:rsidRDefault="004D2177" w:rsidP="004D2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left="684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7B26A9">
      <w:pPr>
        <w:tabs>
          <w:tab w:val="left" w:pos="6660"/>
          <w:tab w:val="left" w:pos="7020"/>
          <w:tab w:val="left" w:pos="756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7B26A9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2E22E7">
        <w:rPr>
          <w:rFonts w:ascii="Times New Roman" w:hAnsi="Times New Roman" w:cs="Times New Roman"/>
          <w:b/>
          <w:sz w:val="24"/>
          <w:szCs w:val="24"/>
        </w:rPr>
        <w:t>3</w:t>
      </w:r>
      <w:r w:rsidR="004D2177"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 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   </w:t>
      </w:r>
      <w:r w:rsidR="00E53FC2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177" w:rsidRPr="004D2177" w:rsidRDefault="004D2177" w:rsidP="004D2177">
      <w:pPr>
        <w:tabs>
          <w:tab w:val="left" w:pos="6660"/>
          <w:tab w:val="left" w:pos="7020"/>
          <w:tab w:val="left" w:pos="7560"/>
        </w:tabs>
        <w:spacing w:after="0" w:line="240" w:lineRule="auto"/>
        <w:ind w:right="175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77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          </w:t>
      </w:r>
      <w:r w:rsidR="002E22E7">
        <w:rPr>
          <w:rFonts w:ascii="Times New Roman" w:hAnsi="Times New Roman" w:cs="Times New Roman"/>
          <w:b/>
          <w:sz w:val="24"/>
          <w:szCs w:val="24"/>
        </w:rPr>
        <w:t>Ловцова Светлана Юрьевна</w:t>
      </w:r>
    </w:p>
    <w:p w:rsidR="00185BCE" w:rsidRDefault="00185BCE" w:rsidP="004D2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B4A" w:rsidRDefault="00374B4A" w:rsidP="004D2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B4A" w:rsidRDefault="00374B4A" w:rsidP="004D2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177" w:rsidRPr="00236F1E" w:rsidRDefault="001E0F0D" w:rsidP="00236F1E">
      <w:pPr>
        <w:tabs>
          <w:tab w:val="left" w:pos="284"/>
          <w:tab w:val="left" w:pos="6660"/>
          <w:tab w:val="left" w:pos="7020"/>
          <w:tab w:val="left" w:pos="7560"/>
        </w:tabs>
        <w:ind w:left="284" w:right="-81"/>
        <w:rPr>
          <w:rFonts w:ascii="Times New Roman" w:hAnsi="Times New Roman" w:cs="Times New Roman"/>
          <w:sz w:val="24"/>
          <w:szCs w:val="24"/>
        </w:rPr>
      </w:pPr>
      <w:r w:rsidRPr="001E0F0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36F1E" w:rsidRPr="00236F1E">
        <w:rPr>
          <w:rFonts w:ascii="Times New Roman" w:hAnsi="Times New Roman"/>
          <w:bCs/>
          <w:sz w:val="24"/>
          <w:szCs w:val="24"/>
        </w:rPr>
        <w:t>внеурочной деятельности</w:t>
      </w:r>
      <w:r w:rsidR="00236F1E" w:rsidRPr="00AE2FE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1E0F0D"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программы под редакцией В.И. Лях  опубликованной в сборнике: « Физическая культура» для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учреждений  для 1-4</w:t>
      </w:r>
      <w:r w:rsidRPr="001E0F0D">
        <w:rPr>
          <w:rFonts w:ascii="Times New Roman" w:hAnsi="Times New Roman" w:cs="Times New Roman"/>
          <w:sz w:val="24"/>
          <w:szCs w:val="24"/>
        </w:rPr>
        <w:t xml:space="preserve"> класс,   М.: Просвещение, 2013г. </w:t>
      </w:r>
    </w:p>
    <w:p w:rsidR="00185BCE" w:rsidRDefault="00185BCE" w:rsidP="00185B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6A9" w:rsidRDefault="007B26A9" w:rsidP="00185B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6A9" w:rsidRDefault="007B26A9" w:rsidP="00185B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BCE" w:rsidRPr="009061DE" w:rsidRDefault="00185BCE" w:rsidP="00185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 </w:t>
      </w:r>
    </w:p>
    <w:p w:rsidR="00E53FC2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 xml:space="preserve"> Данная рабочая программа внеурочной деятельности разработана для учащихся 3-х  классов общеобразовательной  школы и направлена на реализацию </w:t>
      </w:r>
      <w:r w:rsidRPr="009061DE">
        <w:rPr>
          <w:rFonts w:ascii="Times New Roman" w:hAnsi="Times New Roman"/>
          <w:b/>
          <w:bCs/>
          <w:sz w:val="24"/>
          <w:szCs w:val="24"/>
        </w:rPr>
        <w:t>спортивно-оздоровительного направления</w:t>
      </w:r>
      <w:r w:rsidRPr="009061DE">
        <w:rPr>
          <w:rFonts w:ascii="Times New Roman" w:hAnsi="Times New Roman"/>
          <w:sz w:val="24"/>
          <w:szCs w:val="24"/>
        </w:rPr>
        <w:t>. Данная  рабочая программа соответствует   федеральному   компоненту   государственного образовательного стандарта  базового уров</w:t>
      </w:r>
      <w:r w:rsidR="00E53FC2">
        <w:rPr>
          <w:rFonts w:ascii="Times New Roman" w:hAnsi="Times New Roman"/>
          <w:sz w:val="24"/>
          <w:szCs w:val="24"/>
        </w:rPr>
        <w:t>ня  и рассчитана  на 68 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часа</w:t>
      </w:r>
      <w:r w:rsidR="00374B4A">
        <w:rPr>
          <w:rFonts w:ascii="Times New Roman" w:hAnsi="Times New Roman"/>
          <w:sz w:val="24"/>
          <w:szCs w:val="24"/>
        </w:rPr>
        <w:t xml:space="preserve"> </w:t>
      </w:r>
      <w:r w:rsidR="00E53FC2">
        <w:rPr>
          <w:rFonts w:ascii="Times New Roman" w:hAnsi="Times New Roman"/>
          <w:sz w:val="24"/>
          <w:szCs w:val="24"/>
        </w:rPr>
        <w:t xml:space="preserve">(занятия) из расчета 2 </w:t>
      </w:r>
      <w:r w:rsidRPr="009061DE">
        <w:rPr>
          <w:rFonts w:ascii="Times New Roman" w:hAnsi="Times New Roman"/>
          <w:sz w:val="24"/>
          <w:szCs w:val="24"/>
        </w:rPr>
        <w:t>ч в неделю.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Программа реализуется  на занятии, которое проводится один раз в неделю.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Сроки реализации рабоче</w:t>
      </w:r>
      <w:r w:rsidR="00374B4A">
        <w:rPr>
          <w:rFonts w:ascii="Times New Roman" w:hAnsi="Times New Roman"/>
          <w:sz w:val="24"/>
          <w:szCs w:val="24"/>
        </w:rPr>
        <w:t>й программы: 1 учебный год (2014 - 2015</w:t>
      </w:r>
      <w:r w:rsidRPr="009061DE">
        <w:rPr>
          <w:rFonts w:ascii="Times New Roman" w:hAnsi="Times New Roman"/>
          <w:sz w:val="24"/>
          <w:szCs w:val="24"/>
        </w:rPr>
        <w:t>)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В основе принципов  создания программы  лежит </w:t>
      </w:r>
      <w:r w:rsidRPr="00374B4A">
        <w:rPr>
          <w:rFonts w:ascii="Times New Roman" w:hAnsi="Times New Roman"/>
          <w:bCs/>
          <w:sz w:val="24"/>
          <w:szCs w:val="24"/>
        </w:rPr>
        <w:t>концепция</w:t>
      </w:r>
      <w:r w:rsidRPr="009061DE">
        <w:rPr>
          <w:rFonts w:ascii="Times New Roman" w:hAnsi="Times New Roman"/>
          <w:b/>
          <w:bCs/>
          <w:sz w:val="24"/>
          <w:szCs w:val="24"/>
        </w:rPr>
        <w:t> </w:t>
      </w:r>
      <w:r w:rsidR="00653063">
        <w:rPr>
          <w:rFonts w:ascii="Times New Roman" w:hAnsi="Times New Roman"/>
          <w:sz w:val="24"/>
          <w:szCs w:val="24"/>
        </w:rPr>
        <w:t> лич</w:t>
      </w:r>
      <w:r w:rsidR="00653063">
        <w:rPr>
          <w:rFonts w:ascii="Times New Roman" w:hAnsi="Times New Roman"/>
          <w:sz w:val="24"/>
          <w:szCs w:val="24"/>
        </w:rPr>
        <w:softHyphen/>
        <w:t>ностного и деятельн</w:t>
      </w:r>
      <w:r w:rsidRPr="009061DE">
        <w:rPr>
          <w:rFonts w:ascii="Times New Roman" w:hAnsi="Times New Roman"/>
          <w:sz w:val="24"/>
          <w:szCs w:val="24"/>
        </w:rPr>
        <w:t>ого подходов, оптимизации и интенси</w:t>
      </w:r>
      <w:r w:rsidRPr="009061DE">
        <w:rPr>
          <w:rFonts w:ascii="Times New Roman" w:hAnsi="Times New Roman"/>
          <w:sz w:val="24"/>
          <w:szCs w:val="24"/>
        </w:rPr>
        <w:softHyphen/>
        <w:t>фикации учебно-воспитательного процесса.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 xml:space="preserve">Программа по  физической культуре, направлена </w:t>
      </w:r>
      <w:proofErr w:type="gramStart"/>
      <w:r w:rsidRPr="009061DE">
        <w:rPr>
          <w:rFonts w:ascii="Times New Roman" w:hAnsi="Times New Roman"/>
          <w:sz w:val="24"/>
          <w:szCs w:val="24"/>
        </w:rPr>
        <w:t>на</w:t>
      </w:r>
      <w:proofErr w:type="gramEnd"/>
      <w:r w:rsidRPr="009061DE">
        <w:rPr>
          <w:rFonts w:ascii="Times New Roman" w:hAnsi="Times New Roman"/>
          <w:sz w:val="24"/>
          <w:szCs w:val="24"/>
        </w:rPr>
        <w:t>: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  пришкольная площадка),  регио</w:t>
      </w:r>
      <w:r w:rsidRPr="009061DE">
        <w:rPr>
          <w:rFonts w:ascii="Times New Roman" w:hAnsi="Times New Roman"/>
          <w:sz w:val="24"/>
          <w:szCs w:val="24"/>
        </w:rPr>
        <w:softHyphen/>
        <w:t>нальными климатическими условиями и видом учебного уч</w:t>
      </w:r>
      <w:r w:rsidRPr="009061DE">
        <w:rPr>
          <w:rFonts w:ascii="Times New Roman" w:hAnsi="Times New Roman"/>
          <w:sz w:val="24"/>
          <w:szCs w:val="24"/>
        </w:rPr>
        <w:softHyphen/>
        <w:t>реждения (поселковая  школа).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 соблюдение дидактических правил «от известного к не</w:t>
      </w:r>
      <w:r w:rsidRPr="009061DE">
        <w:rPr>
          <w:rFonts w:ascii="Times New Roman" w:hAnsi="Times New Roman"/>
          <w:sz w:val="24"/>
          <w:szCs w:val="24"/>
        </w:rPr>
        <w:softHyphen/>
        <w:t xml:space="preserve">известному» и «от простого </w:t>
      </w:r>
      <w:proofErr w:type="gramStart"/>
      <w:r w:rsidRPr="009061DE">
        <w:rPr>
          <w:rFonts w:ascii="Times New Roman" w:hAnsi="Times New Roman"/>
          <w:sz w:val="24"/>
          <w:szCs w:val="24"/>
        </w:rPr>
        <w:t>к</w:t>
      </w:r>
      <w:proofErr w:type="gramEnd"/>
      <w:r w:rsidRPr="009061DE">
        <w:rPr>
          <w:rFonts w:ascii="Times New Roman" w:hAnsi="Times New Roman"/>
          <w:sz w:val="24"/>
          <w:szCs w:val="24"/>
        </w:rPr>
        <w:t xml:space="preserve"> сложному», ориентирующих вы</w:t>
      </w:r>
      <w:r w:rsidRPr="009061DE">
        <w:rPr>
          <w:rFonts w:ascii="Times New Roman" w:hAnsi="Times New Roman"/>
          <w:sz w:val="24"/>
          <w:szCs w:val="24"/>
        </w:rPr>
        <w:softHyphen/>
        <w:t>бор, и планирование учебного содержания в логике поэтапно</w:t>
      </w:r>
      <w:r w:rsidRPr="009061DE">
        <w:rPr>
          <w:rFonts w:ascii="Times New Roman" w:hAnsi="Times New Roman"/>
          <w:sz w:val="24"/>
          <w:szCs w:val="24"/>
        </w:rPr>
        <w:softHyphen/>
        <w:t>го его освоения, перевода учебных знаний в практические на</w:t>
      </w:r>
      <w:r w:rsidRPr="009061DE">
        <w:rPr>
          <w:rFonts w:ascii="Times New Roman" w:hAnsi="Times New Roman"/>
          <w:sz w:val="24"/>
          <w:szCs w:val="24"/>
        </w:rPr>
        <w:softHyphen/>
        <w:t>выки и умения, в том числе и в самостоятельной деятельности;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 xml:space="preserve">- расширение </w:t>
      </w:r>
      <w:proofErr w:type="spellStart"/>
      <w:r w:rsidRPr="009061D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061DE">
        <w:rPr>
          <w:rFonts w:ascii="Times New Roman" w:hAnsi="Times New Roman"/>
          <w:sz w:val="24"/>
          <w:szCs w:val="24"/>
        </w:rPr>
        <w:t xml:space="preserve"> связей, ориентирующих планирование учебного материала на целостное формирова</w:t>
      </w:r>
      <w:r w:rsidRPr="009061DE">
        <w:rPr>
          <w:rFonts w:ascii="Times New Roman" w:hAnsi="Times New Roman"/>
          <w:sz w:val="24"/>
          <w:szCs w:val="24"/>
        </w:rPr>
        <w:softHyphen/>
        <w:t>ние мировоззрения учащихся в области физической культуры, всестороннее раскрытие взаимосвязи и взаимообусловленнос</w:t>
      </w:r>
      <w:r w:rsidRPr="009061DE">
        <w:rPr>
          <w:rFonts w:ascii="Times New Roman" w:hAnsi="Times New Roman"/>
          <w:sz w:val="24"/>
          <w:szCs w:val="24"/>
        </w:rPr>
        <w:softHyphen/>
        <w:t>ти изучаемых явлений и процессов;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 усиление оздоровительного эффекта, достигаемого в хо</w:t>
      </w:r>
      <w:r w:rsidRPr="009061DE">
        <w:rPr>
          <w:rFonts w:ascii="Times New Roman" w:hAnsi="Times New Roman"/>
          <w:sz w:val="24"/>
          <w:szCs w:val="24"/>
        </w:rPr>
        <w:softHyphen/>
        <w:t>де активного использования школьниками освоенных знаний, способов и физических упражнений в физкультурно-оздоро</w:t>
      </w:r>
      <w:r w:rsidRPr="009061DE">
        <w:rPr>
          <w:rFonts w:ascii="Times New Roman" w:hAnsi="Times New Roman"/>
          <w:sz w:val="24"/>
          <w:szCs w:val="24"/>
        </w:rPr>
        <w:softHyphen/>
        <w:t>вительных мероприятиях, режиме дня, самостоятельных заня</w:t>
      </w:r>
      <w:r w:rsidRPr="009061DE">
        <w:rPr>
          <w:rFonts w:ascii="Times New Roman" w:hAnsi="Times New Roman"/>
          <w:sz w:val="24"/>
          <w:szCs w:val="24"/>
        </w:rPr>
        <w:softHyphen/>
        <w:t>тиях физическими упражнениями.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Целью  </w:t>
      </w:r>
      <w:r w:rsidRPr="009061DE">
        <w:rPr>
          <w:rFonts w:ascii="Times New Roman" w:hAnsi="Times New Roman"/>
          <w:sz w:val="24"/>
          <w:szCs w:val="24"/>
        </w:rPr>
        <w:t>рабочей  программы по спортивно-оздоровительному направлению является формирование у учащихся первых классов  основ здорового образа жизни, развитие творческой самостоятельности посредством освоения двига</w:t>
      </w:r>
      <w:r w:rsidRPr="009061DE">
        <w:rPr>
          <w:rFonts w:ascii="Times New Roman" w:hAnsi="Times New Roman"/>
          <w:sz w:val="24"/>
          <w:szCs w:val="24"/>
        </w:rPr>
        <w:softHyphen/>
        <w:t>тельной деятельности, что соответствует цели физического воспитания учащихся по базовому компоненту. Реализация данной цели связана с ре</w:t>
      </w:r>
      <w:r w:rsidRPr="009061DE">
        <w:rPr>
          <w:rFonts w:ascii="Times New Roman" w:hAnsi="Times New Roman"/>
          <w:sz w:val="24"/>
          <w:szCs w:val="24"/>
        </w:rPr>
        <w:softHyphen/>
        <w:t>шением следующих образовательных задач: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укрепление здоровья, улучшение осанки, профилактику пло</w:t>
      </w:r>
      <w:r w:rsidRPr="009061DE">
        <w:rPr>
          <w:rFonts w:ascii="Times New Roman" w:hAnsi="Times New Roman"/>
          <w:sz w:val="24"/>
          <w:szCs w:val="24"/>
        </w:rPr>
        <w:softHyphen/>
        <w:t>скостопия; содействие гармоническому физическому разви</w:t>
      </w:r>
      <w:r w:rsidRPr="009061DE">
        <w:rPr>
          <w:rFonts w:ascii="Times New Roman" w:hAnsi="Times New Roman"/>
          <w:sz w:val="24"/>
          <w:szCs w:val="24"/>
        </w:rPr>
        <w:softHyphen/>
        <w:t>тию, выработку устойчивости к неблагоприятным условиям внешней среды;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овладение «школой движений»;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61DE">
        <w:rPr>
          <w:rFonts w:ascii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</w:t>
      </w:r>
      <w:r w:rsidRPr="009061DE">
        <w:rPr>
          <w:rFonts w:ascii="Times New Roman" w:hAnsi="Times New Roman"/>
          <w:sz w:val="24"/>
          <w:szCs w:val="24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9061DE">
        <w:rPr>
          <w:rFonts w:ascii="Times New Roman" w:hAnsi="Times New Roman"/>
          <w:sz w:val="24"/>
          <w:szCs w:val="24"/>
        </w:rPr>
        <w:softHyphen/>
        <w:t>ных, скоростно-силовых, выносливости и гибкости) способ</w:t>
      </w:r>
      <w:r w:rsidRPr="009061DE">
        <w:rPr>
          <w:rFonts w:ascii="Times New Roman" w:hAnsi="Times New Roman"/>
          <w:sz w:val="24"/>
          <w:szCs w:val="24"/>
        </w:rPr>
        <w:softHyphen/>
        <w:t>ностей;</w:t>
      </w:r>
      <w:proofErr w:type="gramEnd"/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</w:t>
      </w:r>
      <w:r w:rsidRPr="009061DE">
        <w:rPr>
          <w:rFonts w:ascii="Times New Roman" w:hAnsi="Times New Roman"/>
          <w:sz w:val="24"/>
          <w:szCs w:val="24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9061DE">
        <w:rPr>
          <w:rFonts w:ascii="Times New Roman" w:hAnsi="Times New Roman"/>
          <w:sz w:val="24"/>
          <w:szCs w:val="24"/>
        </w:rPr>
        <w:softHyphen/>
        <w:t>собностей;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выработку представлений об основных видах спорта, снаря</w:t>
      </w:r>
      <w:r w:rsidRPr="009061DE">
        <w:rPr>
          <w:rFonts w:ascii="Times New Roman" w:hAnsi="Times New Roman"/>
          <w:sz w:val="24"/>
          <w:szCs w:val="24"/>
        </w:rPr>
        <w:softHyphen/>
        <w:t>дах и инвентаре, о соблюдении правил техники безопаснос</w:t>
      </w:r>
      <w:r w:rsidRPr="009061DE">
        <w:rPr>
          <w:rFonts w:ascii="Times New Roman" w:hAnsi="Times New Roman"/>
          <w:sz w:val="24"/>
          <w:szCs w:val="24"/>
        </w:rPr>
        <w:softHyphen/>
        <w:t>ти во время занятий;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lastRenderedPageBreak/>
        <w:t>приобщение к самостоятельным занятиям физическими уп</w:t>
      </w:r>
      <w:r w:rsidRPr="009061DE">
        <w:rPr>
          <w:rFonts w:ascii="Times New Roman" w:hAnsi="Times New Roman"/>
          <w:sz w:val="24"/>
          <w:szCs w:val="24"/>
        </w:rPr>
        <w:softHyphen/>
        <w:t>ражнениями, подвижными играми, использование их в сво</w:t>
      </w:r>
      <w:r w:rsidRPr="009061DE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</w:t>
      </w:r>
      <w:r w:rsidRPr="009061DE">
        <w:rPr>
          <w:rFonts w:ascii="Times New Roman" w:hAnsi="Times New Roman"/>
          <w:sz w:val="24"/>
          <w:szCs w:val="24"/>
        </w:rPr>
        <w:softHyphen/>
        <w:t>ленным видам двигательной активности и выявления пред</w:t>
      </w:r>
      <w:r w:rsidRPr="009061DE">
        <w:rPr>
          <w:rFonts w:ascii="Times New Roman" w:hAnsi="Times New Roman"/>
          <w:sz w:val="24"/>
          <w:szCs w:val="24"/>
        </w:rPr>
        <w:softHyphen/>
        <w:t>расположенности к тем или иным видам спорта;</w:t>
      </w:r>
    </w:p>
    <w:p w:rsidR="00185BCE" w:rsidRPr="009061DE" w:rsidRDefault="00185BCE" w:rsidP="00185B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</w:t>
      </w:r>
      <w:r w:rsidRPr="009061DE">
        <w:rPr>
          <w:rFonts w:ascii="Times New Roman" w:hAnsi="Times New Roman"/>
          <w:sz w:val="24"/>
          <w:szCs w:val="24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9061DE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9061DE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В основу структуры </w:t>
      </w:r>
      <w:r w:rsidRPr="009061DE">
        <w:rPr>
          <w:rFonts w:ascii="Times New Roman" w:hAnsi="Times New Roman"/>
          <w:sz w:val="24"/>
          <w:szCs w:val="24"/>
        </w:rPr>
        <w:t xml:space="preserve">  положена программа, рекомендованная Департаментом образования </w:t>
      </w:r>
      <w:proofErr w:type="gramStart"/>
      <w:r w:rsidRPr="009061DE">
        <w:rPr>
          <w:rFonts w:ascii="Times New Roman" w:hAnsi="Times New Roman"/>
          <w:sz w:val="24"/>
          <w:szCs w:val="24"/>
        </w:rPr>
        <w:t>г</w:t>
      </w:r>
      <w:proofErr w:type="gramEnd"/>
      <w:r w:rsidRPr="009061DE">
        <w:rPr>
          <w:rFonts w:ascii="Times New Roman" w:hAnsi="Times New Roman"/>
          <w:sz w:val="24"/>
          <w:szCs w:val="24"/>
        </w:rPr>
        <w:t>. Москвы. Автор доктор педагогических наук В.И. Лях.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CE" w:rsidRPr="009061DE" w:rsidRDefault="00185BCE" w:rsidP="00185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 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включает в себя: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</w:t>
      </w:r>
      <w:r w:rsidRPr="009061DE">
        <w:rPr>
          <w:rFonts w:ascii="Times New Roman" w:hAnsi="Times New Roman"/>
          <w:b/>
          <w:bCs/>
          <w:i/>
          <w:iCs/>
          <w:sz w:val="24"/>
          <w:szCs w:val="24"/>
        </w:rPr>
        <w:t>подвижные игры</w:t>
      </w:r>
      <w:r w:rsidRPr="009061DE">
        <w:rPr>
          <w:rFonts w:ascii="Times New Roman" w:hAnsi="Times New Roman"/>
          <w:sz w:val="24"/>
          <w:szCs w:val="24"/>
        </w:rPr>
        <w:t>. Подвижные игры в начальной школе являются незаменимым средством</w:t>
      </w:r>
      <w:r>
        <w:rPr>
          <w:rFonts w:ascii="Times New Roman" w:hAnsi="Times New Roman"/>
          <w:sz w:val="24"/>
          <w:szCs w:val="24"/>
        </w:rPr>
        <w:t>,</w:t>
      </w:r>
      <w:r w:rsidRPr="009061DE">
        <w:rPr>
          <w:rFonts w:ascii="Times New Roman" w:hAnsi="Times New Roman"/>
          <w:sz w:val="24"/>
          <w:szCs w:val="24"/>
        </w:rPr>
        <w:t xml:space="preserve"> решения комплекса  взаимосвязанн</w:t>
      </w:r>
      <w:r>
        <w:rPr>
          <w:rFonts w:ascii="Times New Roman" w:hAnsi="Times New Roman"/>
          <w:sz w:val="24"/>
          <w:szCs w:val="24"/>
        </w:rPr>
        <w:t xml:space="preserve">ых задач воспитания личности </w:t>
      </w:r>
      <w:r w:rsidRPr="009061DE">
        <w:rPr>
          <w:rFonts w:ascii="Times New Roman" w:hAnsi="Times New Roman"/>
          <w:sz w:val="24"/>
          <w:szCs w:val="24"/>
        </w:rPr>
        <w:t>школьника, развития его разнообразных двигательных способностей и совершенствования умений.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</w:t>
      </w:r>
      <w:r w:rsidRPr="009061DE">
        <w:rPr>
          <w:rFonts w:ascii="Times New Roman" w:hAnsi="Times New Roman"/>
          <w:b/>
          <w:bCs/>
          <w:i/>
          <w:iCs/>
          <w:sz w:val="24"/>
          <w:szCs w:val="24"/>
        </w:rPr>
        <w:t>лёгкоатлетические упражнения</w:t>
      </w:r>
      <w:r w:rsidRPr="009061DE">
        <w:rPr>
          <w:rFonts w:ascii="Times New Roman" w:hAnsi="Times New Roman"/>
          <w:sz w:val="24"/>
          <w:szCs w:val="24"/>
        </w:rPr>
        <w:t>. Бег, прыжки и метания, будучи естественными видами дви</w:t>
      </w:r>
      <w:r w:rsidRPr="009061DE">
        <w:rPr>
          <w:rFonts w:ascii="Times New Roman" w:hAnsi="Times New Roman"/>
          <w:sz w:val="24"/>
          <w:szCs w:val="24"/>
        </w:rPr>
        <w:softHyphen/>
        <w:t>жений, занимают одно из главных мест в физическом воспита</w:t>
      </w:r>
      <w:r w:rsidRPr="009061DE">
        <w:rPr>
          <w:rFonts w:ascii="Times New Roman" w:hAnsi="Times New Roman"/>
          <w:sz w:val="24"/>
          <w:szCs w:val="24"/>
        </w:rPr>
        <w:softHyphen/>
        <w:t>нии младших школьников, отличаются большой вариативностью выполнения и применения в различных условиях, поэтому они оказывают суще</w:t>
      </w:r>
      <w:r>
        <w:rPr>
          <w:rFonts w:ascii="Times New Roman" w:hAnsi="Times New Roman"/>
          <w:sz w:val="24"/>
          <w:szCs w:val="24"/>
        </w:rPr>
        <w:t xml:space="preserve">ственное воздействие на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 w:rsidRPr="009061DE">
        <w:rPr>
          <w:rFonts w:ascii="Times New Roman" w:hAnsi="Times New Roman"/>
          <w:sz w:val="24"/>
          <w:szCs w:val="24"/>
        </w:rPr>
        <w:t xml:space="preserve"> прежде всего координационных способностей.</w:t>
      </w: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В данной программе использованы следующие методы и формы обучения: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Физические упражнения. </w:t>
      </w:r>
      <w:r w:rsidRPr="009061DE">
        <w:rPr>
          <w:rFonts w:ascii="Times New Roman" w:hAnsi="Times New Roman"/>
          <w:sz w:val="24"/>
          <w:szCs w:val="24"/>
        </w:rPr>
        <w:t> 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9061DE">
        <w:rPr>
          <w:rFonts w:ascii="Times New Roman" w:hAnsi="Times New Roman"/>
          <w:sz w:val="24"/>
          <w:szCs w:val="24"/>
        </w:rPr>
        <w:softHyphen/>
        <w:t>честв. Физическая подготовка и ее связь с развитием основ</w:t>
      </w:r>
      <w:r w:rsidRPr="009061DE">
        <w:rPr>
          <w:rFonts w:ascii="Times New Roman" w:hAnsi="Times New Roman"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Игровые формы работы. Самостоятельные занятия. Составление режима дня.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Групповые и индивидуальные формы работы. </w:t>
      </w:r>
      <w:r w:rsidRPr="009061DE">
        <w:rPr>
          <w:rFonts w:ascii="Times New Roman" w:hAnsi="Times New Roman"/>
          <w:sz w:val="24"/>
          <w:szCs w:val="24"/>
        </w:rPr>
        <w:t>Выполнение простейших  комплексов упражнений для формирования правильной осанки и разви</w:t>
      </w:r>
      <w:r w:rsidRPr="009061DE">
        <w:rPr>
          <w:rFonts w:ascii="Times New Roman" w:hAnsi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  (физкультминутки).</w:t>
      </w:r>
    </w:p>
    <w:p w:rsidR="00185BCE" w:rsidRPr="009061DE" w:rsidRDefault="00185BCE" w:rsidP="00185B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Самостоятельные наблюдения за физическим разви</w:t>
      </w:r>
      <w:r w:rsidRPr="009061DE">
        <w:rPr>
          <w:rFonts w:ascii="Times New Roman" w:hAnsi="Times New Roman"/>
          <w:b/>
          <w:bCs/>
          <w:sz w:val="24"/>
          <w:szCs w:val="24"/>
        </w:rPr>
        <w:softHyphen/>
        <w:t>тием и физической подготовленностью. </w:t>
      </w:r>
      <w:r w:rsidRPr="009061DE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</w:t>
      </w:r>
      <w:r w:rsidRPr="009061DE">
        <w:rPr>
          <w:rFonts w:ascii="Times New Roman" w:hAnsi="Times New Roman"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185BC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Каждое занятие является звеном системы уроков, связанных в логическую последовательность, построен</w:t>
      </w:r>
      <w:r w:rsidRPr="009061DE">
        <w:rPr>
          <w:rFonts w:ascii="Times New Roman" w:hAnsi="Times New Roman"/>
          <w:sz w:val="24"/>
          <w:szCs w:val="24"/>
        </w:rPr>
        <w:softHyphen/>
        <w:t>ных друг за другом и направленных на освоение учебного мате</w:t>
      </w:r>
      <w:r w:rsidRPr="009061DE">
        <w:rPr>
          <w:rFonts w:ascii="Times New Roman" w:hAnsi="Times New Roman"/>
          <w:sz w:val="24"/>
          <w:szCs w:val="24"/>
        </w:rPr>
        <w:softHyphen/>
        <w:t>риала конкретной темы. Логически выстроенная система уроков позволяет интегрировать материал  с такими  предметами, как «Окружающий мир», «Литературное чтение», «Технология», «Изобразительное искусство», математика.</w:t>
      </w:r>
    </w:p>
    <w:p w:rsidR="00653063" w:rsidRDefault="00653063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063" w:rsidRDefault="00653063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063" w:rsidRPr="000276A9" w:rsidRDefault="00653063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CE" w:rsidRPr="009061D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 </w:t>
      </w:r>
    </w:p>
    <w:p w:rsidR="00185BCE" w:rsidRPr="009061DE" w:rsidRDefault="00185BCE" w:rsidP="00185B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lastRenderedPageBreak/>
        <w:t>ПРЕДПОЛАГАЕМЫЕ РЕЗУЛЬТАТЫ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-укрепление здоровья, содействие гармоническому физическо</w:t>
      </w:r>
      <w:r w:rsidRPr="009061DE">
        <w:rPr>
          <w:rFonts w:ascii="Times New Roman" w:hAnsi="Times New Roman"/>
          <w:sz w:val="24"/>
          <w:szCs w:val="24"/>
        </w:rPr>
        <w:softHyphen/>
        <w:t>му развитию;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-развитие двигательных (кондиционных и координационных) способностей;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-приобретение необходимых знаний в области физической культуры и спорта;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-воспитание потребности и умения самостоятельно занимать</w:t>
      </w:r>
      <w:r w:rsidRPr="009061DE">
        <w:rPr>
          <w:rFonts w:ascii="Times New Roman" w:hAnsi="Times New Roman"/>
          <w:sz w:val="24"/>
          <w:szCs w:val="24"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-воспитание нравственных и волевых качеств, раз</w:t>
      </w:r>
      <w:r w:rsidRPr="009061DE">
        <w:rPr>
          <w:rFonts w:ascii="Times New Roman" w:hAnsi="Times New Roman"/>
          <w:sz w:val="24"/>
          <w:szCs w:val="24"/>
        </w:rPr>
        <w:softHyphen/>
        <w:t>витие психических процессов и свойств личности.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 xml:space="preserve">- воспитание </w:t>
      </w:r>
      <w:proofErr w:type="gramStart"/>
      <w:r w:rsidRPr="009061DE">
        <w:rPr>
          <w:rFonts w:ascii="Times New Roman" w:hAnsi="Times New Roman"/>
          <w:sz w:val="24"/>
          <w:szCs w:val="24"/>
        </w:rPr>
        <w:t>ценностных</w:t>
      </w:r>
      <w:proofErr w:type="gramEnd"/>
      <w:r w:rsidRPr="009061DE">
        <w:rPr>
          <w:rFonts w:ascii="Times New Roman" w:hAnsi="Times New Roman"/>
          <w:sz w:val="24"/>
          <w:szCs w:val="24"/>
        </w:rPr>
        <w:t xml:space="preserve"> ориентации на физическое и духов</w:t>
      </w:r>
      <w:r w:rsidRPr="009061DE">
        <w:rPr>
          <w:rFonts w:ascii="Times New Roman" w:hAnsi="Times New Roman"/>
          <w:sz w:val="24"/>
          <w:szCs w:val="24"/>
        </w:rPr>
        <w:softHyphen/>
        <w:t>ное совершенствование личности,</w:t>
      </w:r>
    </w:p>
    <w:p w:rsidR="00185BCE" w:rsidRPr="009061DE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формирование у учащихся по</w:t>
      </w:r>
      <w:r w:rsidRPr="009061DE">
        <w:rPr>
          <w:rFonts w:ascii="Times New Roman" w:hAnsi="Times New Roman"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</w:t>
      </w:r>
    </w:p>
    <w:p w:rsidR="00185BCE" w:rsidRPr="000276A9" w:rsidRDefault="00185BCE" w:rsidP="00185B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фор</w:t>
      </w:r>
      <w:r w:rsidRPr="009061DE">
        <w:rPr>
          <w:rFonts w:ascii="Times New Roman" w:hAnsi="Times New Roman"/>
          <w:sz w:val="24"/>
          <w:szCs w:val="24"/>
        </w:rPr>
        <w:softHyphen/>
        <w:t>мирование гуманистических отношений, приобретение опыта об</w:t>
      </w:r>
      <w:r w:rsidRPr="009061DE">
        <w:rPr>
          <w:rFonts w:ascii="Times New Roman" w:hAnsi="Times New Roman"/>
          <w:sz w:val="24"/>
          <w:szCs w:val="24"/>
        </w:rPr>
        <w:softHyphen/>
        <w:t>щения.</w:t>
      </w:r>
    </w:p>
    <w:p w:rsidR="00185BC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 </w:t>
      </w:r>
    </w:p>
    <w:p w:rsidR="00B8452D" w:rsidRPr="009061DE" w:rsidRDefault="00B8452D" w:rsidP="00B845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Требован</w:t>
      </w:r>
      <w:r>
        <w:rPr>
          <w:rFonts w:ascii="Times New Roman" w:hAnsi="Times New Roman"/>
          <w:b/>
          <w:bCs/>
          <w:sz w:val="24"/>
          <w:szCs w:val="24"/>
        </w:rPr>
        <w:t xml:space="preserve">ия к уровню подготовки учащихся </w:t>
      </w:r>
      <w:r w:rsidRPr="009061DE">
        <w:rPr>
          <w:rFonts w:ascii="Times New Roman" w:hAnsi="Times New Roman"/>
          <w:b/>
          <w:bCs/>
          <w:sz w:val="24"/>
          <w:szCs w:val="24"/>
        </w:rPr>
        <w:t>по данной программе.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 </w:t>
      </w:r>
    </w:p>
    <w:tbl>
      <w:tblPr>
        <w:tblStyle w:val="a3"/>
        <w:tblW w:w="13467" w:type="dxa"/>
        <w:tblInd w:w="108" w:type="dxa"/>
        <w:tblLayout w:type="fixed"/>
        <w:tblLook w:val="04A0"/>
      </w:tblPr>
      <w:tblGrid>
        <w:gridCol w:w="3134"/>
        <w:gridCol w:w="3402"/>
        <w:gridCol w:w="93"/>
        <w:gridCol w:w="6838"/>
      </w:tblGrid>
      <w:tr w:rsidR="00B8452D" w:rsidRPr="009061DE" w:rsidTr="00C11DF4">
        <w:tc>
          <w:tcPr>
            <w:tcW w:w="3134" w:type="dxa"/>
            <w:hideMark/>
          </w:tcPr>
          <w:p w:rsidR="00B8452D" w:rsidRPr="009061DE" w:rsidRDefault="00B8452D" w:rsidP="00903E9C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знаниям</w:t>
            </w:r>
          </w:p>
        </w:tc>
        <w:tc>
          <w:tcPr>
            <w:tcW w:w="3402" w:type="dxa"/>
            <w:hideMark/>
          </w:tcPr>
          <w:p w:rsidR="00B8452D" w:rsidRPr="009061DE" w:rsidRDefault="00B8452D" w:rsidP="00903E9C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умениям</w:t>
            </w:r>
          </w:p>
        </w:tc>
        <w:tc>
          <w:tcPr>
            <w:tcW w:w="6931" w:type="dxa"/>
            <w:gridSpan w:val="2"/>
            <w:hideMark/>
          </w:tcPr>
          <w:p w:rsidR="00B8452D" w:rsidRPr="009061DE" w:rsidRDefault="00B8452D" w:rsidP="00903E9C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компетенциям.</w:t>
            </w:r>
          </w:p>
        </w:tc>
      </w:tr>
      <w:tr w:rsidR="00B8452D" w:rsidRPr="009061DE" w:rsidTr="00C11DF4">
        <w:tc>
          <w:tcPr>
            <w:tcW w:w="3134" w:type="dxa"/>
            <w:hideMark/>
          </w:tcPr>
          <w:p w:rsidR="00B8452D" w:rsidRPr="009061DE" w:rsidRDefault="00B8452D" w:rsidP="00903E9C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иметь представление:</w:t>
            </w:r>
          </w:p>
          <w:p w:rsidR="00B8452D" w:rsidRPr="009061DE" w:rsidRDefault="00B8452D" w:rsidP="00A222BD">
            <w:p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Об особенностях зарождения физической культуры, истории первых Олимпийских игр;</w:t>
            </w:r>
          </w:p>
          <w:p w:rsidR="00B8452D" w:rsidRPr="009061DE" w:rsidRDefault="00B8452D" w:rsidP="00A222BD">
            <w:pPr>
              <w:numPr>
                <w:ilvl w:val="0"/>
                <w:numId w:val="4"/>
              </w:num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о способах и особенностях движений и передвижений чело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>века,</w:t>
            </w:r>
          </w:p>
          <w:p w:rsidR="00B8452D" w:rsidRPr="009061DE" w:rsidRDefault="00B8452D" w:rsidP="00A222BD">
            <w:pPr>
              <w:numPr>
                <w:ilvl w:val="0"/>
                <w:numId w:val="4"/>
              </w:num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. об обучении движениям, роли зрительного и слухового ана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>лизаторов при их освоении и выполнении;</w:t>
            </w:r>
          </w:p>
          <w:p w:rsidR="00B8452D" w:rsidRPr="009061DE" w:rsidRDefault="00B8452D" w:rsidP="00A222BD">
            <w:pPr>
              <w:numPr>
                <w:ilvl w:val="0"/>
                <w:numId w:val="4"/>
              </w:num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. о терминологии разучиваемых упражнений, об их функцио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>нальном смысле и направленности воздействия на организм;</w:t>
            </w:r>
          </w:p>
          <w:p w:rsidR="00B8452D" w:rsidRPr="009061DE" w:rsidRDefault="00B8452D" w:rsidP="00A222BD">
            <w:pPr>
              <w:numPr>
                <w:ilvl w:val="0"/>
                <w:numId w:val="4"/>
              </w:num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. о физических качествах</w:t>
            </w:r>
          </w:p>
          <w:p w:rsidR="00B8452D" w:rsidRPr="009061DE" w:rsidRDefault="00B8452D" w:rsidP="00A222BD">
            <w:pPr>
              <w:numPr>
                <w:ilvl w:val="0"/>
                <w:numId w:val="4"/>
              </w:numPr>
              <w:ind w:left="-108" w:firstLine="142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. об общих и индивидуальных основах личной гигиены, о</w:t>
            </w:r>
            <w:proofErr w:type="gramStart"/>
            <w:r w:rsidRPr="009061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061D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 xml:space="preserve">вилах </w:t>
            </w:r>
            <w:r w:rsidRPr="009061D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закаливающих процедур, профилактики нарушений осанки и поддержания достойного внешнего вида;</w:t>
            </w:r>
          </w:p>
          <w:p w:rsidR="00B8452D" w:rsidRPr="00A222BD" w:rsidRDefault="00B8452D" w:rsidP="00903E9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. о причинах травматизма на занятиях физической культурой и правилах его предупреждения.</w:t>
            </w:r>
          </w:p>
        </w:tc>
        <w:tc>
          <w:tcPr>
            <w:tcW w:w="3495" w:type="dxa"/>
            <w:gridSpan w:val="2"/>
            <w:hideMark/>
          </w:tcPr>
          <w:p w:rsidR="00B8452D" w:rsidRPr="009061DE" w:rsidRDefault="00B8452D" w:rsidP="00A222BD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Составлять, правильно выполнять комплексы утренней гим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>настики и комплексы физических упражнений на развитие координации, гибкости, силы, на формирование правильной осанки;</w:t>
            </w:r>
          </w:p>
          <w:p w:rsidR="00B8452D" w:rsidRPr="009061DE" w:rsidRDefault="00B8452D" w:rsidP="00A222BD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вести дневник самонаблюдения за физическим развитием и физической подготовленностью, контролировать режимы на</w:t>
            </w:r>
            <w:r w:rsidRPr="009061DE">
              <w:rPr>
                <w:rFonts w:ascii="Times New Roman" w:hAnsi="Times New Roman"/>
                <w:sz w:val="24"/>
                <w:szCs w:val="24"/>
              </w:rPr>
              <w:softHyphen/>
              <w:t>грузок по внешним признакам, самочувствию и показателям частоты сердечных сокращений;</w:t>
            </w:r>
          </w:p>
          <w:p w:rsidR="00B8452D" w:rsidRPr="009061DE" w:rsidRDefault="00B8452D" w:rsidP="00A222BD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самостоятельные занятия; уметь взаимодействовать с одноклассниками и сверстниками в процессе </w:t>
            </w:r>
            <w:r w:rsidRPr="009061DE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культурой.</w:t>
            </w:r>
          </w:p>
          <w:p w:rsidR="00B8452D" w:rsidRPr="009061DE" w:rsidRDefault="00B8452D" w:rsidP="00A222BD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8452D" w:rsidRPr="009061DE" w:rsidRDefault="00B8452D" w:rsidP="00A222BD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8" w:type="dxa"/>
            <w:hideMark/>
          </w:tcPr>
          <w:p w:rsidR="00B8452D" w:rsidRPr="009061DE" w:rsidRDefault="00B8452D" w:rsidP="00A222B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компетентности </w:t>
            </w:r>
            <w:proofErr w:type="spellStart"/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: </w:t>
            </w:r>
            <w:r w:rsidRPr="009061DE">
              <w:rPr>
                <w:rFonts w:ascii="Times New Roman" w:hAnsi="Times New Roman"/>
                <w:sz w:val="24"/>
                <w:szCs w:val="24"/>
              </w:rPr>
              <w:t xml:space="preserve">знание и соблюдение норм здорового   образа   жизни,   знание   опасности   курения,   алкоголизма, наркомании, </w:t>
            </w:r>
            <w:proofErr w:type="spellStart"/>
            <w:r w:rsidRPr="009061DE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9061DE">
              <w:rPr>
                <w:rFonts w:ascii="Times New Roman" w:hAnsi="Times New Roman"/>
                <w:sz w:val="24"/>
                <w:szCs w:val="24"/>
              </w:rPr>
              <w:t>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B8452D" w:rsidRPr="009061DE" w:rsidRDefault="00B8452D" w:rsidP="00A222BD">
            <w:pPr>
              <w:numPr>
                <w:ilvl w:val="0"/>
                <w:numId w:val="6"/>
              </w:numPr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компетентности  интеграции:      </w:t>
            </w:r>
            <w:r w:rsidRPr="009061DE">
              <w:rPr>
                <w:rFonts w:ascii="Times New Roman" w:hAnsi="Times New Roman"/>
                <w:sz w:val="24"/>
                <w:szCs w:val="24"/>
              </w:rPr>
              <w:t>структурирование      знаний, ситуативно-адекватной   актуализации   знании,   расширения   приращения накопленных знаний;</w:t>
            </w:r>
          </w:p>
          <w:p w:rsidR="00B8452D" w:rsidRPr="009061DE" w:rsidRDefault="00B8452D" w:rsidP="00A222BD">
            <w:pPr>
              <w:numPr>
                <w:ilvl w:val="0"/>
                <w:numId w:val="6"/>
              </w:numPr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компетентности   познавательной  деятельности:  </w:t>
            </w:r>
            <w:r w:rsidRPr="009061DE">
              <w:rPr>
                <w:rFonts w:ascii="Times New Roman" w:hAnsi="Times New Roman"/>
                <w:sz w:val="24"/>
                <w:szCs w:val="24"/>
              </w:rPr>
              <w:t>постановка  и решение   познавательных   задач;   нестандартные   решения,   проблемные ситуации     их создание и разрешение; продуктивное и репродуктивное познание, исследование, интеллектуальная деятельность</w:t>
            </w:r>
            <w:r w:rsidRPr="009061D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 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 </w:t>
      </w:r>
    </w:p>
    <w:p w:rsidR="00B8452D" w:rsidRPr="009061DE" w:rsidRDefault="00B8452D" w:rsidP="00B845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1DE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 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стандарт.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2..Программа «Образовательная система «Школа 2100».</w:t>
      </w:r>
      <w:r w:rsidRPr="009061DE">
        <w:rPr>
          <w:rFonts w:ascii="Times New Roman" w:hAnsi="Times New Roman"/>
          <w:b/>
          <w:bCs/>
          <w:sz w:val="24"/>
          <w:szCs w:val="24"/>
        </w:rPr>
        <w:t> </w:t>
      </w:r>
    </w:p>
    <w:p w:rsidR="00B8452D" w:rsidRPr="009061D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3. Журнал «Начальная школа плюс» № 3 2009.</w:t>
      </w:r>
    </w:p>
    <w:p w:rsidR="00185BCE" w:rsidRDefault="00B8452D" w:rsidP="00B84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DE">
        <w:rPr>
          <w:rFonts w:ascii="Times New Roman" w:hAnsi="Times New Roman"/>
          <w:sz w:val="24"/>
          <w:szCs w:val="24"/>
        </w:rPr>
        <w:t>4.Программа физического воспитания. Автор И.В. Лях.</w:t>
      </w:r>
      <w:r w:rsidRPr="009061DE">
        <w:rPr>
          <w:rFonts w:ascii="Times New Roman" w:hAnsi="Times New Roman"/>
          <w:sz w:val="24"/>
          <w:szCs w:val="24"/>
        </w:rPr>
        <w:br/>
      </w:r>
    </w:p>
    <w:p w:rsidR="00185BC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CE" w:rsidRDefault="00185BCE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4" w:rsidRDefault="00C11DF4" w:rsidP="0018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CE" w:rsidRDefault="00185BCE" w:rsidP="00C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46" w:rsidRPr="00C11DF4" w:rsidRDefault="00CC0146" w:rsidP="00C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2D" w:rsidRPr="00C11DF4" w:rsidRDefault="00B8452D" w:rsidP="00C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F4" w:rsidRPr="00C11DF4" w:rsidRDefault="00C11DF4" w:rsidP="00C11DF4">
      <w:pPr>
        <w:pStyle w:val="21"/>
        <w:ind w:firstLine="0"/>
        <w:jc w:val="center"/>
        <w:rPr>
          <w:b/>
          <w:szCs w:val="24"/>
        </w:rPr>
      </w:pPr>
      <w:r w:rsidRPr="00C11DF4">
        <w:rPr>
          <w:b/>
          <w:szCs w:val="24"/>
        </w:rPr>
        <w:lastRenderedPageBreak/>
        <w:t>МУНИЦИПАЛЬНОЕ ОБРАЗОВАНИЕ ГОРОДА КРАСНОДАРА</w:t>
      </w:r>
    </w:p>
    <w:p w:rsidR="00C11DF4" w:rsidRPr="00C11DF4" w:rsidRDefault="00C11DF4" w:rsidP="00C11DF4">
      <w:pPr>
        <w:pStyle w:val="21"/>
        <w:ind w:firstLine="0"/>
        <w:jc w:val="center"/>
        <w:rPr>
          <w:b/>
          <w:szCs w:val="24"/>
        </w:rPr>
      </w:pPr>
      <w:r w:rsidRPr="00C11DF4">
        <w:rPr>
          <w:b/>
          <w:szCs w:val="24"/>
        </w:rPr>
        <w:t>МУНИЦИПАЛЬНОЕ БЮДЖЕТНОЕ ОБЩЕОБРАЗОВАТЕЛЬНОЕ УЧРЕЖДЕНИЕ</w:t>
      </w:r>
    </w:p>
    <w:p w:rsidR="00C11DF4" w:rsidRPr="00C11DF4" w:rsidRDefault="00C11DF4" w:rsidP="00C11DF4">
      <w:pPr>
        <w:pStyle w:val="21"/>
        <w:jc w:val="center"/>
        <w:rPr>
          <w:b/>
          <w:szCs w:val="24"/>
        </w:rPr>
      </w:pPr>
      <w:r w:rsidRPr="00C11DF4">
        <w:rPr>
          <w:b/>
          <w:szCs w:val="24"/>
        </w:rPr>
        <w:t>СРЕДНЯЯ ОБЩЕОБРАЗОВАТЕЛЬНАЯ ШКОЛА №89</w:t>
      </w:r>
    </w:p>
    <w:p w:rsidR="00C11DF4" w:rsidRPr="00C11DF4" w:rsidRDefault="00C11DF4" w:rsidP="00C11DF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11DF4">
        <w:rPr>
          <w:rFonts w:ascii="Times New Roman" w:hAnsi="Times New Roman"/>
          <w:b/>
          <w:sz w:val="24"/>
          <w:szCs w:val="24"/>
        </w:rPr>
        <w:t>МУНИЦИПАЛЬНОГО ОБРАЗОВАНИЯ Г. КРАСНОДАР</w:t>
      </w:r>
    </w:p>
    <w:p w:rsidR="00C11DF4" w:rsidRPr="00C11DF4" w:rsidRDefault="00C11DF4" w:rsidP="00C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C11DF4" w:rsidRPr="00C11DF4" w:rsidRDefault="00C11DF4" w:rsidP="00C1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Бородина О.И.</w:t>
      </w:r>
    </w:p>
    <w:p w:rsidR="00C11DF4" w:rsidRPr="00C11DF4" w:rsidRDefault="00C11DF4" w:rsidP="00C1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sz w:val="24"/>
          <w:szCs w:val="24"/>
        </w:rPr>
        <w:t>«  27  »   августа  2014 год.</w:t>
      </w:r>
    </w:p>
    <w:p w:rsidR="00C11DF4" w:rsidRPr="00C11DF4" w:rsidRDefault="00C11DF4" w:rsidP="0035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</w:t>
      </w:r>
    </w:p>
    <w:p w:rsidR="00C11DF4" w:rsidRPr="00C11DF4" w:rsidRDefault="00C11DF4" w:rsidP="00C11D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F4" w:rsidRPr="008251AA" w:rsidRDefault="0071668E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11DF4"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о     </w:t>
      </w:r>
      <w:r w:rsidR="008251AA" w:rsidRPr="008251AA">
        <w:rPr>
          <w:rFonts w:ascii="Times New Roman" w:hAnsi="Times New Roman"/>
          <w:bCs/>
          <w:sz w:val="24"/>
          <w:szCs w:val="24"/>
        </w:rPr>
        <w:t>внеурочной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–х.</w:t>
      </w:r>
    </w:p>
    <w:p w:rsidR="00C11DF4" w:rsidRDefault="00C11DF4" w:rsidP="00C11DF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 </w:t>
      </w:r>
      <w:r w:rsidR="0071668E">
        <w:rPr>
          <w:rFonts w:ascii="Times New Roman" w:eastAsia="Times New Roman" w:hAnsi="Times New Roman" w:cs="Times New Roman"/>
          <w:b/>
          <w:sz w:val="24"/>
          <w:szCs w:val="24"/>
        </w:rPr>
        <w:t>3 «А», «Б», «Г».</w:t>
      </w: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C0146" w:rsidRPr="00C11DF4" w:rsidRDefault="00CC0146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    </w:t>
      </w:r>
      <w:r w:rsidR="00FF38E5">
        <w:rPr>
          <w:rFonts w:ascii="Times New Roman" w:hAnsi="Times New Roman" w:cs="Times New Roman"/>
          <w:b/>
          <w:sz w:val="24"/>
          <w:szCs w:val="24"/>
        </w:rPr>
        <w:t>Ловцова</w:t>
      </w:r>
      <w:r w:rsidR="0071668E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часов: всего  </w:t>
      </w:r>
      <w:r w:rsidR="00FF38E5">
        <w:rPr>
          <w:rFonts w:ascii="Times New Roman" w:eastAsia="Times New Roman" w:hAnsi="Times New Roman" w:cs="Times New Roman"/>
          <w:b/>
          <w:sz w:val="24"/>
          <w:szCs w:val="24"/>
        </w:rPr>
        <w:t>68 часов; в неделю 2</w:t>
      </w: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часа;</w:t>
      </w:r>
    </w:p>
    <w:p w:rsidR="00C11DF4" w:rsidRPr="00C11DF4" w:rsidRDefault="00C11DF4" w:rsidP="00C11DF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CE" w:rsidRPr="00350BEB" w:rsidRDefault="00C11DF4" w:rsidP="00185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 рабочей программы </w:t>
      </w:r>
      <w:r w:rsidR="00484A33">
        <w:rPr>
          <w:rFonts w:ascii="Times New Roman" w:hAnsi="Times New Roman" w:cs="Times New Roman"/>
          <w:b/>
          <w:sz w:val="24"/>
          <w:szCs w:val="24"/>
        </w:rPr>
        <w:t>Ловцовой</w:t>
      </w:r>
      <w:r w:rsidR="00FF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A33">
        <w:rPr>
          <w:rFonts w:ascii="Times New Roman" w:hAnsi="Times New Roman" w:cs="Times New Roman"/>
          <w:b/>
          <w:sz w:val="24"/>
          <w:szCs w:val="24"/>
        </w:rPr>
        <w:t>Светланы Юрьевны</w:t>
      </w:r>
      <w:r w:rsidR="008251AA">
        <w:rPr>
          <w:rFonts w:ascii="Times New Roman" w:hAnsi="Times New Roman" w:cs="Times New Roman"/>
          <w:b/>
          <w:sz w:val="24"/>
          <w:szCs w:val="24"/>
        </w:rPr>
        <w:t>,</w:t>
      </w:r>
      <w:r w:rsidR="00825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DF4">
        <w:rPr>
          <w:rFonts w:ascii="Times New Roman" w:eastAsia="Times New Roman" w:hAnsi="Times New Roman" w:cs="Times New Roman"/>
          <w:b/>
          <w:sz w:val="24"/>
          <w:szCs w:val="24"/>
        </w:rPr>
        <w:t>утвержденной решением педсовета школы от 29.08.2014 года, протокол №1</w:t>
      </w:r>
    </w:p>
    <w:tbl>
      <w:tblPr>
        <w:tblStyle w:val="a3"/>
        <w:tblW w:w="13206" w:type="dxa"/>
        <w:tblLayout w:type="fixed"/>
        <w:tblLook w:val="04A0"/>
      </w:tblPr>
      <w:tblGrid>
        <w:gridCol w:w="886"/>
        <w:gridCol w:w="4184"/>
        <w:gridCol w:w="1134"/>
        <w:gridCol w:w="992"/>
        <w:gridCol w:w="1078"/>
        <w:gridCol w:w="15"/>
        <w:gridCol w:w="2451"/>
        <w:gridCol w:w="2466"/>
      </w:tblGrid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517E14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4" w:type="dxa"/>
            <w:hideMark/>
          </w:tcPr>
          <w:p w:rsidR="00C11DF4" w:rsidRPr="009061DE" w:rsidRDefault="00C11DF4" w:rsidP="00517E14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="00FF38E5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9061DE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  <w:hideMark/>
          </w:tcPr>
          <w:p w:rsidR="00C11DF4" w:rsidRPr="009061DE" w:rsidRDefault="00FF38E5" w:rsidP="0051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C11DF4" w:rsidRPr="009061DE">
              <w:rPr>
                <w:rFonts w:ascii="Times New Roman" w:hAnsi="Times New Roman"/>
                <w:sz w:val="24"/>
                <w:szCs w:val="24"/>
              </w:rPr>
              <w:t>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653063" w:rsidP="00653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653063" w:rsidP="00653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653063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B84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Беседа «меры безопасности», «правило игры».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Освоение навыков ведения. Ведение мяча со сменой рук</w:t>
            </w:r>
            <w:proofErr w:type="gramStart"/>
            <w:r w:rsidRPr="009061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061DE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Ведение мяча на месте.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Ведение мяча с обводкой стоек.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мячи, стойки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Ведение мяча с обводкой стоек и соперником.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мячи, стойки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Ловля и передача мяча.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Передача одной рукой.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Передача от пола.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Игры в передачах.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Игра «семь передач».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C2" w:rsidRPr="009061DE" w:rsidTr="00C11DF4">
        <w:tc>
          <w:tcPr>
            <w:tcW w:w="886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4" w:type="dxa"/>
            <w:hideMark/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Игра «собачка». Учебная игра.</w:t>
            </w:r>
          </w:p>
        </w:tc>
        <w:tc>
          <w:tcPr>
            <w:tcW w:w="1134" w:type="dxa"/>
            <w:hideMark/>
          </w:tcPr>
          <w:p w:rsidR="00E53FC2" w:rsidRDefault="00E53FC2">
            <w:r w:rsidRPr="001D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53FC2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E53FC2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E53FC2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волей</w:t>
            </w:r>
            <w:r w:rsidR="00E53FC2" w:rsidRPr="009061DE">
              <w:rPr>
                <w:rFonts w:ascii="Times New Roman" w:hAnsi="Times New Roman"/>
                <w:sz w:val="24"/>
                <w:szCs w:val="24"/>
              </w:rPr>
              <w:t>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53FC2" w:rsidRPr="009061DE" w:rsidRDefault="00E53FC2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 Броски мяча</w:t>
            </w:r>
          </w:p>
        </w:tc>
        <w:tc>
          <w:tcPr>
            <w:tcW w:w="113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Броски с места.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Броски в прыжке.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Броски после ведения в двух шагах.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Игры в бросках.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DD2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134" w:type="dxa"/>
            <w:hideMark/>
          </w:tcPr>
          <w:p w:rsidR="00352C0D" w:rsidRDefault="00352C0D">
            <w:r w:rsidRPr="00DD2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Тактика игры в защите.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DD2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Упражнения для игры в защите.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DD2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Тактика игры в нападении.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DD2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Упражнения для игры в нападении.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Зонная защита. Учебная игра.</w:t>
            </w:r>
          </w:p>
        </w:tc>
        <w:tc>
          <w:tcPr>
            <w:tcW w:w="1134" w:type="dxa"/>
            <w:hideMark/>
          </w:tcPr>
          <w:p w:rsidR="00C11DF4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F4" w:rsidRPr="009061DE" w:rsidTr="00C11DF4">
        <w:tc>
          <w:tcPr>
            <w:tcW w:w="886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Комбинированные упражнения</w:t>
            </w:r>
          </w:p>
        </w:tc>
        <w:tc>
          <w:tcPr>
            <w:tcW w:w="1134" w:type="dxa"/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C11DF4" w:rsidRPr="009061DE" w:rsidRDefault="00C11DF4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Ведение, передача, бросок.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1E1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 xml:space="preserve">Совершенствование в ведение, </w:t>
            </w:r>
            <w:proofErr w:type="gramStart"/>
            <w:r w:rsidRPr="009061DE">
              <w:rPr>
                <w:rFonts w:ascii="Times New Roman" w:hAnsi="Times New Roman"/>
                <w:sz w:val="24"/>
                <w:szCs w:val="24"/>
              </w:rPr>
              <w:t>передачах</w:t>
            </w:r>
            <w:proofErr w:type="gramEnd"/>
            <w:r w:rsidRPr="009061DE">
              <w:rPr>
                <w:rFonts w:ascii="Times New Roman" w:hAnsi="Times New Roman"/>
                <w:sz w:val="24"/>
                <w:szCs w:val="24"/>
              </w:rPr>
              <w:t>, бросках.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1E1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Броски в колонне, в двух колоннах. Учебная игра.</w:t>
            </w:r>
          </w:p>
        </w:tc>
        <w:tc>
          <w:tcPr>
            <w:tcW w:w="1134" w:type="dxa"/>
            <w:hideMark/>
          </w:tcPr>
          <w:p w:rsidR="00352C0D" w:rsidRDefault="00352C0D">
            <w:r w:rsidRPr="001E1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134" w:type="dxa"/>
            <w:hideMark/>
          </w:tcPr>
          <w:p w:rsidR="00352C0D" w:rsidRDefault="00352C0D">
            <w:r w:rsidRPr="001E1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0D" w:rsidRPr="009061DE" w:rsidTr="00C11DF4">
        <w:tc>
          <w:tcPr>
            <w:tcW w:w="886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4" w:type="dxa"/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Соревнование. Итоговая игра</w:t>
            </w:r>
          </w:p>
        </w:tc>
        <w:tc>
          <w:tcPr>
            <w:tcW w:w="1134" w:type="dxa"/>
            <w:hideMark/>
          </w:tcPr>
          <w:p w:rsidR="00352C0D" w:rsidRDefault="00352C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  <w:r w:rsidRPr="009061DE">
              <w:rPr>
                <w:rFonts w:ascii="Times New Roman" w:hAnsi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352C0D" w:rsidRPr="009061DE" w:rsidRDefault="00352C0D" w:rsidP="00703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EB" w:rsidRPr="009061DE" w:rsidTr="00E027E7">
        <w:tc>
          <w:tcPr>
            <w:tcW w:w="5070" w:type="dxa"/>
            <w:gridSpan w:val="2"/>
            <w:hideMark/>
          </w:tcPr>
          <w:p w:rsidR="00350BEB" w:rsidRPr="009061DE" w:rsidRDefault="00350BEB" w:rsidP="00350B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36" w:type="dxa"/>
            <w:gridSpan w:val="6"/>
            <w:hideMark/>
          </w:tcPr>
          <w:p w:rsidR="00350BEB" w:rsidRPr="009061DE" w:rsidRDefault="00350BEB" w:rsidP="00703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185BCE" w:rsidRPr="00B8452D" w:rsidRDefault="00185BCE" w:rsidP="0070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BCE" w:rsidRPr="00B8452D" w:rsidSect="000276A9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71E"/>
    <w:multiLevelType w:val="multilevel"/>
    <w:tmpl w:val="6E5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0F81"/>
    <w:multiLevelType w:val="multilevel"/>
    <w:tmpl w:val="180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16877"/>
    <w:multiLevelType w:val="multilevel"/>
    <w:tmpl w:val="BF5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91221"/>
    <w:multiLevelType w:val="multilevel"/>
    <w:tmpl w:val="4E4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34F7C"/>
    <w:multiLevelType w:val="multilevel"/>
    <w:tmpl w:val="3E4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01752"/>
    <w:multiLevelType w:val="multilevel"/>
    <w:tmpl w:val="D6A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BCE"/>
    <w:rsid w:val="00166EE8"/>
    <w:rsid w:val="00185BCE"/>
    <w:rsid w:val="001E0F0D"/>
    <w:rsid w:val="00236F1E"/>
    <w:rsid w:val="00241F14"/>
    <w:rsid w:val="002E22E7"/>
    <w:rsid w:val="00350BEB"/>
    <w:rsid w:val="00352C0D"/>
    <w:rsid w:val="00374B4A"/>
    <w:rsid w:val="00484A33"/>
    <w:rsid w:val="004D2177"/>
    <w:rsid w:val="00653063"/>
    <w:rsid w:val="00693B0D"/>
    <w:rsid w:val="00703208"/>
    <w:rsid w:val="0071668E"/>
    <w:rsid w:val="007B26A9"/>
    <w:rsid w:val="008251AA"/>
    <w:rsid w:val="00A222BD"/>
    <w:rsid w:val="00AF78CA"/>
    <w:rsid w:val="00B8452D"/>
    <w:rsid w:val="00C11DF4"/>
    <w:rsid w:val="00CC0146"/>
    <w:rsid w:val="00E53FC2"/>
    <w:rsid w:val="00E55355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C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11DF4"/>
    <w:pPr>
      <w:suppressAutoHyphens/>
      <w:spacing w:after="0" w:line="240" w:lineRule="auto"/>
      <w:ind w:right="-99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Без интервала1"/>
    <w:rsid w:val="00C11D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4D21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89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2014-10-09T06:51:00Z</cp:lastPrinted>
  <dcterms:created xsi:type="dcterms:W3CDTF">2014-10-14T09:40:00Z</dcterms:created>
  <dcterms:modified xsi:type="dcterms:W3CDTF">2014-10-14T09:40:00Z</dcterms:modified>
</cp:coreProperties>
</file>