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23" w:rsidRDefault="004F5423" w:rsidP="004F5423">
      <w:pPr>
        <w:pStyle w:val="Style3"/>
        <w:widowControl/>
        <w:spacing w:line="276" w:lineRule="auto"/>
        <w:ind w:left="379" w:firstLine="709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4F5423" w:rsidRPr="006C66E1" w:rsidRDefault="004F5423" w:rsidP="004F5423">
      <w:pPr>
        <w:spacing w:line="276" w:lineRule="auto"/>
        <w:jc w:val="center"/>
        <w:rPr>
          <w:b/>
        </w:rPr>
      </w:pPr>
      <w:r w:rsidRPr="006C66E1">
        <w:rPr>
          <w:b/>
        </w:rPr>
        <w:t>Комитет по образованию Администрации Завьяловского района Алтайского края</w:t>
      </w:r>
    </w:p>
    <w:p w:rsidR="004F5423" w:rsidRDefault="004F5423" w:rsidP="004F5423">
      <w:pPr>
        <w:spacing w:line="276" w:lineRule="auto"/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Муниципальное бюджетное  общеобразовательное учреждение «Завьяловская средняя общеобразовательная школа №1 Завьяловского района» Алтайского края</w:t>
      </w: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Pr="006C66E1" w:rsidRDefault="004F5423" w:rsidP="004F5423">
      <w:pPr>
        <w:jc w:val="center"/>
        <w:rPr>
          <w:sz w:val="28"/>
          <w:szCs w:val="28"/>
          <w:lang w:val="en-US"/>
        </w:rPr>
      </w:pPr>
    </w:p>
    <w:p w:rsidR="004F5423" w:rsidRPr="006C66E1" w:rsidRDefault="004F5423" w:rsidP="004F5423">
      <w:pPr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F5423" w:rsidRPr="006C66E1" w:rsidTr="00212B2B">
        <w:trPr>
          <w:jc w:val="center"/>
        </w:trPr>
        <w:tc>
          <w:tcPr>
            <w:tcW w:w="3190" w:type="dxa"/>
          </w:tcPr>
          <w:p w:rsidR="004F5423" w:rsidRPr="002443C8" w:rsidRDefault="004F5423" w:rsidP="00212B2B">
            <w:pPr>
              <w:pStyle w:val="a4"/>
              <w:spacing w:line="360" w:lineRule="auto"/>
              <w:jc w:val="center"/>
              <w:rPr>
                <w:b/>
                <w:lang w:val="en-US"/>
              </w:rPr>
            </w:pPr>
            <w:r w:rsidRPr="002443C8">
              <w:rPr>
                <w:b/>
              </w:rPr>
              <w:t>«Принято»</w:t>
            </w:r>
          </w:p>
          <w:p w:rsidR="004F5423" w:rsidRPr="002443C8" w:rsidRDefault="004F5423" w:rsidP="00212B2B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на педагогическом совете     Протокол №______от   </w:t>
            </w:r>
          </w:p>
          <w:p w:rsidR="004F5423" w:rsidRPr="002443C8" w:rsidRDefault="004F5423" w:rsidP="00212B2B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« __» _______ 2013г.                   </w:t>
            </w:r>
          </w:p>
        </w:tc>
        <w:tc>
          <w:tcPr>
            <w:tcW w:w="3190" w:type="dxa"/>
          </w:tcPr>
          <w:p w:rsidR="004F5423" w:rsidRPr="002443C8" w:rsidRDefault="004F5423" w:rsidP="00212B2B">
            <w:pPr>
              <w:pStyle w:val="a4"/>
              <w:spacing w:line="360" w:lineRule="auto"/>
              <w:jc w:val="center"/>
              <w:rPr>
                <w:b/>
                <w:lang w:val="en-US"/>
              </w:rPr>
            </w:pPr>
            <w:r w:rsidRPr="002443C8">
              <w:rPr>
                <w:b/>
              </w:rPr>
              <w:t>«Согласовано»</w:t>
            </w:r>
          </w:p>
          <w:p w:rsidR="004F5423" w:rsidRPr="002443C8" w:rsidRDefault="004F5423" w:rsidP="00212B2B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Заместитель директора    </w:t>
            </w:r>
          </w:p>
          <w:p w:rsidR="004F5423" w:rsidRPr="002443C8" w:rsidRDefault="004F5423" w:rsidP="00212B2B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>по  УР ____ Жукова  М. А</w:t>
            </w:r>
          </w:p>
          <w:p w:rsidR="004F5423" w:rsidRPr="002443C8" w:rsidRDefault="004F5423" w:rsidP="00212B2B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 « ___» _________ 2013г                                          </w:t>
            </w:r>
          </w:p>
        </w:tc>
        <w:tc>
          <w:tcPr>
            <w:tcW w:w="3191" w:type="dxa"/>
          </w:tcPr>
          <w:p w:rsidR="004F5423" w:rsidRPr="002443C8" w:rsidRDefault="004F5423" w:rsidP="00212B2B">
            <w:pPr>
              <w:pStyle w:val="a4"/>
              <w:spacing w:line="360" w:lineRule="auto"/>
              <w:jc w:val="center"/>
              <w:rPr>
                <w:b/>
              </w:rPr>
            </w:pPr>
            <w:r w:rsidRPr="002443C8">
              <w:rPr>
                <w:b/>
              </w:rPr>
              <w:t>«Утверждаю»</w:t>
            </w:r>
          </w:p>
          <w:p w:rsidR="004F5423" w:rsidRPr="006C66E1" w:rsidRDefault="004F5423" w:rsidP="00212B2B">
            <w:pPr>
              <w:pStyle w:val="a4"/>
              <w:spacing w:line="360" w:lineRule="auto"/>
            </w:pPr>
            <w:r w:rsidRPr="006C66E1">
              <w:t>Директор</w:t>
            </w:r>
          </w:p>
          <w:p w:rsidR="004F5423" w:rsidRPr="006C66E1" w:rsidRDefault="004F5423" w:rsidP="00212B2B">
            <w:pPr>
              <w:pStyle w:val="a4"/>
              <w:spacing w:line="360" w:lineRule="auto"/>
            </w:pPr>
            <w:r w:rsidRPr="006C66E1">
              <w:t xml:space="preserve"> _______ВД Ремпель</w:t>
            </w:r>
          </w:p>
          <w:p w:rsidR="004F5423" w:rsidRPr="006C66E1" w:rsidRDefault="004F5423" w:rsidP="00212B2B">
            <w:pPr>
              <w:pStyle w:val="a4"/>
              <w:spacing w:line="360" w:lineRule="auto"/>
            </w:pPr>
            <w:r w:rsidRPr="006C66E1">
              <w:t xml:space="preserve">Приказ №____от «_____»_________2013 </w:t>
            </w:r>
          </w:p>
          <w:p w:rsidR="004F5423" w:rsidRPr="002443C8" w:rsidRDefault="004F5423" w:rsidP="00212B2B">
            <w:pPr>
              <w:pStyle w:val="a4"/>
              <w:spacing w:line="360" w:lineRule="auto"/>
              <w:rPr>
                <w:lang w:val="en-US"/>
              </w:rPr>
            </w:pPr>
          </w:p>
        </w:tc>
      </w:tr>
    </w:tbl>
    <w:p w:rsidR="004F5423" w:rsidRPr="006C66E1" w:rsidRDefault="004F5423" w:rsidP="004F5423">
      <w:pPr>
        <w:rPr>
          <w:sz w:val="28"/>
          <w:szCs w:val="28"/>
          <w:lang w:val="en-US"/>
        </w:rPr>
      </w:pPr>
    </w:p>
    <w:p w:rsidR="004F5423" w:rsidRPr="006C66E1" w:rsidRDefault="004F5423" w:rsidP="004F5423">
      <w:pPr>
        <w:rPr>
          <w:sz w:val="28"/>
          <w:szCs w:val="28"/>
        </w:rPr>
      </w:pPr>
    </w:p>
    <w:p w:rsidR="004F5423" w:rsidRPr="006C66E1" w:rsidRDefault="004F5423" w:rsidP="004F5423">
      <w:pPr>
        <w:tabs>
          <w:tab w:val="left" w:pos="2430"/>
        </w:tabs>
        <w:spacing w:line="276" w:lineRule="auto"/>
        <w:jc w:val="center"/>
        <w:rPr>
          <w:b/>
          <w:sz w:val="32"/>
          <w:szCs w:val="32"/>
        </w:rPr>
      </w:pPr>
      <w:r w:rsidRPr="006C66E1">
        <w:rPr>
          <w:b/>
          <w:sz w:val="40"/>
          <w:szCs w:val="40"/>
        </w:rPr>
        <w:t xml:space="preserve"> Рабочая программа</w:t>
      </w:r>
    </w:p>
    <w:p w:rsidR="004F5423" w:rsidRPr="006C66E1" w:rsidRDefault="004F5423" w:rsidP="004F5423">
      <w:pPr>
        <w:tabs>
          <w:tab w:val="left" w:pos="2430"/>
        </w:tabs>
        <w:spacing w:line="276" w:lineRule="auto"/>
        <w:jc w:val="center"/>
        <w:rPr>
          <w:b/>
          <w:i/>
          <w:iCs/>
          <w:sz w:val="32"/>
          <w:szCs w:val="32"/>
        </w:rPr>
      </w:pPr>
      <w:r w:rsidRPr="006C66E1">
        <w:rPr>
          <w:b/>
          <w:i/>
          <w:iCs/>
          <w:sz w:val="32"/>
          <w:szCs w:val="32"/>
        </w:rPr>
        <w:t xml:space="preserve">по </w:t>
      </w:r>
    </w:p>
    <w:p w:rsidR="004F5423" w:rsidRPr="002443C8" w:rsidRDefault="004F5423" w:rsidP="004F5423">
      <w:pPr>
        <w:tabs>
          <w:tab w:val="left" w:pos="2430"/>
        </w:tabs>
        <w:spacing w:line="276" w:lineRule="auto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математике</w:t>
      </w:r>
    </w:p>
    <w:p w:rsidR="004F5423" w:rsidRPr="006C66E1" w:rsidRDefault="004F5423" w:rsidP="004F5423">
      <w:pPr>
        <w:spacing w:line="276" w:lineRule="auto"/>
        <w:jc w:val="center"/>
        <w:rPr>
          <w:sz w:val="40"/>
          <w:szCs w:val="40"/>
        </w:rPr>
      </w:pPr>
      <w:r w:rsidRPr="006C66E1">
        <w:rPr>
          <w:sz w:val="40"/>
          <w:szCs w:val="40"/>
        </w:rPr>
        <w:t>3 – г класс</w:t>
      </w:r>
    </w:p>
    <w:p w:rsidR="004F5423" w:rsidRPr="006C66E1" w:rsidRDefault="004F5423" w:rsidP="004F5423">
      <w:pPr>
        <w:spacing w:line="276" w:lineRule="auto"/>
        <w:jc w:val="center"/>
        <w:rPr>
          <w:sz w:val="32"/>
          <w:szCs w:val="32"/>
        </w:rPr>
      </w:pPr>
      <w:r w:rsidRPr="006C66E1">
        <w:rPr>
          <w:sz w:val="32"/>
          <w:szCs w:val="32"/>
        </w:rPr>
        <w:t>Сроки реализации : 2013-2014 г</w:t>
      </w:r>
    </w:p>
    <w:p w:rsidR="004F5423" w:rsidRDefault="004F5423" w:rsidP="004F5423">
      <w:pPr>
        <w:spacing w:line="276" w:lineRule="auto"/>
        <w:rPr>
          <w:sz w:val="28"/>
          <w:szCs w:val="28"/>
        </w:rPr>
      </w:pPr>
    </w:p>
    <w:p w:rsidR="004F5423" w:rsidRDefault="004F5423" w:rsidP="004F5423">
      <w:pPr>
        <w:rPr>
          <w:sz w:val="28"/>
          <w:szCs w:val="28"/>
        </w:rPr>
      </w:pPr>
    </w:p>
    <w:p w:rsidR="004F5423" w:rsidRDefault="004F5423" w:rsidP="004F5423">
      <w:pPr>
        <w:rPr>
          <w:sz w:val="28"/>
          <w:szCs w:val="28"/>
        </w:rPr>
      </w:pPr>
    </w:p>
    <w:p w:rsidR="004F5423" w:rsidRPr="006C66E1" w:rsidRDefault="004F5423" w:rsidP="004F5423">
      <w:pPr>
        <w:spacing w:line="360" w:lineRule="auto"/>
        <w:rPr>
          <w:sz w:val="28"/>
          <w:szCs w:val="28"/>
        </w:rPr>
      </w:pPr>
    </w:p>
    <w:p w:rsidR="004F5423" w:rsidRPr="006C66E1" w:rsidRDefault="004F5423" w:rsidP="004F5423">
      <w:pPr>
        <w:spacing w:line="360" w:lineRule="auto"/>
        <w:jc w:val="right"/>
        <w:rPr>
          <w:sz w:val="28"/>
          <w:szCs w:val="28"/>
        </w:rPr>
      </w:pPr>
      <w:r w:rsidRPr="006C66E1">
        <w:rPr>
          <w:sz w:val="28"/>
          <w:szCs w:val="28"/>
        </w:rPr>
        <w:t>Составитель : Гартунг Татьяна Михайловна</w:t>
      </w:r>
    </w:p>
    <w:p w:rsidR="004F5423" w:rsidRPr="006C66E1" w:rsidRDefault="004F5423" w:rsidP="004F5423">
      <w:pPr>
        <w:spacing w:line="360" w:lineRule="auto"/>
        <w:jc w:val="right"/>
        <w:rPr>
          <w:sz w:val="28"/>
          <w:szCs w:val="28"/>
        </w:rPr>
      </w:pPr>
      <w:r w:rsidRPr="006C66E1">
        <w:rPr>
          <w:sz w:val="28"/>
          <w:szCs w:val="28"/>
        </w:rPr>
        <w:t xml:space="preserve">учитель начальных классов  </w:t>
      </w: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Default="004F5423" w:rsidP="004F5423">
      <w:pPr>
        <w:jc w:val="center"/>
        <w:rPr>
          <w:sz w:val="28"/>
          <w:szCs w:val="28"/>
        </w:rPr>
      </w:pPr>
    </w:p>
    <w:p w:rsidR="004F5423" w:rsidRPr="006C66E1" w:rsidRDefault="004F5423" w:rsidP="004F5423">
      <w:pPr>
        <w:jc w:val="center"/>
        <w:rPr>
          <w:sz w:val="28"/>
          <w:szCs w:val="28"/>
        </w:rPr>
      </w:pPr>
    </w:p>
    <w:p w:rsidR="004F5423" w:rsidRPr="006C66E1" w:rsidRDefault="004F5423" w:rsidP="004F5423">
      <w:pPr>
        <w:jc w:val="center"/>
        <w:rPr>
          <w:sz w:val="28"/>
          <w:szCs w:val="28"/>
        </w:rPr>
      </w:pPr>
    </w:p>
    <w:p w:rsidR="004F5423" w:rsidRPr="006C66E1" w:rsidRDefault="004F5423" w:rsidP="004F5423">
      <w:pPr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С.Завьялово</w:t>
      </w:r>
    </w:p>
    <w:p w:rsidR="004F5423" w:rsidRPr="006C66E1" w:rsidRDefault="004F5423" w:rsidP="004F5423">
      <w:pPr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2013 год</w:t>
      </w:r>
    </w:p>
    <w:p w:rsidR="004F5423" w:rsidRPr="0003447E" w:rsidRDefault="004F5423" w:rsidP="004F5423">
      <w:pPr>
        <w:pStyle w:val="Style3"/>
        <w:widowControl/>
        <w:spacing w:line="276" w:lineRule="auto"/>
        <w:ind w:left="379" w:firstLine="709"/>
        <w:jc w:val="center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br w:type="page"/>
      </w:r>
      <w:r w:rsidRPr="0003447E"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F5423" w:rsidRPr="0003447E" w:rsidRDefault="004F5423" w:rsidP="004F5423">
      <w:pPr>
        <w:spacing w:line="276" w:lineRule="auto"/>
        <w:ind w:firstLine="709"/>
        <w:jc w:val="both"/>
      </w:pPr>
      <w:r w:rsidRPr="0003447E">
        <w:t xml:space="preserve">Рабочая программа  по математике разработана на основе авторской программы В.Н. Рудницкой (М.: Вентана – Граф, 2009) в соответствии с требованиями Федерального компонента государственного стандарта начального образования  и «Сборника программ к комплекту учебников «Начальная школа </w:t>
      </w:r>
      <w:r w:rsidRPr="0003447E">
        <w:rPr>
          <w:lang w:val="en-US"/>
        </w:rPr>
        <w:t>XXI</w:t>
      </w:r>
      <w:r w:rsidRPr="0003447E">
        <w:t xml:space="preserve"> века».- 3-е издание, доработанное и дополненное. – М.: Вентана – Граф, 20</w:t>
      </w:r>
      <w:r>
        <w:t>11</w:t>
      </w:r>
      <w:r w:rsidRPr="0003447E">
        <w:t>. – 176 с.</w:t>
      </w:r>
    </w:p>
    <w:p w:rsidR="004F5423" w:rsidRPr="0003447E" w:rsidRDefault="004F5423" w:rsidP="004F5423">
      <w:pPr>
        <w:spacing w:line="276" w:lineRule="auto"/>
        <w:ind w:firstLine="709"/>
        <w:jc w:val="both"/>
      </w:pPr>
      <w:r w:rsidRPr="0003447E">
        <w:t>Программа рассчитана  на 136 ч .</w:t>
      </w:r>
    </w:p>
    <w:p w:rsidR="004F5423" w:rsidRPr="0003447E" w:rsidRDefault="004F5423" w:rsidP="004F5423">
      <w:pPr>
        <w:spacing w:line="276" w:lineRule="auto"/>
        <w:ind w:firstLine="709"/>
        <w:jc w:val="both"/>
      </w:pPr>
      <w:r w:rsidRPr="0003447E">
        <w:t xml:space="preserve">Программа обеспечена следующим методическим комплектом: </w:t>
      </w:r>
    </w:p>
    <w:p w:rsidR="004F5423" w:rsidRPr="0003447E" w:rsidRDefault="004F5423" w:rsidP="004F5423">
      <w:pPr>
        <w:spacing w:line="276" w:lineRule="auto"/>
        <w:ind w:firstLine="709"/>
        <w:jc w:val="both"/>
      </w:pPr>
      <w:r w:rsidRPr="0003447E">
        <w:t>Рудницкая, В.Н. Математика: 3 класс: учебник для учащихся общеобразовательных учреждений: в 2 ч./ В.Н. Рудницкая, Т.В. Юдачева. – М.: Вентана- Граф, 20</w:t>
      </w:r>
      <w:r>
        <w:rPr>
          <w:lang w:val="en-US"/>
        </w:rPr>
        <w:t>10</w:t>
      </w:r>
      <w:r w:rsidRPr="0003447E">
        <w:t>.</w:t>
      </w:r>
    </w:p>
    <w:p w:rsidR="004F5423" w:rsidRPr="0003447E" w:rsidRDefault="004F5423" w:rsidP="004F5423">
      <w:pPr>
        <w:spacing w:line="276" w:lineRule="auto"/>
        <w:ind w:firstLine="709"/>
        <w:jc w:val="both"/>
      </w:pPr>
      <w:r w:rsidRPr="0003447E">
        <w:t>Рудницкая, В.Н. Математика: 3 класс: рабочая тетрадь № 1, 2 для учащихся общеобразовательных учреждений / В.Н. Рудницкая, Т. В. Юдачева. – М.: Вентана- Граф, 2011.</w:t>
      </w:r>
    </w:p>
    <w:p w:rsidR="004F5423" w:rsidRPr="0003447E" w:rsidRDefault="004F5423" w:rsidP="004F5423">
      <w:pPr>
        <w:spacing w:line="276" w:lineRule="auto"/>
        <w:ind w:firstLine="709"/>
        <w:jc w:val="both"/>
      </w:pPr>
      <w:r w:rsidRPr="0003447E">
        <w:t xml:space="preserve">Форма итоговой аттестации обучающихся  – контрольная работа. </w:t>
      </w:r>
    </w:p>
    <w:p w:rsidR="004F5423" w:rsidRPr="0003447E" w:rsidRDefault="004F5423" w:rsidP="004F5423">
      <w:pPr>
        <w:pStyle w:val="a4"/>
        <w:spacing w:line="276" w:lineRule="auto"/>
        <w:ind w:firstLine="709"/>
        <w:jc w:val="both"/>
      </w:pPr>
      <w:r w:rsidRPr="0003447E">
        <w:t>В авторскую программу изменения не внесены.</w:t>
      </w:r>
    </w:p>
    <w:p w:rsidR="004F5423" w:rsidRPr="0003447E" w:rsidRDefault="004F5423" w:rsidP="004F5423">
      <w:pPr>
        <w:pStyle w:val="a4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</w:rPr>
        <w:t>Важнейшими целями обучения на этом этапе являются 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4F5423" w:rsidRPr="0003447E" w:rsidRDefault="004F5423" w:rsidP="004F5423">
      <w:pPr>
        <w:pStyle w:val="a4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</w:rPr>
        <w:t>Реализация в процессе обучения первой цели связана прежде всего с организацией работы по развитию мышления ребенка, формированием его творческой деятельности.</w:t>
      </w:r>
    </w:p>
    <w:p w:rsidR="004F5423" w:rsidRPr="0003447E" w:rsidRDefault="004F5423" w:rsidP="004F5423">
      <w:pPr>
        <w:pStyle w:val="a4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</w:rPr>
        <w:t>В программе заложена основа, позволяющая учащимся овладеть определенным объемом математических знаний</w:t>
      </w: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—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 </w:t>
      </w:r>
      <w:r w:rsidRPr="0003447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сознание </w:t>
      </w: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</w:rPr>
        <w:t>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4F5423" w:rsidRPr="0003447E" w:rsidRDefault="004F5423" w:rsidP="004F5423">
      <w:pPr>
        <w:pStyle w:val="a4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</w:rPr>
        <w:t>В связи с этим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</w:t>
      </w: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03447E">
        <w:rPr>
          <w:rStyle w:val="FontStyle13"/>
          <w:rFonts w:ascii="Times New Roman" w:hAnsi="Times New Roman" w:cs="Times New Roman"/>
          <w:i w:val="0"/>
          <w:sz w:val="24"/>
          <w:szCs w:val="24"/>
        </w:rPr>
        <w:t>следующей ступени обучения в средней школе; обогащение математического опыта младших школьников за счет включения в курс новых вопросов, ранее не изучавшихся в начальной школе; развитие интереса к занятиям математикой.</w:t>
      </w:r>
    </w:p>
    <w:p w:rsidR="004F5423" w:rsidRPr="0003447E" w:rsidRDefault="004F5423" w:rsidP="004F5423">
      <w:pPr>
        <w:pStyle w:val="a4"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4F5423" w:rsidRPr="00386A78" w:rsidRDefault="004F5423" w:rsidP="004F5423">
      <w:pPr>
        <w:pStyle w:val="a4"/>
        <w:spacing w:line="276" w:lineRule="auto"/>
        <w:ind w:firstLine="709"/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</w:p>
    <w:p w:rsidR="004F5423" w:rsidRPr="00386A78" w:rsidRDefault="004F5423" w:rsidP="004F5423">
      <w:pPr>
        <w:pStyle w:val="a4"/>
        <w:spacing w:line="276" w:lineRule="auto"/>
        <w:ind w:firstLine="709"/>
        <w:jc w:val="center"/>
        <w:rPr>
          <w:rStyle w:val="FontStyle18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b/>
          <w:sz w:val="28"/>
          <w:szCs w:val="28"/>
        </w:rPr>
        <w:br w:type="page"/>
      </w:r>
      <w:r w:rsidRPr="00386A78">
        <w:rPr>
          <w:rStyle w:val="FontStyle18"/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F5423" w:rsidRPr="00386A78" w:rsidRDefault="004F5423" w:rsidP="004F5423">
      <w:pPr>
        <w:pStyle w:val="Style9"/>
        <w:widowControl/>
        <w:spacing w:line="276" w:lineRule="auto"/>
        <w:ind w:left="461" w:right="-1" w:firstLine="709"/>
        <w:jc w:val="center"/>
        <w:rPr>
          <w:rStyle w:val="FontStyle18"/>
          <w:rFonts w:ascii="Times New Roman" w:hAnsi="Times New Roman" w:cs="Times New Roman"/>
          <w:b/>
          <w:i w:val="0"/>
          <w:sz w:val="28"/>
          <w:szCs w:val="28"/>
        </w:rPr>
      </w:pPr>
    </w:p>
    <w:p w:rsidR="004F5423" w:rsidRPr="0003447E" w:rsidRDefault="004F5423" w:rsidP="004F5423">
      <w:pPr>
        <w:pStyle w:val="Style9"/>
        <w:widowControl/>
        <w:spacing w:line="276" w:lineRule="auto"/>
        <w:ind w:left="461" w:right="-1" w:firstLine="709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>Элементы арифметики</w:t>
      </w:r>
    </w:p>
    <w:p w:rsidR="004F5423" w:rsidRPr="0003447E" w:rsidRDefault="004F5423" w:rsidP="004F5423">
      <w:pPr>
        <w:pStyle w:val="Style7"/>
        <w:widowControl/>
        <w:tabs>
          <w:tab w:val="left" w:pos="142"/>
        </w:tabs>
        <w:spacing w:line="276" w:lineRule="auto"/>
        <w:ind w:firstLine="709"/>
        <w:jc w:val="center"/>
        <w:rPr>
          <w:rStyle w:val="FontStyle18"/>
          <w:rFonts w:ascii="Times New Roman" w:hAnsi="Times New Roman" w:cs="Times New Roman"/>
          <w:b/>
          <w:i w:val="0"/>
          <w:sz w:val="24"/>
          <w:szCs w:val="24"/>
          <w:lang w:val="en-US"/>
        </w:rPr>
      </w:pPr>
      <w:r w:rsidRPr="0003447E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Тысяча </w:t>
      </w:r>
      <w:r w:rsidRPr="0003447E">
        <w:rPr>
          <w:rStyle w:val="FontStyle18"/>
          <w:rFonts w:ascii="Times New Roman" w:hAnsi="Times New Roman" w:cs="Times New Roman"/>
          <w:b/>
          <w:sz w:val="24"/>
          <w:szCs w:val="24"/>
          <w:lang w:val="en-US"/>
        </w:rPr>
        <w:t xml:space="preserve">(42 </w:t>
      </w:r>
      <w:r w:rsidRPr="0003447E">
        <w:rPr>
          <w:rStyle w:val="FontStyle18"/>
          <w:rFonts w:ascii="Times New Roman" w:hAnsi="Times New Roman" w:cs="Times New Roman"/>
          <w:b/>
          <w:sz w:val="24"/>
          <w:szCs w:val="24"/>
        </w:rPr>
        <w:t>ч</w:t>
      </w:r>
      <w:r w:rsidRPr="0003447E">
        <w:rPr>
          <w:rStyle w:val="FontStyle18"/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F5423" w:rsidRPr="0003447E" w:rsidRDefault="004F5423" w:rsidP="004F5423">
      <w:pPr>
        <w:pStyle w:val="Style5"/>
        <w:widowControl/>
        <w:tabs>
          <w:tab w:val="left" w:pos="142"/>
        </w:tabs>
        <w:spacing w:line="276" w:lineRule="auto"/>
        <w:ind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 xml:space="preserve">Чтение и запись цифрами чисел от 100 до 1000. </w:t>
      </w:r>
      <w:r w:rsidRPr="0003447E">
        <w:rPr>
          <w:rStyle w:val="FontStyle16"/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числа; чем занимается арифметика.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14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Сравнение чисел. Запись результатов сравнения с помощью знаков &lt; и &gt; .</w:t>
      </w:r>
    </w:p>
    <w:p w:rsidR="004F5423" w:rsidRPr="0003447E" w:rsidRDefault="004F5423" w:rsidP="004F5423">
      <w:pPr>
        <w:pStyle w:val="Style1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Сложение и вычитание в пределах 1000. Устные и письменные приемы сложения и вычитания. Сочетательное свойство сложения и умножения. Упрощение выражений (освобождение выражений от «лишних» скобок).</w:t>
      </w:r>
    </w:p>
    <w:p w:rsidR="004F5423" w:rsidRPr="0003447E" w:rsidRDefault="004F5423" w:rsidP="004F5423">
      <w:pPr>
        <w:pStyle w:val="Style13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4F5423" w:rsidRPr="0003447E" w:rsidRDefault="004F5423" w:rsidP="004F5423">
      <w:pPr>
        <w:pStyle w:val="Style13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Числовые равенства и неравенства.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4F5423" w:rsidRPr="0003447E" w:rsidRDefault="004F5423" w:rsidP="004F5423">
      <w:pPr>
        <w:pStyle w:val="Style1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 xml:space="preserve">Решение составных арифметических задач в три действия. </w:t>
      </w:r>
    </w:p>
    <w:p w:rsidR="004F5423" w:rsidRPr="0003447E" w:rsidRDefault="004F5423" w:rsidP="004F5423">
      <w:pPr>
        <w:pStyle w:val="Style1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1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 xml:space="preserve">Умножение и деление на однозначное число </w:t>
      </w:r>
      <w:r w:rsidRPr="0003447E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03447E"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>пределах 1000</w:t>
      </w:r>
      <w:r w:rsidRPr="0003447E">
        <w:rPr>
          <w:rFonts w:ascii="Times New Roman" w:hAnsi="Times New Roman"/>
        </w:rPr>
        <w:t>(35 ч)</w:t>
      </w: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</w:p>
    <w:p w:rsidR="004F5423" w:rsidRPr="0003447E" w:rsidRDefault="004F5423" w:rsidP="004F5423">
      <w:pPr>
        <w:pStyle w:val="Style8"/>
        <w:widowControl/>
        <w:tabs>
          <w:tab w:val="left" w:pos="142"/>
        </w:tabs>
        <w:spacing w:line="276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Умножение суммы на число (распределительное свойство умножения относительно сложения).</w:t>
      </w:r>
    </w:p>
    <w:p w:rsidR="004F5423" w:rsidRPr="0003447E" w:rsidRDefault="004F5423" w:rsidP="004F5423">
      <w:pPr>
        <w:pStyle w:val="Style8"/>
        <w:widowControl/>
        <w:tabs>
          <w:tab w:val="left" w:pos="142"/>
        </w:tabs>
        <w:spacing w:line="276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Умножение и деление на 10, 100.</w:t>
      </w:r>
    </w:p>
    <w:p w:rsidR="004F5423" w:rsidRPr="0003447E" w:rsidRDefault="004F5423" w:rsidP="004F5423">
      <w:pPr>
        <w:pStyle w:val="Style8"/>
        <w:widowControl/>
        <w:tabs>
          <w:tab w:val="left" w:pos="142"/>
        </w:tabs>
        <w:spacing w:line="276" w:lineRule="auto"/>
        <w:ind w:right="58"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Нахождение однозначного частного.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Деление с остатком.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Деление на однозначное число.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82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Нахождение неизвестных компонентов арифметических действий.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82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Практическая работа. Выполнение деления с остатком с помощью фишек.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82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5"/>
        <w:widowControl/>
        <w:tabs>
          <w:tab w:val="left" w:pos="142"/>
        </w:tabs>
        <w:spacing w:line="276" w:lineRule="auto"/>
        <w:ind w:right="82" w:firstLine="709"/>
        <w:jc w:val="both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Умножение и деление на двузначное число в пределах 1000 </w:t>
      </w:r>
      <w:r w:rsidRPr="0003447E">
        <w:rPr>
          <w:rFonts w:ascii="Times New Roman" w:hAnsi="Times New Roman"/>
        </w:rPr>
        <w:t>(26 ч)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Умножение вида 23 • 40.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Умножение и деление на двузначное число.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8"/>
        <w:widowControl/>
        <w:tabs>
          <w:tab w:val="left" w:pos="142"/>
        </w:tabs>
        <w:spacing w:line="276" w:lineRule="auto"/>
        <w:ind w:firstLine="709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Величины </w:t>
      </w:r>
      <w:r w:rsidRPr="0003447E">
        <w:t>(11 ч)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67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Единицы длины километр и миллиметр и их обозначе</w:t>
      </w:r>
      <w:r w:rsidRPr="0003447E">
        <w:rPr>
          <w:rStyle w:val="FontStyle14"/>
          <w:rFonts w:ascii="Times New Roman" w:hAnsi="Times New Roman" w:cs="Times New Roman"/>
          <w:sz w:val="24"/>
          <w:szCs w:val="24"/>
        </w:rPr>
        <w:softHyphen/>
        <w:t>ния: км, мм.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62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 км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1000 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 см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10 мм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>Вычисление длины ломаной.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58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Масса и ее единицы: килограмм, грамм. Обозначения: кг, г. Соотношения: </w:t>
      </w:r>
      <w:smartTag w:uri="urn:schemas-microsoft-com:office:smarttags" w:element="metricconverter">
        <w:smartTagPr>
          <w:attr w:name="ProductID" w:val="1 кг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 кг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1000 г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Вместимость и ее единица литр. Обозначение: л.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38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единицы величин: морская миля, верста, пуд, фунт, ведро, бочка.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29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Время и его единицы: час, минута, секунда; сутки, неделя, год, век. Обозначения: ч, мин, с. Соотношения между едини</w:t>
      </w:r>
      <w:r w:rsidRPr="0003447E">
        <w:rPr>
          <w:rStyle w:val="FontStyle14"/>
          <w:rFonts w:ascii="Times New Roman" w:hAnsi="Times New Roman" w:cs="Times New Roman"/>
          <w:sz w:val="24"/>
          <w:szCs w:val="24"/>
        </w:rPr>
        <w:softHyphen/>
        <w:t>цами времени: 1 ч = 60 мин, 1 мин = 60 с, 1 сутки = 24 ч, 1 век = 100 лет, 1 год = 12 месяцев.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24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Сведения из истории математики: история возникновения месяцев года.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14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Решение арифметических задач, содержащие разнообразные зависимости между величинами.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</w:t>
      </w:r>
      <w:r w:rsidRPr="0003447E">
        <w:rPr>
          <w:rStyle w:val="FontStyle14"/>
          <w:rFonts w:ascii="Times New Roman" w:hAnsi="Times New Roman" w:cs="Times New Roman"/>
          <w:sz w:val="24"/>
          <w:szCs w:val="24"/>
        </w:rPr>
        <w:softHyphen/>
        <w:t>ние вместимостей двух сосудов с помощью данной мерки.</w:t>
      </w:r>
    </w:p>
    <w:p w:rsidR="004F5423" w:rsidRPr="0003447E" w:rsidRDefault="004F5423" w:rsidP="004F5423">
      <w:pPr>
        <w:pStyle w:val="Style2"/>
        <w:widowControl/>
        <w:tabs>
          <w:tab w:val="left" w:pos="142"/>
        </w:tabs>
        <w:spacing w:line="276" w:lineRule="auto"/>
        <w:ind w:right="14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Отмеривание с помощью литровой банки данного количества воды.</w:t>
      </w:r>
    </w:p>
    <w:p w:rsidR="004F5423" w:rsidRPr="0003447E" w:rsidRDefault="004F5423" w:rsidP="004F5423">
      <w:pPr>
        <w:pStyle w:val="Style2"/>
        <w:widowControl/>
        <w:tabs>
          <w:tab w:val="left" w:pos="142"/>
        </w:tabs>
        <w:spacing w:line="276" w:lineRule="auto"/>
        <w:ind w:right="14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Алгебраическая пропедевтика </w:t>
      </w: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(2 ч)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 xml:space="preserve">Буквенные выражения. Вычисление значений буквенных выражений при заданных значениях этих букв. 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Логические понятия </w:t>
      </w: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>(2 ч)</w:t>
      </w:r>
    </w:p>
    <w:p w:rsidR="004F5423" w:rsidRPr="0003447E" w:rsidRDefault="004F5423" w:rsidP="004F5423">
      <w:pPr>
        <w:pStyle w:val="Style7"/>
        <w:widowControl/>
        <w:tabs>
          <w:tab w:val="left" w:pos="142"/>
        </w:tabs>
        <w:spacing w:line="276" w:lineRule="auto"/>
        <w:ind w:right="1325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 xml:space="preserve">Примеры верных и неверных высказываний. </w:t>
      </w:r>
    </w:p>
    <w:p w:rsidR="004F5423" w:rsidRPr="0003447E" w:rsidRDefault="004F5423" w:rsidP="004F5423">
      <w:pPr>
        <w:pStyle w:val="Style7"/>
        <w:widowControl/>
        <w:tabs>
          <w:tab w:val="left" w:pos="142"/>
        </w:tabs>
        <w:spacing w:line="276" w:lineRule="auto"/>
        <w:ind w:right="1325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7"/>
        <w:widowControl/>
        <w:tabs>
          <w:tab w:val="left" w:pos="142"/>
        </w:tabs>
        <w:spacing w:line="276" w:lineRule="auto"/>
        <w:ind w:right="1325"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Геометрические понятия (18 ч)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34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>Ломаная линия. Вершины и звенья ломаной. Замкнутая и незамкнутая ломаная. Построение ломаной.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43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>Деление окружности на 6 одинаковых частей с помощью циркуля.</w:t>
      </w:r>
    </w:p>
    <w:p w:rsidR="004F5423" w:rsidRPr="0003447E" w:rsidRDefault="004F5423" w:rsidP="004F5423">
      <w:pPr>
        <w:pStyle w:val="Style4"/>
        <w:widowControl/>
        <w:tabs>
          <w:tab w:val="left" w:pos="142"/>
        </w:tabs>
        <w:spacing w:line="276" w:lineRule="auto"/>
        <w:ind w:right="43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62"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>Взаимное расположение на плоскости отрезков, лучей, прямых.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58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 xml:space="preserve">Способы деления круга (окружности) на 2, 4, 8 равных частей с помощью перегибания круга по его осям симметрии. Построение симметричных прямых на клетчатой бумаге. </w:t>
      </w: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Проверка с помощью угольника, какие из данных прямых пересекаются под прямым углом.</w:t>
      </w: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58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11"/>
        <w:widowControl/>
        <w:tabs>
          <w:tab w:val="left" w:pos="142"/>
        </w:tabs>
        <w:spacing w:line="276" w:lineRule="auto"/>
        <w:ind w:right="58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10"/>
        <w:widowControl/>
        <w:spacing w:line="276" w:lineRule="auto"/>
        <w:ind w:right="442" w:firstLine="709"/>
        <w:rPr>
          <w:rStyle w:val="FontStyle16"/>
          <w:rFonts w:ascii="Times New Roman" w:hAnsi="Times New Roman" w:cs="Times New Roman"/>
          <w:b/>
          <w:sz w:val="24"/>
          <w:szCs w:val="24"/>
        </w:rPr>
      </w:pPr>
    </w:p>
    <w:p w:rsidR="004F5423" w:rsidRPr="0003447E" w:rsidRDefault="004F5423" w:rsidP="004F5423">
      <w:pPr>
        <w:pStyle w:val="Style10"/>
        <w:widowControl/>
        <w:spacing w:line="276" w:lineRule="auto"/>
        <w:ind w:right="442" w:firstLine="709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6"/>
          <w:rFonts w:ascii="Times New Roman" w:hAnsi="Times New Roman" w:cs="Times New Roman"/>
          <w:b/>
          <w:sz w:val="24"/>
          <w:szCs w:val="24"/>
        </w:rPr>
        <w:br w:type="page"/>
      </w:r>
      <w:r w:rsidRPr="0003447E">
        <w:rPr>
          <w:rStyle w:val="FontStyle16"/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уровню подготовки учащихся  3  класса</w:t>
      </w:r>
    </w:p>
    <w:p w:rsidR="004F5423" w:rsidRPr="0003447E" w:rsidRDefault="004F5423" w:rsidP="004F5423">
      <w:pPr>
        <w:pStyle w:val="Style10"/>
        <w:widowControl/>
        <w:spacing w:line="276" w:lineRule="auto"/>
        <w:ind w:left="384" w:right="442" w:firstLine="709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spacing w:line="276" w:lineRule="auto"/>
        <w:ind w:left="379" w:right="442"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К концу обучения в 3 классе учащиеся должны: </w:t>
      </w:r>
    </w:p>
    <w:p w:rsidR="004F5423" w:rsidRPr="0003447E" w:rsidRDefault="004F5423" w:rsidP="004F5423">
      <w:pPr>
        <w:pStyle w:val="Style6"/>
        <w:widowControl/>
        <w:spacing w:line="276" w:lineRule="auto"/>
        <w:ind w:left="379" w:right="442"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spacing w:line="276" w:lineRule="auto"/>
        <w:ind w:left="379" w:right="442"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называть:</w:t>
      </w:r>
    </w:p>
    <w:p w:rsidR="004F5423" w:rsidRPr="0003447E" w:rsidRDefault="004F5423" w:rsidP="004F5423">
      <w:pPr>
        <w:pStyle w:val="Style9"/>
        <w:widowControl/>
        <w:numPr>
          <w:ilvl w:val="0"/>
          <w:numId w:val="4"/>
        </w:numPr>
        <w:tabs>
          <w:tab w:val="left" w:pos="638"/>
        </w:tabs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единицы длины, массы, вместимости, времени, площади;</w:t>
      </w:r>
    </w:p>
    <w:p w:rsidR="004F5423" w:rsidRPr="0003447E" w:rsidRDefault="004F5423" w:rsidP="004F5423">
      <w:pPr>
        <w:pStyle w:val="Style9"/>
        <w:widowControl/>
        <w:tabs>
          <w:tab w:val="left" w:pos="638"/>
        </w:tabs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spacing w:line="276" w:lineRule="auto"/>
        <w:ind w:left="341"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различать:</w:t>
      </w:r>
    </w:p>
    <w:p w:rsidR="004F5423" w:rsidRPr="0003447E" w:rsidRDefault="004F5423" w:rsidP="004F5423">
      <w:pPr>
        <w:pStyle w:val="Style9"/>
        <w:widowControl/>
        <w:numPr>
          <w:ilvl w:val="0"/>
          <w:numId w:val="1"/>
        </w:numPr>
        <w:tabs>
          <w:tab w:val="left" w:pos="638"/>
        </w:tabs>
        <w:spacing w:line="276" w:lineRule="auto"/>
        <w:ind w:left="374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знаки &lt; и &gt; ;</w:t>
      </w:r>
    </w:p>
    <w:p w:rsidR="004F5423" w:rsidRPr="0003447E" w:rsidRDefault="004F5423" w:rsidP="004F5423">
      <w:pPr>
        <w:pStyle w:val="Style9"/>
        <w:widowControl/>
        <w:numPr>
          <w:ilvl w:val="0"/>
          <w:numId w:val="1"/>
        </w:numPr>
        <w:tabs>
          <w:tab w:val="left" w:pos="638"/>
        </w:tabs>
        <w:spacing w:line="276" w:lineRule="auto"/>
        <w:ind w:left="374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числовые равенства и неравенства;</w:t>
      </w:r>
    </w:p>
    <w:p w:rsidR="004F5423" w:rsidRPr="0003447E" w:rsidRDefault="004F5423" w:rsidP="004F5423">
      <w:pPr>
        <w:pStyle w:val="Style3"/>
        <w:widowControl/>
        <w:numPr>
          <w:ilvl w:val="0"/>
          <w:numId w:val="1"/>
        </w:numPr>
        <w:tabs>
          <w:tab w:val="left" w:pos="619"/>
        </w:tabs>
        <w:spacing w:line="276" w:lineRule="auto"/>
        <w:ind w:left="355" w:right="3091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прямую, луч и отрезок; </w:t>
      </w:r>
    </w:p>
    <w:p w:rsidR="004F5423" w:rsidRPr="0003447E" w:rsidRDefault="004F5423" w:rsidP="004F5423">
      <w:pPr>
        <w:pStyle w:val="Style3"/>
        <w:widowControl/>
        <w:numPr>
          <w:ilvl w:val="0"/>
          <w:numId w:val="1"/>
        </w:numPr>
        <w:tabs>
          <w:tab w:val="left" w:pos="619"/>
        </w:tabs>
        <w:spacing w:line="276" w:lineRule="auto"/>
        <w:ind w:left="355" w:right="3091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3"/>
        <w:widowControl/>
        <w:tabs>
          <w:tab w:val="left" w:pos="619"/>
        </w:tabs>
        <w:spacing w:line="276" w:lineRule="auto"/>
        <w:ind w:left="355" w:right="3091" w:firstLine="709"/>
        <w:jc w:val="both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сравнивать:</w:t>
      </w:r>
    </w:p>
    <w:p w:rsidR="004F5423" w:rsidRPr="0003447E" w:rsidRDefault="004F5423" w:rsidP="004F5423">
      <w:pPr>
        <w:pStyle w:val="Style6"/>
        <w:widowControl/>
        <w:numPr>
          <w:ilvl w:val="0"/>
          <w:numId w:val="5"/>
        </w:numPr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числа в пределах 1000;</w:t>
      </w:r>
      <w:r w:rsidRPr="0003447E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</w:p>
    <w:p w:rsidR="004F5423" w:rsidRPr="0003447E" w:rsidRDefault="004F5423" w:rsidP="004F5423">
      <w:pPr>
        <w:pStyle w:val="Style6"/>
        <w:widowControl/>
        <w:spacing w:line="276" w:lineRule="auto"/>
        <w:ind w:left="374"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воспроизводить по памяти:</w:t>
      </w:r>
    </w:p>
    <w:p w:rsidR="004F5423" w:rsidRPr="0003447E" w:rsidRDefault="004F5423" w:rsidP="004F5423">
      <w:pPr>
        <w:pStyle w:val="Style2"/>
        <w:widowControl/>
        <w:numPr>
          <w:ilvl w:val="0"/>
          <w:numId w:val="5"/>
        </w:numPr>
        <w:tabs>
          <w:tab w:val="left" w:pos="653"/>
        </w:tabs>
        <w:spacing w:line="276" w:lineRule="auto"/>
        <w:ind w:right="53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соотношения между единицами длины (</w:t>
      </w:r>
      <w:smartTag w:uri="urn:schemas-microsoft-com:office:smarttags" w:element="metricconverter">
        <w:smartTagPr>
          <w:attr w:name="ProductID" w:val="1 к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 км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 = = </w:t>
      </w:r>
      <w:smartTag w:uri="urn:schemas-microsoft-com:office:smarttags" w:element="metricconverter">
        <w:smartTagPr>
          <w:attr w:name="ProductID" w:val="1000 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1000 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 см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10 мм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); массы (</w:t>
      </w:r>
      <w:smartTag w:uri="urn:schemas-microsoft-com:office:smarttags" w:element="metricconverter">
        <w:smartTagPr>
          <w:attr w:name="ProductID" w:val="1 кг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 кг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03447E">
          <w:rPr>
            <w:rStyle w:val="FontStyle14"/>
            <w:rFonts w:ascii="Times New Roman" w:hAnsi="Times New Roman" w:cs="Times New Roman"/>
            <w:sz w:val="24"/>
            <w:szCs w:val="24"/>
          </w:rPr>
          <w:t>1000 г</w:t>
        </w:r>
      </w:smartTag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); времени: (1 ч = = 60 мин, 1 мин = 60 с, 1 сутки = 24 ч, 1 век =100 лет, 1 год = = 12 месяцев);</w:t>
      </w:r>
    </w:p>
    <w:p w:rsidR="004F5423" w:rsidRPr="0003447E" w:rsidRDefault="004F5423" w:rsidP="004F5423">
      <w:pPr>
        <w:pStyle w:val="Style2"/>
        <w:widowControl/>
        <w:tabs>
          <w:tab w:val="left" w:pos="653"/>
        </w:tabs>
        <w:spacing w:line="276" w:lineRule="auto"/>
        <w:ind w:right="53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приводить примеры:</w:t>
      </w:r>
    </w:p>
    <w:p w:rsidR="004F5423" w:rsidRPr="0003447E" w:rsidRDefault="004F5423" w:rsidP="004F5423">
      <w:pPr>
        <w:pStyle w:val="Style4"/>
        <w:widowControl/>
        <w:tabs>
          <w:tab w:val="left" w:pos="672"/>
        </w:tabs>
        <w:spacing w:line="276" w:lineRule="auto"/>
        <w:ind w:left="389" w:right="1690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•</w:t>
      </w:r>
      <w:r w:rsidRPr="0003447E">
        <w:rPr>
          <w:rStyle w:val="FontStyle14"/>
          <w:rFonts w:ascii="Times New Roman" w:hAnsi="Times New Roman" w:cs="Times New Roman"/>
          <w:i/>
          <w:iCs/>
          <w:sz w:val="24"/>
          <w:szCs w:val="24"/>
        </w:rPr>
        <w:tab/>
      </w: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числовых равенств и неравенств; </w:t>
      </w:r>
    </w:p>
    <w:p w:rsidR="004F5423" w:rsidRPr="0003447E" w:rsidRDefault="004F5423" w:rsidP="004F5423">
      <w:pPr>
        <w:pStyle w:val="Style4"/>
        <w:widowControl/>
        <w:tabs>
          <w:tab w:val="left" w:pos="672"/>
        </w:tabs>
        <w:spacing w:line="276" w:lineRule="auto"/>
        <w:ind w:left="389" w:right="1690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4"/>
        <w:widowControl/>
        <w:tabs>
          <w:tab w:val="left" w:pos="672"/>
        </w:tabs>
        <w:spacing w:line="276" w:lineRule="auto"/>
        <w:ind w:left="389" w:right="1690" w:firstLine="709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устанавливать связи и зависимости:</w:t>
      </w:r>
    </w:p>
    <w:p w:rsidR="004F5423" w:rsidRPr="0003447E" w:rsidRDefault="004F5423" w:rsidP="004F5423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10" w:right="34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4F5423" w:rsidRPr="0003447E" w:rsidRDefault="004F5423" w:rsidP="004F5423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10" w:right="29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между известными и неизвестными величинами при решении арифметических задач;</w:t>
      </w:r>
    </w:p>
    <w:p w:rsidR="004F5423" w:rsidRPr="0003447E" w:rsidRDefault="004F5423" w:rsidP="004F5423">
      <w:pPr>
        <w:pStyle w:val="Style6"/>
        <w:widowControl/>
        <w:spacing w:line="276" w:lineRule="auto"/>
        <w:ind w:left="398"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spacing w:line="276" w:lineRule="auto"/>
        <w:ind w:left="398"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F5423" w:rsidRPr="0003447E" w:rsidRDefault="004F5423" w:rsidP="004F5423">
      <w:pPr>
        <w:pStyle w:val="Style6"/>
        <w:widowControl/>
        <w:spacing w:line="276" w:lineRule="auto"/>
        <w:ind w:left="398" w:firstLine="709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7"/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4F5423" w:rsidRPr="0003447E" w:rsidRDefault="004F5423" w:rsidP="004F5423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10" w:right="19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выполнять несложные устные вычисления в пределах 1000;</w:t>
      </w:r>
    </w:p>
    <w:p w:rsidR="004F5423" w:rsidRPr="0003447E" w:rsidRDefault="004F5423" w:rsidP="004F5423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10" w:right="14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4F5423" w:rsidRPr="0003447E" w:rsidRDefault="004F5423" w:rsidP="004F5423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10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решать арифметические текстовые задачи в три действия (в различных комбинациях);</w:t>
      </w:r>
    </w:p>
    <w:p w:rsidR="004F5423" w:rsidRPr="0003447E" w:rsidRDefault="004F5423" w:rsidP="004F5423">
      <w:pPr>
        <w:pStyle w:val="Style2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360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применять правила порядка выполнения действий в выражениях со скобками и без них.</w:t>
      </w:r>
    </w:p>
    <w:p w:rsidR="004F5423" w:rsidRDefault="004F5423" w:rsidP="004F5423">
      <w:pPr>
        <w:spacing w:line="276" w:lineRule="auto"/>
        <w:ind w:firstLine="709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F5423" w:rsidRPr="00AF20B6" w:rsidRDefault="004F5423" w:rsidP="004F5423">
      <w:pPr>
        <w:spacing w:line="276" w:lineRule="auto"/>
        <w:jc w:val="center"/>
      </w:pPr>
      <w:r>
        <w:rPr>
          <w:rStyle w:val="FontStyle14"/>
          <w:rFonts w:ascii="Times New Roman" w:hAnsi="Times New Roman" w:cs="Times New Roman"/>
          <w:sz w:val="24"/>
          <w:szCs w:val="24"/>
        </w:rPr>
        <w:br w:type="page"/>
      </w:r>
      <w:r w:rsidRPr="00AF20B6">
        <w:rPr>
          <w:rStyle w:val="c2"/>
          <w:b/>
          <w:bCs/>
          <w:i/>
          <w:iCs/>
          <w:color w:val="000000"/>
        </w:rPr>
        <w:lastRenderedPageBreak/>
        <w:t>Личностные универсальные учебные действия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У обучающегося будут сформированы: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внутренняя позиция школьника на уровне положительного отношения к урокам математики, к школе;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понимание значения математики в собственной жизни;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интерес к предметно-исследовательской деятельности, предложенной в учебнике и учебных пособиях;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ориентация на понимание предложений и оценок учителей и товарищей, на самоанализ и самоконтроль результата;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понимание оценок учителя и одноклассников на основе заданных критериев успешности учебной деятельности;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восприятие нравственного содержания поступков окружающих людей;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этические чувства на основе анализа поступков одноклассников и собственных поступков;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общее представление о понятиях «истина», «поиск истины».</w:t>
      </w:r>
    </w:p>
    <w:p w:rsidR="004F5423" w:rsidRDefault="004F5423" w:rsidP="004F5423">
      <w:pPr>
        <w:spacing w:line="276" w:lineRule="auto"/>
        <w:rPr>
          <w:rStyle w:val="c2"/>
          <w:i/>
          <w:iCs/>
          <w:color w:val="000000"/>
          <w:lang w:val="en-US"/>
        </w:rPr>
      </w:pP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Обучающийся получит возможность для формирования: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восприятия эстетики логического умозаключения, точности – ориентации на анализ соответствия результатов требованиям конкретной учебной задачи;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адекватной самооценки на основе заданных критериев успешности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учебной деятельности;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чувства сопричастности к математическому наследию России, гордости за свой народ;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ориентации в поведении на принятые моральные нормы;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понимание важности осуществления собственного выбора.</w:t>
      </w:r>
    </w:p>
    <w:p w:rsidR="004F5423" w:rsidRDefault="004F5423" w:rsidP="004F5423">
      <w:pPr>
        <w:spacing w:line="276" w:lineRule="auto"/>
        <w:rPr>
          <w:rStyle w:val="c2"/>
          <w:b/>
          <w:bCs/>
          <w:i/>
          <w:iCs/>
          <w:color w:val="000000"/>
          <w:lang w:val="en-US"/>
        </w:rPr>
      </w:pPr>
    </w:p>
    <w:p w:rsidR="004F5423" w:rsidRPr="00AF20B6" w:rsidRDefault="004F5423" w:rsidP="004F5423">
      <w:pPr>
        <w:spacing w:line="276" w:lineRule="auto"/>
        <w:jc w:val="center"/>
      </w:pPr>
      <w:r w:rsidRPr="00AF20B6">
        <w:rPr>
          <w:rStyle w:val="c2"/>
          <w:b/>
          <w:bCs/>
          <w:i/>
          <w:iCs/>
          <w:color w:val="000000"/>
        </w:rPr>
        <w:t>Регулятивные универсальные учебные действия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Обучающийся научится: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принимать и сохранять учебную задачу, понимать смысл инструкции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учителя и вносить в нее коррективы;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планировать свои действия в соответствии с учебными задачами, различая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способ и результат собственных действий;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самостоятельно находить несколько вариантов решения учебной задачи,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представленной на наглядно-образном уровне;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выполнять действия (в устной форме), опираясь на заданный учителем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или сверстниками ориентир;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осуществлять пошаговый контроль под руководством учителя и самостоятельно;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адекватно воспринимать оценку своей работы учителями;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осуществлять самооценку своего участия в разных видах учебной деятельности;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принимать участие в групповой работе;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выполнять учебные действия в устной, письменной речи.</w:t>
      </w:r>
    </w:p>
    <w:p w:rsidR="004F5423" w:rsidRDefault="004F5423" w:rsidP="004F5423">
      <w:pPr>
        <w:spacing w:line="276" w:lineRule="auto"/>
        <w:rPr>
          <w:rStyle w:val="c2"/>
          <w:i/>
          <w:iCs/>
          <w:color w:val="000000"/>
          <w:lang w:val="en-US"/>
        </w:rPr>
      </w:pP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Обучающийся получит возможность научиться: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понимать смысл предложенных в учебнике заданий, в т.ч. заданий,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развивающих смекалку;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lastRenderedPageBreak/>
        <w:t>– самостоятельно находить несколько вариантов решения учебной задачи;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выполнять действия (в устной, письменной форме и во внутреннем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плане) в опоре на заданный в учебнике ориентир;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на основе результатов решения практических задач в сотрудничестве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с учителем и одноклассниками делать несложные теоретические выводы о свойствах изучаемых математических объектов;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самостоятельно адекватно оценивать правильность выполнения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действия и вносить необходимые коррективы в действия.</w:t>
      </w:r>
    </w:p>
    <w:p w:rsidR="004F5423" w:rsidRDefault="004F5423" w:rsidP="004F5423">
      <w:pPr>
        <w:spacing w:line="276" w:lineRule="auto"/>
        <w:rPr>
          <w:rStyle w:val="c2"/>
          <w:b/>
          <w:bCs/>
          <w:i/>
          <w:iCs/>
          <w:color w:val="000000"/>
          <w:lang w:val="en-US"/>
        </w:rPr>
      </w:pPr>
    </w:p>
    <w:p w:rsidR="004F5423" w:rsidRPr="00AF20B6" w:rsidRDefault="004F5423" w:rsidP="004F5423">
      <w:pPr>
        <w:spacing w:line="276" w:lineRule="auto"/>
        <w:jc w:val="center"/>
      </w:pPr>
      <w:r w:rsidRPr="00AF20B6">
        <w:rPr>
          <w:rStyle w:val="c2"/>
          <w:b/>
          <w:bCs/>
          <w:i/>
          <w:iCs/>
          <w:color w:val="000000"/>
        </w:rPr>
        <w:t>Познавательные универсальные учебные действия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Обучающийся научится: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самостоятельно осуществлять поиск необходимой информации при работе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с учебником, в справочной литературе и дополнительных источниках, в т.ч.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под руководством учителя, в контролируемом пространстве Интернета;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кодировать информацию в знаково - символической или графической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форме;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на основе кодирования информации самостоятельно строить модели математических понятий, отношений, задачных ситуаций;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строить небольшие математические сообщения в устной и письменной</w:t>
      </w:r>
      <w:r>
        <w:rPr>
          <w:rStyle w:val="c2"/>
          <w:color w:val="000000"/>
          <w:lang w:val="en-US"/>
        </w:rPr>
        <w:t xml:space="preserve"> </w:t>
      </w:r>
      <w:r w:rsidRPr="00AF20B6">
        <w:rPr>
          <w:rStyle w:val="c2"/>
          <w:color w:val="000000"/>
        </w:rPr>
        <w:t>форме;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проводить сравнение (последовательно по нескольким основаниям;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наглядное и по представлению; сопоставление и противопоставление), самостоятельно строить выводы на основе сравнения;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осуществлять анализ объекта (по нескольким существенным признакам);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выполнять эмпирические обобщения на основе сравнения единичных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объектов и выделения у них сходных признаков;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проводить аналогию и на ее основе строить и проверять выводы по аналогии;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строить индуктивные и дедуктивные рассуждения (формулирование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общего вывода на основе сравнения нескольких объектов о наличии у них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общих свойств; на основе анализа учебной ситуации и знания общего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правила формулировать вывод о свойствах единичных изучаемых объектов);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понимать действие подведения под понятие (для изученных математических понятий);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с помощью педагога устанавливать отношения между понятиями (родовидовые, отношения пересечения, причинно-следственные).</w:t>
      </w:r>
    </w:p>
    <w:p w:rsidR="004F5423" w:rsidRDefault="004F5423" w:rsidP="004F5423">
      <w:pPr>
        <w:spacing w:line="276" w:lineRule="auto"/>
        <w:rPr>
          <w:rStyle w:val="c2"/>
          <w:i/>
          <w:iCs/>
          <w:color w:val="000000"/>
          <w:lang w:val="en-US"/>
        </w:rPr>
      </w:pP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Обучающийся получит возможность научиться: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самостоятельно осуществлять поиск необходимой и дополнительной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информации в открытом информационном пространстве;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моделировать задачи на основе анализа жизненных сюжетов;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самостоятельно формулировать выводы на основе аналогии, сравнения,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обобщения;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lastRenderedPageBreak/>
        <w:t>– проводить сравнение, сериацию и классификацию изученных объектов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по заданным критериям;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расширять свои представления о математических явлениях;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проводить цепочку индуктивных и дедуктивных рассуждений при обосновании изучаемых математических фактов;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осуществлять действие подведения под понятие (для изученных матема-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тических понятий; в новых для учащихся ситуациях);        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пользоваться эвристическими приемами для нахождения решения математических задач.</w:t>
      </w:r>
    </w:p>
    <w:p w:rsidR="004F5423" w:rsidRDefault="004F5423" w:rsidP="004F5423">
      <w:pPr>
        <w:spacing w:line="276" w:lineRule="auto"/>
        <w:rPr>
          <w:rStyle w:val="c2"/>
          <w:b/>
          <w:bCs/>
          <w:i/>
          <w:iCs/>
          <w:color w:val="000000"/>
          <w:lang w:val="en-US"/>
        </w:rPr>
      </w:pPr>
    </w:p>
    <w:p w:rsidR="004F5423" w:rsidRPr="00AF20B6" w:rsidRDefault="004F5423" w:rsidP="004F5423">
      <w:pPr>
        <w:spacing w:line="276" w:lineRule="auto"/>
        <w:jc w:val="center"/>
      </w:pPr>
      <w:r w:rsidRPr="00AF20B6">
        <w:rPr>
          <w:rStyle w:val="c2"/>
          <w:b/>
          <w:bCs/>
          <w:i/>
          <w:iCs/>
          <w:color w:val="000000"/>
        </w:rPr>
        <w:t>Коммуникативные универсальные учебные действия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Обучающийся научится: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принимать участие в работе парами и группами, используя речевые и другие коммуникативные средства, строить монологические высказывания,</w:t>
      </w:r>
      <w:r>
        <w:rPr>
          <w:rStyle w:val="c2"/>
          <w:color w:val="000000"/>
          <w:lang w:val="en-US"/>
        </w:rPr>
        <w:t xml:space="preserve"> </w:t>
      </w:r>
      <w:r w:rsidRPr="00AF20B6">
        <w:rPr>
          <w:rStyle w:val="c2"/>
          <w:color w:val="000000"/>
        </w:rPr>
        <w:t>владеть диалогической формой коммуникации;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допускать существование различных точек зрения, учитывать позицию</w:t>
      </w:r>
      <w:r>
        <w:rPr>
          <w:rStyle w:val="c2"/>
          <w:color w:val="000000"/>
          <w:lang w:val="en-US"/>
        </w:rPr>
        <w:t xml:space="preserve"> </w:t>
      </w:r>
      <w:r w:rsidRPr="00AF20B6">
        <w:rPr>
          <w:rStyle w:val="c2"/>
          <w:color w:val="000000"/>
        </w:rPr>
        <w:t>партнера в общении;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координировать различные мнения о математических явлениях в сотрудничестве; приходить к общему решению в спорных вопросах;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использовать правила вежливости в различных ситуациях;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адекватно использовать речевые средства для решения различных коммуникативных задач при изучении математики;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контролировать свои действия в коллективной работе и понимать</w:t>
      </w:r>
      <w:r>
        <w:rPr>
          <w:rStyle w:val="c2"/>
          <w:color w:val="000000"/>
          <w:lang w:val="en-US"/>
        </w:rPr>
        <w:t xml:space="preserve"> </w:t>
      </w:r>
      <w:r w:rsidRPr="00AF20B6">
        <w:rPr>
          <w:rStyle w:val="c2"/>
          <w:color w:val="000000"/>
        </w:rPr>
        <w:t>важность их правильного выполнения (от каждого в группе зависит общий</w:t>
      </w:r>
      <w:r>
        <w:rPr>
          <w:rStyle w:val="c2"/>
          <w:color w:val="000000"/>
          <w:lang w:val="en-US"/>
        </w:rPr>
        <w:t xml:space="preserve"> </w:t>
      </w:r>
      <w:r w:rsidRPr="00AF20B6">
        <w:rPr>
          <w:rStyle w:val="c2"/>
          <w:color w:val="000000"/>
        </w:rPr>
        <w:t>результат);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задавать вопросы, использовать речь для передачи информации, для регуляции своего действия и действий партнера;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– понимать необходимость координации совместных действий при выполнении учебных и творческих задач;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color w:val="000000"/>
        </w:rPr>
        <w:t>стремиться к пониманию позиции другого человека.</w:t>
      </w:r>
    </w:p>
    <w:p w:rsidR="004F5423" w:rsidRDefault="004F5423" w:rsidP="004F5423">
      <w:pPr>
        <w:spacing w:line="276" w:lineRule="auto"/>
        <w:rPr>
          <w:rStyle w:val="c2"/>
          <w:i/>
          <w:iCs/>
          <w:color w:val="000000"/>
          <w:lang w:val="en-US"/>
        </w:rPr>
      </w:pP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Обучающийся получит возможность научиться: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корректно формулировать и обосновывать свою точку зрения; строить понятные для партнера высказывания;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адекватно использовать средства общения для решения коммуникативных задач;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аргументировать свою позицию и соотносить ее с позициями партнеров;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понимать относительность мнений и подходов к решению задач;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стремиться к координации различных позиций в сотрудничестве;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контролировать свои действия и соотносить их с действиями других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участников коллективной работы;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осуществлять взаимный контроль и анализировать совершенные действия;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активно участвовать в учебно-познавательной деятельности; задавать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вопросы, необходимые для организации собственной деятельности;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– продуктивно сотрудничать со сверстниками и взрослыми на уроке и во вне</w:t>
      </w:r>
    </w:p>
    <w:p w:rsidR="004F5423" w:rsidRPr="00AF20B6" w:rsidRDefault="004F5423" w:rsidP="004F5423">
      <w:pPr>
        <w:spacing w:line="276" w:lineRule="auto"/>
      </w:pPr>
      <w:r w:rsidRPr="00AF20B6">
        <w:rPr>
          <w:rStyle w:val="c2"/>
          <w:i/>
          <w:iCs/>
          <w:color w:val="000000"/>
        </w:rPr>
        <w:t>урочной деятельности.</w:t>
      </w:r>
    </w:p>
    <w:p w:rsidR="004F5423" w:rsidRDefault="004F5423" w:rsidP="004F5423">
      <w:pPr>
        <w:pStyle w:val="a4"/>
        <w:spacing w:line="276" w:lineRule="auto"/>
        <w:ind w:firstLine="709"/>
      </w:pPr>
      <w:r w:rsidRPr="00AF20B6">
        <w:rPr>
          <w:rStyle w:val="FontStyle14"/>
          <w:rFonts w:ascii="Times New Roman" w:hAnsi="Times New Roman" w:cs="Times New Roman"/>
          <w:sz w:val="24"/>
          <w:szCs w:val="24"/>
        </w:rPr>
        <w:br w:type="page"/>
      </w:r>
      <w:r>
        <w:lastRenderedPageBreak/>
        <w:t>Испoльзoвaниe пакетa итoгoвых кoмплексныx paбoт пoзвoляeт пpoслeдить динамику фopмиpoвaния oснoвных пpeдмeтных навыков, имеющих большое значение для дальнейшего обучения.</w:t>
      </w:r>
    </w:p>
    <w:p w:rsidR="004F5423" w:rsidRDefault="004F5423" w:rsidP="004F5423">
      <w:pPr>
        <w:spacing w:line="276" w:lineRule="auto"/>
        <w:ind w:left="708"/>
        <w:rPr>
          <w:rStyle w:val="FontStyle14"/>
          <w:rFonts w:ascii="Times New Roman" w:hAnsi="Times New Roman" w:cs="Times New Roman"/>
          <w:sz w:val="24"/>
          <w:szCs w:val="24"/>
        </w:rPr>
      </w:pPr>
      <w:r w:rsidRPr="00B94B76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Овладение основополагающими понятиями и способами действий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по изученным разделам курса в том числе сформированность вычислительных навыков, навыков решения и оформления математических задач.</w:t>
      </w:r>
    </w:p>
    <w:p w:rsidR="004F5423" w:rsidRDefault="004F5423" w:rsidP="004F5423">
      <w:pPr>
        <w:spacing w:line="276" w:lineRule="auto"/>
        <w:ind w:left="708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Умение видеть математическую проблему </w:t>
      </w:r>
      <w:r>
        <w:rPr>
          <w:rStyle w:val="FontStyle14"/>
          <w:rFonts w:ascii="Times New Roman" w:hAnsi="Times New Roman" w:cs="Times New Roman"/>
          <w:sz w:val="24"/>
          <w:szCs w:val="24"/>
        </w:rPr>
        <w:t>в обсуждаемой ситуации, вычленять и формализовать проблему, соотносить различные форматы представления информации.</w:t>
      </w:r>
    </w:p>
    <w:p w:rsidR="004F5423" w:rsidRDefault="004F5423" w:rsidP="004F5423">
      <w:pPr>
        <w:spacing w:line="276" w:lineRule="auto"/>
        <w:ind w:left="708"/>
      </w:pPr>
      <w:r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Умения рассуждать и пояснять свои действия.</w:t>
      </w:r>
      <w:r>
        <w:rPr>
          <w:rStyle w:val="FontStyle14"/>
          <w:rFonts w:ascii="Times New Roman" w:hAnsi="Times New Roman" w:cs="Times New Roman"/>
          <w:sz w:val="24"/>
          <w:szCs w:val="24"/>
        </w:rPr>
        <w:br w:type="page"/>
      </w:r>
      <w:r>
        <w:lastRenderedPageBreak/>
        <w:t>Основные планируемые результаты в ходе изучения учебного предмета математика</w:t>
      </w:r>
    </w:p>
    <w:p w:rsidR="004F5423" w:rsidRDefault="004F5423" w:rsidP="004F5423">
      <w:pPr>
        <w:spacing w:line="360" w:lineRule="auto"/>
        <w:jc w:val="center"/>
      </w:pPr>
    </w:p>
    <w:p w:rsidR="004F5423" w:rsidRDefault="004F5423" w:rsidP="004F5423">
      <w:pPr>
        <w:spacing w:line="360" w:lineRule="auto"/>
        <w:jc w:val="center"/>
      </w:pPr>
      <w:r>
        <w:t>Базовый уровень</w:t>
      </w:r>
    </w:p>
    <w:p w:rsidR="004F5423" w:rsidRDefault="004F5423" w:rsidP="004F542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761"/>
      </w:tblGrid>
      <w:tr w:rsidR="004F5423" w:rsidRPr="00620F6B" w:rsidTr="00212B2B">
        <w:trPr>
          <w:trHeight w:val="414"/>
        </w:trPr>
        <w:tc>
          <w:tcPr>
            <w:tcW w:w="2093" w:type="dxa"/>
            <w:vMerge w:val="restart"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  <w:jc w:val="center"/>
            </w:pPr>
            <w:r w:rsidRPr="00620F6B">
              <w:t>Тема</w:t>
            </w:r>
          </w:p>
        </w:tc>
        <w:tc>
          <w:tcPr>
            <w:tcW w:w="7761" w:type="dxa"/>
            <w:vMerge w:val="restart"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  <w:jc w:val="center"/>
            </w:pPr>
            <w:r w:rsidRPr="00620F6B">
              <w:t>Формируемое умение</w:t>
            </w:r>
          </w:p>
        </w:tc>
      </w:tr>
      <w:tr w:rsidR="004F5423" w:rsidRPr="00620F6B" w:rsidTr="00212B2B">
        <w:trPr>
          <w:trHeight w:val="414"/>
        </w:trPr>
        <w:tc>
          <w:tcPr>
            <w:tcW w:w="2093" w:type="dxa"/>
            <w:vMerge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761" w:type="dxa"/>
            <w:vMerge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4F5423" w:rsidRPr="00620F6B" w:rsidTr="00212B2B">
        <w:tc>
          <w:tcPr>
            <w:tcW w:w="2093" w:type="dxa"/>
            <w:vMerge w:val="restart"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  <w:r w:rsidRPr="00620F6B">
              <w:rPr>
                <w:rFonts w:eastAsiaTheme="minorEastAsia"/>
              </w:rPr>
              <w:t>Числа и величины</w:t>
            </w:r>
          </w:p>
        </w:tc>
        <w:tc>
          <w:tcPr>
            <w:tcW w:w="7761" w:type="dxa"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  <w:r>
              <w:t>Умение выполнять сравнительную приближённую оценку величин, опираясь на личный опыт и информацию из прочитанного текста</w:t>
            </w:r>
          </w:p>
        </w:tc>
      </w:tr>
      <w:tr w:rsidR="004F5423" w:rsidRPr="00620F6B" w:rsidTr="00212B2B">
        <w:tc>
          <w:tcPr>
            <w:tcW w:w="2093" w:type="dxa"/>
            <w:vMerge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</w:p>
        </w:tc>
        <w:tc>
          <w:tcPr>
            <w:tcW w:w="7761" w:type="dxa"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  <w:r>
              <w:t>Умение читать число и соотносить его с указанной в тексте датой</w:t>
            </w:r>
          </w:p>
        </w:tc>
      </w:tr>
      <w:tr w:rsidR="004F5423" w:rsidRPr="00620F6B" w:rsidTr="00212B2B">
        <w:tc>
          <w:tcPr>
            <w:tcW w:w="2093" w:type="dxa"/>
            <w:vMerge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</w:p>
        </w:tc>
        <w:tc>
          <w:tcPr>
            <w:tcW w:w="7761" w:type="dxa"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  <w:r>
              <w:t>Умение записывать разрядный состав числа</w:t>
            </w:r>
          </w:p>
        </w:tc>
      </w:tr>
      <w:tr w:rsidR="004F5423" w:rsidRPr="00620F6B" w:rsidTr="00212B2B">
        <w:tc>
          <w:tcPr>
            <w:tcW w:w="2093" w:type="dxa"/>
            <w:vMerge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</w:p>
        </w:tc>
        <w:tc>
          <w:tcPr>
            <w:tcW w:w="7761" w:type="dxa"/>
          </w:tcPr>
          <w:p w:rsidR="004F5423" w:rsidRPr="00620F6B" w:rsidRDefault="004F5423" w:rsidP="00212B2B">
            <w:pPr>
              <w:spacing w:before="100" w:beforeAutospacing="1" w:after="100" w:afterAutospacing="1" w:line="360" w:lineRule="auto"/>
            </w:pPr>
            <w:r>
              <w:t>Умение решать составную текстовую задачу на сравнение именованных величин</w:t>
            </w:r>
          </w:p>
        </w:tc>
      </w:tr>
    </w:tbl>
    <w:p w:rsidR="004F5423" w:rsidRDefault="004F5423" w:rsidP="004F5423">
      <w:pPr>
        <w:spacing w:line="360" w:lineRule="auto"/>
      </w:pPr>
    </w:p>
    <w:p w:rsidR="004F5423" w:rsidRDefault="004F5423" w:rsidP="004F5423">
      <w:pPr>
        <w:spacing w:line="360" w:lineRule="auto"/>
        <w:jc w:val="center"/>
      </w:pPr>
      <w:r>
        <w:t>Повышенный уровень</w:t>
      </w:r>
    </w:p>
    <w:tbl>
      <w:tblPr>
        <w:tblpPr w:leftFromText="180" w:rightFromText="180" w:vertAnchor="text" w:horzAnchor="margin" w:tblpY="35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712"/>
      </w:tblGrid>
      <w:tr w:rsidR="004F5423" w:rsidTr="00212B2B">
        <w:trPr>
          <w:trHeight w:val="420"/>
        </w:trPr>
        <w:tc>
          <w:tcPr>
            <w:tcW w:w="2093" w:type="dxa"/>
            <w:vMerge w:val="restart"/>
          </w:tcPr>
          <w:p w:rsidR="004F5423" w:rsidRDefault="004F5423" w:rsidP="00212B2B">
            <w:pPr>
              <w:spacing w:before="100" w:beforeAutospacing="1" w:after="100" w:afterAutospacing="1" w:line="360" w:lineRule="auto"/>
              <w:jc w:val="center"/>
            </w:pPr>
            <w:r>
              <w:t>Тема</w:t>
            </w:r>
          </w:p>
        </w:tc>
        <w:tc>
          <w:tcPr>
            <w:tcW w:w="7712" w:type="dxa"/>
            <w:vMerge w:val="restart"/>
          </w:tcPr>
          <w:p w:rsidR="004F5423" w:rsidRDefault="004F5423" w:rsidP="00212B2B">
            <w:pPr>
              <w:spacing w:before="100" w:beforeAutospacing="1" w:after="100" w:afterAutospacing="1" w:line="360" w:lineRule="auto"/>
              <w:jc w:val="center"/>
            </w:pPr>
            <w:r>
              <w:t>Формируемое умение</w:t>
            </w:r>
          </w:p>
        </w:tc>
      </w:tr>
      <w:tr w:rsidR="004F5423" w:rsidTr="00212B2B">
        <w:trPr>
          <w:trHeight w:val="420"/>
        </w:trPr>
        <w:tc>
          <w:tcPr>
            <w:tcW w:w="2093" w:type="dxa"/>
            <w:vMerge/>
          </w:tcPr>
          <w:p w:rsidR="004F5423" w:rsidRDefault="004F5423" w:rsidP="00212B2B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712" w:type="dxa"/>
            <w:vMerge/>
          </w:tcPr>
          <w:p w:rsidR="004F5423" w:rsidRDefault="004F5423" w:rsidP="00212B2B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4F5423" w:rsidTr="00212B2B">
        <w:trPr>
          <w:trHeight w:val="427"/>
        </w:trPr>
        <w:tc>
          <w:tcPr>
            <w:tcW w:w="2093" w:type="dxa"/>
          </w:tcPr>
          <w:p w:rsidR="004F5423" w:rsidRDefault="004F5423" w:rsidP="00212B2B">
            <w:pPr>
              <w:spacing w:before="100" w:beforeAutospacing="1" w:after="100" w:afterAutospacing="1" w:line="360" w:lineRule="auto"/>
            </w:pPr>
            <w:r>
              <w:t>Текстовые задачи</w:t>
            </w:r>
          </w:p>
        </w:tc>
        <w:tc>
          <w:tcPr>
            <w:tcW w:w="7712" w:type="dxa"/>
          </w:tcPr>
          <w:p w:rsidR="004F5423" w:rsidRDefault="004F5423" w:rsidP="00212B2B">
            <w:pPr>
              <w:spacing w:before="100" w:beforeAutospacing="1" w:after="100" w:afterAutospacing="1" w:line="360" w:lineRule="auto"/>
            </w:pPr>
            <w:r>
              <w:t>Умение самостоятельно составлять текстовую задачу, отвечающую заданным требованиям, и решать её</w:t>
            </w:r>
          </w:p>
        </w:tc>
      </w:tr>
    </w:tbl>
    <w:p w:rsidR="004F5423" w:rsidRPr="000A660F" w:rsidRDefault="004F5423" w:rsidP="004F5423">
      <w:pPr>
        <w:spacing w:line="276" w:lineRule="auto"/>
        <w:ind w:firstLine="709"/>
        <w:jc w:val="center"/>
        <w:rPr>
          <w:color w:val="000000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br w:type="page"/>
      </w:r>
      <w:bookmarkStart w:id="0" w:name="2"/>
      <w:bookmarkEnd w:id="0"/>
      <w:r w:rsidRPr="000A660F">
        <w:rPr>
          <w:b/>
          <w:bCs/>
          <w:caps/>
          <w:color w:val="000000"/>
          <w:bdr w:val="none" w:sz="0" w:space="0" w:color="auto" w:frame="1"/>
        </w:rPr>
        <w:lastRenderedPageBreak/>
        <w:t>НОРМЫ ОЦЕНОК ПО МАТЕМАТИКЕ.</w:t>
      </w:r>
    </w:p>
    <w:p w:rsidR="004F5423" w:rsidRPr="000A660F" w:rsidRDefault="004F5423" w:rsidP="004F5423">
      <w:pPr>
        <w:rPr>
          <w:color w:val="000000"/>
        </w:rPr>
      </w:pPr>
      <w:r w:rsidRPr="000A660F">
        <w:rPr>
          <w:color w:val="000000"/>
        </w:rPr>
        <w:t> </w:t>
      </w:r>
    </w:p>
    <w:p w:rsidR="004F5423" w:rsidRPr="000A660F" w:rsidRDefault="004F5423" w:rsidP="004F5423">
      <w:pPr>
        <w:rPr>
          <w:color w:val="000000"/>
        </w:rPr>
      </w:pPr>
      <w:r w:rsidRPr="000A660F">
        <w:rPr>
          <w:color w:val="000000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  <w:r w:rsidRPr="000A660F">
        <w:rPr>
          <w:color w:val="000000"/>
        </w:rPr>
        <w:br/>
        <w:t>Письменная проверка знаний, умений и навыков.</w:t>
      </w:r>
      <w:r w:rsidRPr="000A660F">
        <w:rPr>
          <w:color w:val="000000"/>
        </w:rPr>
        <w:br/>
        <w:t>В основе данного оценивания лежат следующие показатели: правильность выполнения и объем выполненного задания.</w:t>
      </w:r>
      <w:r w:rsidRPr="000A660F">
        <w:rPr>
          <w:color w:val="000000"/>
        </w:rPr>
        <w:br/>
        <w:t>Классификация ошибок и недочетов, влияющих на снижение оценки.</w:t>
      </w:r>
      <w:r w:rsidRPr="000A660F">
        <w:rPr>
          <w:color w:val="000000"/>
        </w:rPr>
        <w:br/>
        <w:t>Ошибки :</w:t>
      </w:r>
      <w:r w:rsidRPr="000A660F">
        <w:rPr>
          <w:color w:val="000000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0A660F">
        <w:rPr>
          <w:color w:val="000000"/>
        </w:rPr>
        <w:br/>
        <w:t>- неправильный выбор действий, операций;</w:t>
      </w:r>
      <w:r w:rsidRPr="000A660F">
        <w:rPr>
          <w:color w:val="000000"/>
        </w:rPr>
        <w:br/>
        <w:t>- неверные вычисления в случае, когда цель задания - проверка вычислительных умений и навыков;</w:t>
      </w:r>
      <w:r w:rsidRPr="000A660F">
        <w:rPr>
          <w:color w:val="000000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0A660F">
        <w:rPr>
          <w:color w:val="000000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0A660F">
        <w:rPr>
          <w:color w:val="000000"/>
        </w:rPr>
        <w:br/>
        <w:t>- несоответствие выполненных измерений и геометрических построений заданным параметрам. 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Недочеты:</w:t>
      </w:r>
      <w:r w:rsidRPr="000A660F">
        <w:rPr>
          <w:color w:val="000000"/>
        </w:rPr>
        <w:br/>
        <w:t>- неправильное списывание данных (чисел, знаков, обозначений, величин);</w:t>
      </w:r>
      <w:r w:rsidRPr="000A660F">
        <w:rPr>
          <w:color w:val="000000"/>
        </w:rPr>
        <w:br/>
        <w:t>- ошибки в записях математических терминов, символов при оформлении математических выкладок; </w:t>
      </w:r>
      <w:r w:rsidRPr="000A660F">
        <w:rPr>
          <w:color w:val="000000"/>
        </w:rPr>
        <w:br/>
        <w:t>- отсутствие ответа к заданию или ошибки в записи ответа.</w:t>
      </w:r>
      <w:r w:rsidRPr="000A660F">
        <w:rPr>
          <w:color w:val="000000"/>
        </w:rPr>
        <w:br/>
        <w:t>Снижение отметки за общее впечатление от работы допускается в случаях, указанных выше.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 оценке работ, включающих в себя проверку вычислительных навыков, ставятся следующие оценки: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ставится, если работа выполнена безошибочно;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в работе допущены 1-2 ошибка и 1-2 недочета;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в работе допущены 3-4 ошибки и 1-2 недочета;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в работе допущено 5 и более ошибок;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 оценке работ, состоящих только из задач: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ставится, если задачи решены без ошибок;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допущены 1-2 ошибки;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допущены 1-2 ошибки и 3-4 недочета;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допущены 3 и более ошибок;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 оценке комбинированных работ: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ставится, если работа выполнена безошибочно;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в работе допущены 1-2 ошибки и 1-2 недочета, при этом ошибки не должно быть в задаче;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в работе допущены 3-4 ошибки и 3-4 недочета;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в работе допущены 5 ошибок;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 оценке работ, включающих в себя решение выражений на порядок действий:</w:t>
      </w:r>
      <w:r w:rsidRPr="000A660F">
        <w:rPr>
          <w:color w:val="000000"/>
        </w:rPr>
        <w:br/>
        <w:t>считается ошибкой неправильно выбранный порядок действий, неправильно выполненное арифметическое действие;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lastRenderedPageBreak/>
        <w:t>Оценка "5"</w:t>
      </w:r>
      <w:r w:rsidRPr="000A660F">
        <w:rPr>
          <w:color w:val="000000"/>
        </w:rPr>
        <w:t> ставится, если работа выполнена безошибочно;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в работе допущены 1-2 ошибка;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в работе допущены 3 ошибки;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в работе допущено 4 и более ошибок;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 оценке работ, включающих в себя решение уравнений:</w:t>
      </w:r>
      <w:r w:rsidRPr="000A660F">
        <w:rPr>
          <w:color w:val="000000"/>
        </w:rPr>
        <w:br/>
        <w:t>считается ошибкой неверный ход решения, неправильно выполненное действие, а также, если не выполнена проверка;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ставится, если работа выполнена безошибочно;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в работе допущены 1-2 ошибка;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в работе допущены 3 ошибки;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в работе допущено 4 и более ошибок;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 оценке заданий, связанных с геометрическим материалом:</w:t>
      </w:r>
      <w:r w:rsidRPr="000A660F">
        <w:rPr>
          <w:color w:val="000000"/>
        </w:rPr>
        <w:br/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ставится, если работа выполнена безошибочно;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 ставится, если в работе допущены 1-2 ошибка;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ставится, если в работе допущены 3 ошибки;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в работе допущено 4 и более ошибок;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Примечание: за грамматические ошибки, допущенные в работе, оценка по математике не снижается. 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Оценивание письменной работы по математике в классах коррекционно - развивающего обучения за курс начальной школы.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В основе данного оценивания лежат следующие показатели: </w:t>
      </w:r>
      <w:r w:rsidRPr="000A660F">
        <w:rPr>
          <w:color w:val="000000"/>
        </w:rPr>
        <w:br/>
        <w:t>- положительная динамика усвоения знаний учащимися;</w:t>
      </w:r>
      <w:r w:rsidRPr="000A660F">
        <w:rPr>
          <w:color w:val="000000"/>
        </w:rPr>
        <w:br/>
        <w:t>- правильность выполнения заданий и их объем;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Ошибки :</w:t>
      </w:r>
      <w:r w:rsidRPr="000A660F">
        <w:rPr>
          <w:color w:val="000000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0A660F">
        <w:rPr>
          <w:color w:val="000000"/>
        </w:rPr>
        <w:br/>
        <w:t>- неправильный выбор действий;</w:t>
      </w:r>
      <w:r w:rsidRPr="000A660F">
        <w:rPr>
          <w:color w:val="000000"/>
        </w:rPr>
        <w:br/>
        <w:t>- неверные вычисления в случае, когда цель задания - проверка вычислительных навыков.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Недочеты:</w:t>
      </w:r>
      <w:r w:rsidRPr="000A660F">
        <w:rPr>
          <w:color w:val="000000"/>
        </w:rPr>
        <w:br/>
        <w:t>- неправильное осмысление данных (чисел, знаков, обозначений, величин);</w:t>
      </w:r>
      <w:r w:rsidRPr="000A660F">
        <w:rPr>
          <w:color w:val="000000"/>
        </w:rPr>
        <w:br/>
        <w:t>- ошибки в записи математических терминов, символов при оформлении математических выкладок;</w:t>
      </w:r>
      <w:r w:rsidRPr="000A660F">
        <w:rPr>
          <w:color w:val="000000"/>
        </w:rPr>
        <w:br/>
        <w:t>- нарушение логического строя предложений в пояснениях к задачам, несоответствие пояснительного текста, или ответа задания, или наименования величин выполненным действиям и полученным результатам;</w:t>
      </w:r>
      <w:r w:rsidRPr="000A660F">
        <w:rPr>
          <w:color w:val="000000"/>
        </w:rPr>
        <w:br/>
        <w:t>- наличие или отсутствие действий при правильном ответе;</w:t>
      </w:r>
      <w:r w:rsidRPr="000A660F">
        <w:rPr>
          <w:color w:val="000000"/>
        </w:rPr>
        <w:br/>
        <w:t>- отсутствие ответа к заданию или ошибки в записи ответа;</w:t>
      </w:r>
      <w:r w:rsidRPr="000A660F">
        <w:rPr>
          <w:color w:val="000000"/>
        </w:rPr>
        <w:br/>
        <w:t>Снижение отметки за общее впечатление от работы не допускается.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Оценивание работы по объему и правильности выполнения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 в том случае, если учащийся выполнил 4 задания (до заданий со *);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lastRenderedPageBreak/>
        <w:t>Оценка "4"</w:t>
      </w:r>
      <w:r w:rsidRPr="000A660F">
        <w:rPr>
          <w:color w:val="000000"/>
        </w:rPr>
        <w:t> ставится в том случае, если учащийся выполнил задачу и 1 задание из остальных предложенных либо допущено 1 - 3 ошибки; 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 в том случае, если учащийся выполнил задачу и приступил к выполнению какого-либо еще задания или если есть положительная динамика по сравнению с предыдущей контрольной работой либо допущено 4 - 6 ошибок;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ставится, если в работе допущено 7 и более ошибок;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Оценка устных ответов.</w:t>
      </w:r>
      <w:r w:rsidRPr="000A660F">
        <w:rPr>
          <w:color w:val="000000"/>
        </w:rPr>
        <w:br/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0A660F">
        <w:rPr>
          <w:color w:val="000000"/>
        </w:rPr>
        <w:br/>
        <w:t>Ошибки :</w:t>
      </w:r>
      <w:r w:rsidRPr="000A660F">
        <w:rPr>
          <w:color w:val="000000"/>
        </w:rPr>
        <w:br/>
        <w:t>- неправильный ответ на поставленный вопрос; </w:t>
      </w:r>
      <w:r w:rsidRPr="000A660F">
        <w:rPr>
          <w:color w:val="000000"/>
        </w:rPr>
        <w:br/>
        <w:t>- неумение ответить на поставленный вопрос или выполнить задание без помощи учителя;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- при правильном выполнении задания неумение дать соответствующие объяснения.</w:t>
      </w:r>
      <w:r w:rsidRPr="000A660F">
        <w:rPr>
          <w:color w:val="000000"/>
        </w:rPr>
        <w:br/>
        <w:t>Недочеты :</w:t>
      </w:r>
      <w:r w:rsidRPr="000A660F">
        <w:rPr>
          <w:color w:val="000000"/>
        </w:rPr>
        <w:br/>
        <w:t>- неточный или неполный ответ на поставленный вопрос;</w:t>
      </w:r>
      <w:r w:rsidRPr="000A660F">
        <w:rPr>
          <w:color w:val="000000"/>
        </w:rPr>
        <w:br/>
        <w:t>- при правильном ответе неумение самостоятельно и полно обосновать и проиллюстрировать его;</w:t>
      </w:r>
      <w:r w:rsidRPr="000A660F">
        <w:rPr>
          <w:color w:val="000000"/>
        </w:rPr>
        <w:br/>
        <w:t>- неумение точно сформулировать ответ решенной задачи; </w:t>
      </w:r>
      <w:r w:rsidRPr="000A660F">
        <w:rPr>
          <w:color w:val="000000"/>
        </w:rPr>
        <w:br/>
        <w:t>- медленный темп выполнения задания, не являющийся индивидуальной особенностью школьника; </w:t>
      </w:r>
      <w:r w:rsidRPr="000A660F">
        <w:rPr>
          <w:color w:val="000000"/>
        </w:rPr>
        <w:br/>
        <w:t>- неправильное произношение математических терминов.</w:t>
      </w:r>
      <w:r w:rsidRPr="000A660F">
        <w:rPr>
          <w:color w:val="000000"/>
        </w:rPr>
        <w:br/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"5"</w:t>
      </w:r>
      <w:r w:rsidRPr="000A660F">
        <w:rPr>
          <w:color w:val="000000"/>
        </w:rPr>
        <w:t> ставится ученику, если он:</w:t>
      </w:r>
      <w:r w:rsidRPr="000A660F">
        <w:rPr>
          <w:color w:val="000000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 w:rsidRPr="000A660F">
        <w:rPr>
          <w:color w:val="000000"/>
        </w:rPr>
        <w:br/>
        <w:t>- производит вычисления правильно и достаточно быстро;</w:t>
      </w:r>
      <w:r w:rsidRPr="000A660F">
        <w:rPr>
          <w:color w:val="000000"/>
        </w:rPr>
        <w:br/>
        <w:t>- умеет самостоятельно решить задачу (составить план, решить, объяснить ход решения и точно сформулировать ответ на вопрос задачи);</w:t>
      </w:r>
      <w:r w:rsidRPr="000A660F">
        <w:rPr>
          <w:color w:val="000000"/>
        </w:rPr>
        <w:br/>
        <w:t>- правильно выполняет практические задания.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"4"</w:t>
      </w:r>
      <w:r w:rsidRPr="000A660F">
        <w:rPr>
          <w:color w:val="000000"/>
        </w:rPr>
        <w:t>ставится ученику, если его ответ в основном соответствует требованиям, установленным для оценки "5", но:</w:t>
      </w:r>
      <w:r w:rsidRPr="000A660F">
        <w:rPr>
          <w:color w:val="000000"/>
        </w:rPr>
        <w:br/>
        <w:t>- ученик допускает отдельные неточности в формулировках;</w:t>
      </w:r>
      <w:r w:rsidRPr="000A660F">
        <w:rPr>
          <w:color w:val="000000"/>
        </w:rPr>
        <w:br/>
        <w:t>- не всегда использует рациональные приемы вычислений.</w:t>
      </w:r>
      <w:r w:rsidRPr="000A660F">
        <w:rPr>
          <w:color w:val="000000"/>
        </w:rPr>
        <w:br/>
        <w:t>При этом ученик легко исправляет эти недочеты сам при указании на них учителем.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"3"</w:t>
      </w:r>
      <w:r w:rsidRPr="000A660F">
        <w:rPr>
          <w:color w:val="000000"/>
        </w:rPr>
        <w:t> 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  <w:r w:rsidRPr="000A660F">
        <w:rPr>
          <w:color w:val="000000"/>
        </w:rPr>
        <w:br/>
      </w:r>
      <w:r w:rsidRPr="000A660F">
        <w:rPr>
          <w:b/>
          <w:bCs/>
          <w:color w:val="000000"/>
          <w:bdr w:val="none" w:sz="0" w:space="0" w:color="auto" w:frame="1"/>
        </w:rPr>
        <w:t>Оценка "2"</w:t>
      </w:r>
      <w:r w:rsidRPr="000A660F">
        <w:rPr>
          <w:color w:val="000000"/>
        </w:rPr>
        <w:t> 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Итоговая оценка знаний, умений и навыков</w:t>
      </w:r>
      <w:r w:rsidRPr="000A660F">
        <w:rPr>
          <w:color w:val="000000"/>
        </w:rPr>
        <w:br/>
      </w:r>
      <w:r w:rsidRPr="000A660F">
        <w:rPr>
          <w:color w:val="000000"/>
        </w:rPr>
        <w:br/>
        <w:t>1. . За учебную четверть и за год знания, умения и навыки учащихся по математике в 1-4 классах оцениваются одним баллом. 2. Основанием для выставления итого 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 </w:t>
      </w:r>
      <w:r w:rsidRPr="000A660F">
        <w:rPr>
          <w:color w:val="000000"/>
        </w:rPr>
        <w:br/>
        <w:t xml:space="preserve"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</w:t>
      </w:r>
      <w:r w:rsidRPr="000A660F">
        <w:rPr>
          <w:color w:val="000000"/>
        </w:rPr>
        <w:lastRenderedPageBreak/>
        <w:t>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  <w:r w:rsidRPr="000A660F">
        <w:rPr>
          <w:color w:val="000000"/>
        </w:rPr>
        <w:br/>
        <w:t>Особенности организации контроля по математике.</w:t>
      </w:r>
      <w:r w:rsidRPr="000A660F">
        <w:rPr>
          <w:color w:val="000000"/>
        </w:rPr>
        <w:br/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  <w:r w:rsidRPr="000A660F">
        <w:rPr>
          <w:color w:val="000000"/>
        </w:rPr>
        <w:br/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 w:rsidRPr="000A660F">
        <w:rPr>
          <w:color w:val="000000"/>
        </w:rPr>
        <w:br/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  <w:r w:rsidRPr="000A660F">
        <w:rPr>
          <w:color w:val="000000"/>
        </w:rPr>
        <w:br/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  <w:r w:rsidRPr="000A660F">
        <w:rPr>
          <w:color w:val="000000"/>
        </w:rPr>
        <w:br/>
        <w:t>Нормы оценок за итоговые контрольные работы соответствуют общим требованиям, указанным в данном документе.</w:t>
      </w:r>
    </w:p>
    <w:p w:rsidR="004F5423" w:rsidRPr="0003447E" w:rsidRDefault="004F5423" w:rsidP="004F5423">
      <w:pPr>
        <w:spacing w:line="276" w:lineRule="auto"/>
        <w:ind w:left="360" w:firstLine="709"/>
        <w:jc w:val="center"/>
        <w:rPr>
          <w:sz w:val="28"/>
          <w:szCs w:val="28"/>
        </w:rPr>
      </w:pPr>
      <w:r w:rsidRPr="0003447E">
        <w:rPr>
          <w:b/>
        </w:rPr>
        <w:br w:type="page"/>
      </w:r>
      <w:r w:rsidRPr="0003447E">
        <w:rPr>
          <w:b/>
          <w:sz w:val="28"/>
          <w:szCs w:val="28"/>
        </w:rPr>
        <w:lastRenderedPageBreak/>
        <w:t>Тематическое планирование</w:t>
      </w:r>
    </w:p>
    <w:p w:rsidR="004F5423" w:rsidRPr="0003447E" w:rsidRDefault="004F5423" w:rsidP="004F542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3447E">
        <w:rPr>
          <w:b/>
          <w:sz w:val="28"/>
          <w:szCs w:val="28"/>
        </w:rPr>
        <w:t>Математика</w:t>
      </w:r>
    </w:p>
    <w:p w:rsidR="004F5423" w:rsidRPr="0003447E" w:rsidRDefault="004F5423" w:rsidP="004F542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3447E">
        <w:rPr>
          <w:b/>
          <w:sz w:val="28"/>
          <w:szCs w:val="28"/>
        </w:rPr>
        <w:t>136 часов  4 часа в неделю.</w:t>
      </w:r>
    </w:p>
    <w:p w:rsidR="004F5423" w:rsidRDefault="004F5423" w:rsidP="004F5423">
      <w:pPr>
        <w:spacing w:line="276" w:lineRule="auto"/>
        <w:ind w:firstLine="709"/>
      </w:pPr>
    </w:p>
    <w:p w:rsidR="004F5423" w:rsidRDefault="004F5423" w:rsidP="004F5423">
      <w:pPr>
        <w:spacing w:line="276" w:lineRule="auto"/>
        <w:ind w:firstLine="709"/>
      </w:pPr>
    </w:p>
    <w:tbl>
      <w:tblPr>
        <w:tblW w:w="0" w:type="auto"/>
        <w:tblInd w:w="-733" w:type="dxa"/>
        <w:tblCellMar>
          <w:left w:w="40" w:type="dxa"/>
          <w:right w:w="40" w:type="dxa"/>
        </w:tblCellMar>
        <w:tblLook w:val="0000"/>
      </w:tblPr>
      <w:tblGrid>
        <w:gridCol w:w="810"/>
        <w:gridCol w:w="1665"/>
        <w:gridCol w:w="1684"/>
        <w:gridCol w:w="1679"/>
        <w:gridCol w:w="2422"/>
        <w:gridCol w:w="2105"/>
        <w:gridCol w:w="86"/>
      </w:tblGrid>
      <w:tr w:rsidR="004F5423" w:rsidRPr="0080604B" w:rsidTr="00212B2B">
        <w:trPr>
          <w:trHeight w:val="59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58"/>
              <w:rPr>
                <w:b/>
                <w:color w:val="000000"/>
              </w:rPr>
            </w:pPr>
            <w:r w:rsidRPr="0080604B">
              <w:rPr>
                <w:b/>
                <w:color w:val="000000"/>
              </w:rPr>
              <w:t>№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left="72" w:right="58"/>
              <w:rPr>
                <w:b/>
                <w:color w:val="000000"/>
                <w:spacing w:val="-3"/>
              </w:rPr>
            </w:pPr>
            <w:r w:rsidRPr="0080604B">
              <w:rPr>
                <w:b/>
                <w:color w:val="000000"/>
                <w:spacing w:val="-3"/>
              </w:rPr>
              <w:t>урока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left="72" w:right="58"/>
              <w:rPr>
                <w:b/>
                <w:color w:val="000000"/>
                <w:spacing w:val="-3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left="72" w:right="58"/>
              <w:rPr>
                <w:b/>
                <w:color w:val="000000"/>
                <w:spacing w:val="-3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left="72" w:right="58"/>
              <w:rPr>
                <w:b/>
                <w:color w:val="000000"/>
              </w:rPr>
            </w:pPr>
            <w:r w:rsidRPr="0080604B">
              <w:rPr>
                <w:b/>
                <w:color w:val="000000"/>
                <w:spacing w:val="-3"/>
              </w:rPr>
              <w:t>ка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left="965"/>
              <w:rPr>
                <w:b/>
              </w:rPr>
            </w:pPr>
            <w:r w:rsidRPr="0080604B">
              <w:rPr>
                <w:b/>
                <w:color w:val="000000"/>
                <w:spacing w:val="-3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80604B">
              <w:rPr>
                <w:b/>
                <w:color w:val="000000"/>
                <w:spacing w:val="-2"/>
              </w:rPr>
              <w:t>Тип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left="710"/>
              <w:rPr>
                <w:b/>
              </w:rPr>
            </w:pPr>
            <w:r w:rsidRPr="0080604B">
              <w:rPr>
                <w:b/>
              </w:rPr>
              <w:t>Планируемые результаты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pacing w:line="276" w:lineRule="auto"/>
            </w:pPr>
          </w:p>
        </w:tc>
      </w:tr>
      <w:tr w:rsidR="004F5423" w:rsidRPr="0080604B" w:rsidTr="00212B2B">
        <w:trPr>
          <w:trHeight w:hRule="exact" w:val="50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58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left="965"/>
              <w:rPr>
                <w:b/>
                <w:color w:val="000000"/>
                <w:spacing w:val="-3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jc w:val="center"/>
            </w:pPr>
            <w:r w:rsidRPr="0080604B">
              <w:t>Предметные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jc w:val="center"/>
            </w:pPr>
            <w:r w:rsidRPr="0080604B">
              <w:t>Метапредметные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jc w:val="center"/>
            </w:pPr>
            <w:r w:rsidRPr="0080604B">
              <w:t>Личностные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pacing w:line="276" w:lineRule="auto"/>
            </w:pPr>
          </w:p>
        </w:tc>
      </w:tr>
      <w:tr w:rsidR="004F5423" w:rsidRPr="0080604B" w:rsidTr="00212B2B">
        <w:trPr>
          <w:trHeight w:hRule="exact" w:val="32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80604B">
              <w:rPr>
                <w:b/>
                <w:i/>
                <w:iCs/>
                <w:color w:val="000000"/>
              </w:rPr>
              <w:t>Тема 1. Тысяча.</w:t>
            </w:r>
          </w:p>
        </w:tc>
      </w:tr>
      <w:tr w:rsidR="004F5423" w:rsidRPr="0080604B" w:rsidTr="00212B2B">
        <w:trPr>
          <w:trHeight w:hRule="exact" w:val="8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6"/>
            </w:pPr>
            <w:r w:rsidRPr="0080604B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</w:rPr>
              <w:t>Числа от 100 до 1000.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Урок изучения нового материала.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rPr>
                <w:rFonts w:eastAsia="Calibri"/>
              </w:rPr>
            </w:pPr>
            <w:r w:rsidRPr="0080604B">
              <w:rPr>
                <w:rFonts w:eastAsia="Calibri"/>
              </w:rPr>
              <w:t xml:space="preserve">Чтение и запись цифрами трёхзначных чисел, образующихся при счёте предметов сотнями. Счёт сотнямидо 1000. </w:t>
            </w: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</w:p>
          <w:p w:rsidR="004F5423" w:rsidRPr="0080604B" w:rsidRDefault="004F5423" w:rsidP="00212B2B">
            <w:pPr>
              <w:rPr>
                <w:rFonts w:eastAsia="Calibri"/>
              </w:rPr>
            </w:pPr>
            <w:r w:rsidRPr="0080604B">
              <w:rPr>
                <w:rFonts w:eastAsia="Calibri"/>
              </w:rPr>
              <w:t>Единицыдлины «километр», «миллиметр», соотношения единиц длины: 1км=1000м, 1см= 10мм.</w:t>
            </w:r>
            <w:r w:rsidRPr="0080604B">
              <w:rPr>
                <w:b/>
                <w:i/>
              </w:rPr>
              <w:t xml:space="preserve"> </w:t>
            </w: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604B">
              <w:rPr>
                <w:rFonts w:eastAsia="Calibri"/>
              </w:rPr>
              <w:t>Ознакомление с новой геометрической</w:t>
            </w: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604B">
              <w:rPr>
                <w:rFonts w:eastAsia="Calibri"/>
              </w:rPr>
              <w:t>фигурой – ломаной и ее элементами</w:t>
            </w: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604B">
              <w:rPr>
                <w:rFonts w:eastAsia="Calibri"/>
              </w:rPr>
              <w:t>( вершины и звенья) на основе</w:t>
            </w: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604B">
              <w:rPr>
                <w:rFonts w:eastAsia="Calibri"/>
              </w:rPr>
              <w:t>использования представлений детей об</w:t>
            </w:r>
          </w:p>
          <w:p w:rsidR="004F5423" w:rsidRPr="0080604B" w:rsidRDefault="004F5423" w:rsidP="00212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604B">
              <w:rPr>
                <w:rFonts w:eastAsia="Calibri"/>
              </w:rPr>
              <w:t>отрезке. Построение ломаных линий  и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  <w:r w:rsidRPr="0080604B">
              <w:rPr>
                <w:rFonts w:eastAsia="Calibri"/>
              </w:rPr>
              <w:t>вычисление их длин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rPr>
                <w:b/>
                <w:i/>
              </w:rPr>
            </w:pPr>
            <w:r w:rsidRPr="0080604B">
              <w:rPr>
                <w:b/>
                <w:i/>
              </w:rPr>
              <w:lastRenderedPageBreak/>
              <w:t xml:space="preserve">Познавательные: </w:t>
            </w:r>
          </w:p>
          <w:p w:rsidR="004F5423" w:rsidRPr="0080604B" w:rsidRDefault="004F5423" w:rsidP="00212B2B">
            <w:r w:rsidRPr="0080604B">
              <w:t>понимание и принятие учебной задачи, пересчитывание предметов, выражение результата натуральным числом.</w:t>
            </w:r>
          </w:p>
          <w:p w:rsidR="004F5423" w:rsidRPr="0080604B" w:rsidRDefault="004F5423" w:rsidP="00212B2B">
            <w:r w:rsidRPr="0080604B">
              <w:rPr>
                <w:b/>
                <w:i/>
              </w:rPr>
              <w:t>Регулятивные</w:t>
            </w:r>
            <w:r w:rsidRPr="0080604B">
              <w:t xml:space="preserve">: </w:t>
            </w:r>
          </w:p>
          <w:p w:rsidR="004F5423" w:rsidRPr="0080604B" w:rsidRDefault="004F5423" w:rsidP="00212B2B">
            <w:r w:rsidRPr="0080604B">
              <w:t>оценивание правильности хода решения и реальности ответа на вопрос.</w:t>
            </w:r>
          </w:p>
          <w:p w:rsidR="004F5423" w:rsidRPr="0080604B" w:rsidRDefault="004F5423" w:rsidP="00212B2B">
            <w:r w:rsidRPr="0080604B">
              <w:rPr>
                <w:b/>
                <w:i/>
              </w:rPr>
              <w:t>Коммуникативные:</w:t>
            </w:r>
          </w:p>
          <w:p w:rsidR="004F5423" w:rsidRPr="0080604B" w:rsidRDefault="004F5423" w:rsidP="00212B2B">
            <w:r w:rsidRPr="0080604B">
              <w:t>чтение,  постановка вопросов, выдвижение гипотез, сравнение.</w:t>
            </w: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r w:rsidRPr="0080604B">
              <w:rPr>
                <w:b/>
                <w:i/>
              </w:rPr>
              <w:t>Познавательные:</w:t>
            </w:r>
            <w:r w:rsidRPr="0080604B">
              <w:t xml:space="preserve"> понятия «километр», «миллиметр» - единицы длины.</w:t>
            </w:r>
          </w:p>
          <w:p w:rsidR="004F5423" w:rsidRPr="0080604B" w:rsidRDefault="004F5423" w:rsidP="00212B2B">
            <w:r w:rsidRPr="0080604B">
              <w:rPr>
                <w:b/>
                <w:i/>
              </w:rPr>
              <w:t>Регулятивные</w:t>
            </w:r>
            <w:r w:rsidRPr="0080604B">
              <w:t>:</w:t>
            </w:r>
          </w:p>
          <w:p w:rsidR="004F5423" w:rsidRPr="0080604B" w:rsidRDefault="004F5423" w:rsidP="00212B2B">
            <w:r w:rsidRPr="0080604B">
              <w:t xml:space="preserve">описывать взаимные соотношения единиц длины. </w:t>
            </w:r>
          </w:p>
          <w:p w:rsidR="004F5423" w:rsidRPr="0080604B" w:rsidRDefault="004F5423" w:rsidP="00212B2B">
            <w:r w:rsidRPr="0080604B">
              <w:rPr>
                <w:b/>
                <w:i/>
              </w:rPr>
              <w:t>Коммуникативные</w:t>
            </w:r>
            <w:r w:rsidRPr="0080604B">
              <w:t>:</w:t>
            </w:r>
          </w:p>
          <w:p w:rsidR="004F5423" w:rsidRPr="0080604B" w:rsidRDefault="004F5423" w:rsidP="00212B2B">
            <w:pPr>
              <w:rPr>
                <w:b/>
                <w:i/>
              </w:rPr>
            </w:pPr>
            <w:r w:rsidRPr="0080604B">
              <w:t>соотносить реальные объекты с моделями геометрических фигур</w:t>
            </w:r>
            <w:r w:rsidRPr="0080604B">
              <w:rPr>
                <w:b/>
                <w:i/>
              </w:rPr>
              <w:t xml:space="preserve"> </w:t>
            </w: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pPr>
              <w:rPr>
                <w:b/>
                <w:i/>
              </w:rPr>
            </w:pPr>
          </w:p>
          <w:p w:rsidR="004F5423" w:rsidRPr="0080604B" w:rsidRDefault="004F5423" w:rsidP="00212B2B">
            <w:r w:rsidRPr="0080604B">
              <w:rPr>
                <w:b/>
                <w:i/>
              </w:rPr>
              <w:t>Познавательные</w:t>
            </w:r>
            <w:r w:rsidRPr="0080604B">
              <w:t>:</w:t>
            </w:r>
          </w:p>
          <w:p w:rsidR="004F5423" w:rsidRPr="0080604B" w:rsidRDefault="004F5423" w:rsidP="00212B2B">
            <w:r w:rsidRPr="0080604B">
              <w:t>умение читать и записывать ломаную, называть вершины и звенья,делать выводы в результате совместной работы класса и учителя;.</w:t>
            </w:r>
          </w:p>
          <w:p w:rsidR="004F5423" w:rsidRPr="0080604B" w:rsidRDefault="004F5423" w:rsidP="00212B2B">
            <w:r w:rsidRPr="0080604B">
              <w:rPr>
                <w:b/>
                <w:i/>
              </w:rPr>
              <w:t>Регулятивные</w:t>
            </w:r>
            <w:r w:rsidRPr="0080604B">
              <w:t>:учиться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4F5423" w:rsidRPr="0080604B" w:rsidRDefault="004F5423" w:rsidP="00212B2B">
            <w:r w:rsidRPr="0080604B">
              <w:rPr>
                <w:b/>
                <w:i/>
              </w:rPr>
              <w:t>Коммуникативные</w:t>
            </w:r>
            <w:r w:rsidRPr="0080604B">
              <w:t>:</w:t>
            </w:r>
          </w:p>
          <w:p w:rsidR="004F5423" w:rsidRPr="0080604B" w:rsidRDefault="004F5423" w:rsidP="00212B2B">
            <w:r w:rsidRPr="0080604B">
              <w:t>учиться слушать и понимать речь других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  <w:r w:rsidRPr="0080604B">
              <w:rPr>
                <w:rFonts w:eastAsia="Calibri"/>
              </w:rPr>
              <w:lastRenderedPageBreak/>
              <w:t xml:space="preserve">Навыки адаптации, сотрудничества, мотивация учебной деятельности 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  <w:r w:rsidRPr="0080604B">
              <w:rPr>
                <w:rFonts w:eastAsia="Calibri"/>
              </w:rPr>
              <w:t xml:space="preserve">Развитие геометрической наблюдательности как путь к целостному ориентированному взгляду на мир. 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  <w:rPr>
                <w:rFonts w:eastAsia="Calibri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  <w:r w:rsidRPr="0080604B">
              <w:rPr>
                <w:rFonts w:eastAsia="Calibri"/>
              </w:rPr>
              <w:t>Самооценка на основе критериев успешной учебной деятельности.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9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6"/>
            </w:pPr>
            <w:r w:rsidRPr="0080604B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</w:rPr>
              <w:t>Числа от 100 до 1000.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Урок первичного закрепления новых знаний.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8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2"/>
            </w:pPr>
            <w:r w:rsidRPr="0080604B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</w:rPr>
              <w:t>Числа от 100 до 1000.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Урок закрепления знаний.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16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2"/>
            </w:pPr>
            <w:r w:rsidRPr="0080604B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6"/>
            </w:pPr>
            <w:r>
              <w:rPr>
                <w:color w:val="000000"/>
                <w:spacing w:val="-2"/>
              </w:rPr>
              <w:t xml:space="preserve">Сравнение чисел. Знаки </w:t>
            </w:r>
            <w:r w:rsidRPr="0080604B">
              <w:rPr>
                <w:color w:val="000000"/>
                <w:spacing w:val="-1"/>
              </w:rPr>
              <w:t>«больше</w:t>
            </w:r>
            <w:r>
              <w:rPr>
                <w:color w:val="000000"/>
                <w:spacing w:val="-1"/>
              </w:rPr>
              <w:t xml:space="preserve"> </w:t>
            </w:r>
            <w:r w:rsidRPr="0080604B">
              <w:rPr>
                <w:color w:val="000000"/>
                <w:spacing w:val="-1"/>
              </w:rPr>
              <w:t>и «меньше».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63"/>
              <w:rPr>
                <w:color w:val="000000"/>
                <w:spacing w:val="-2"/>
              </w:rPr>
            </w:pPr>
            <w:r w:rsidRPr="0080604B">
              <w:rPr>
                <w:color w:val="000000"/>
                <w:spacing w:val="-2"/>
              </w:rPr>
              <w:t xml:space="preserve">Урок изучения нового материала и 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-40"/>
            </w:pPr>
            <w:r w:rsidRPr="0080604B">
              <w:rPr>
                <w:color w:val="000000"/>
                <w:spacing w:val="-2"/>
              </w:rPr>
              <w:t xml:space="preserve">первичного </w:t>
            </w:r>
            <w:r w:rsidRPr="0080604B">
              <w:rPr>
                <w:color w:val="000000"/>
                <w:spacing w:val="-1"/>
              </w:rPr>
              <w:t>закрепления новых знаний.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2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2"/>
            </w:pPr>
            <w:r w:rsidRPr="0080604B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78"/>
              <w:rPr>
                <w:b/>
                <w:color w:val="FF0000"/>
              </w:rPr>
            </w:pPr>
            <w:r w:rsidRPr="0080604B">
              <w:rPr>
                <w:color w:val="000000"/>
                <w:spacing w:val="-1"/>
              </w:rPr>
              <w:t xml:space="preserve">Сравнение чисел. Знаки «больше» и «меньше». </w:t>
            </w:r>
            <w:r w:rsidRPr="0080604B">
              <w:rPr>
                <w:b/>
                <w:color w:val="FF0000"/>
                <w:spacing w:val="-1"/>
              </w:rPr>
              <w:t>Контрольная</w:t>
            </w:r>
            <w:r w:rsidRPr="0080604B">
              <w:rPr>
                <w:color w:val="FF0000"/>
                <w:spacing w:val="-1"/>
              </w:rPr>
              <w:t xml:space="preserve"> </w:t>
            </w:r>
            <w:r w:rsidRPr="0080604B">
              <w:rPr>
                <w:b/>
                <w:bCs/>
                <w:color w:val="FF0000"/>
                <w:spacing w:val="-2"/>
              </w:rPr>
              <w:t xml:space="preserve">работа №1 </w:t>
            </w:r>
            <w:r w:rsidRPr="0080604B">
              <w:rPr>
                <w:b/>
                <w:color w:val="FF0000"/>
                <w:spacing w:val="-2"/>
              </w:rPr>
              <w:t>по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ind w:right="-40"/>
            </w:pPr>
            <w:r w:rsidRPr="0080604B">
              <w:rPr>
                <w:b/>
                <w:color w:val="FF0000"/>
              </w:rPr>
              <w:t xml:space="preserve">теме: «Чтение, запись и </w:t>
            </w:r>
            <w:r w:rsidRPr="0080604B">
              <w:rPr>
                <w:b/>
                <w:color w:val="FF0000"/>
                <w:spacing w:val="-3"/>
              </w:rPr>
              <w:t>сравнение трехзначных чисел</w:t>
            </w:r>
            <w:r w:rsidRPr="0080604B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-40"/>
            </w:pPr>
            <w:r w:rsidRPr="0080604B">
              <w:rPr>
                <w:color w:val="000000"/>
                <w:spacing w:val="-2"/>
              </w:rPr>
              <w:t xml:space="preserve">Урок закрепления, проверки и оценки знаний и </w:t>
            </w:r>
            <w:r w:rsidRPr="0080604B">
              <w:rPr>
                <w:color w:val="000000"/>
                <w:spacing w:val="-1"/>
              </w:rPr>
              <w:t>способов деятельности учащихся.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25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2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2"/>
            </w:pPr>
            <w:r w:rsidRPr="0080604B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80604B">
              <w:rPr>
                <w:color w:val="000000"/>
                <w:spacing w:val="-3"/>
              </w:rPr>
              <w:t>Километр, миллиметр.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Практическая  работа Измерение длины, высоты, ширины предметов.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Урок изучения нового материала.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1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2"/>
            </w:pPr>
            <w:r w:rsidRPr="0080604B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Километр, миллиметр.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226"/>
            </w:pPr>
            <w:r w:rsidRPr="0080604B">
              <w:rPr>
                <w:color w:val="000000"/>
                <w:spacing w:val="-2"/>
              </w:rPr>
              <w:t xml:space="preserve">Урок первичного закрепления новых знаний и </w:t>
            </w:r>
            <w:r w:rsidRPr="0080604B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9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326"/>
            </w:pPr>
            <w:r w:rsidRPr="0080604B">
              <w:rPr>
                <w:color w:val="00000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Километр, миллиметр.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-40"/>
            </w:pPr>
            <w:r w:rsidRPr="0080604B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80604B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181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1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tabs>
                <w:tab w:val="left" w:pos="0"/>
              </w:tabs>
              <w:spacing w:line="276" w:lineRule="auto"/>
              <w:ind w:right="-40"/>
            </w:pPr>
            <w:r w:rsidRPr="0080604B">
              <w:rPr>
                <w:color w:val="00000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5"/>
              </w:rPr>
              <w:t>Ломаная.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63"/>
            </w:pPr>
            <w:r w:rsidRPr="0080604B">
              <w:rPr>
                <w:color w:val="000000"/>
                <w:spacing w:val="-2"/>
              </w:rPr>
              <w:t xml:space="preserve">Урок изучения нового материала и первичного </w:t>
            </w:r>
            <w:r w:rsidRPr="0080604B">
              <w:rPr>
                <w:color w:val="000000"/>
              </w:rPr>
              <w:t xml:space="preserve">закрепления новых знаний и способов </w:t>
            </w:r>
            <w:r w:rsidRPr="0080604B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9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left="-49"/>
              <w:jc w:val="both"/>
            </w:pPr>
            <w:r w:rsidRPr="0080604B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5"/>
              </w:rPr>
              <w:t>Ломаная.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-40"/>
            </w:pPr>
            <w:r w:rsidRPr="0080604B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80604B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15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80604B">
              <w:rPr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  <w:r w:rsidRPr="0080604B">
              <w:rPr>
                <w:color w:val="000000"/>
                <w:spacing w:val="-3"/>
              </w:rPr>
              <w:t>Длина ломаной.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10"/>
            </w:pPr>
            <w:r w:rsidRPr="0080604B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80604B">
              <w:rPr>
                <w:color w:val="000000"/>
              </w:rPr>
              <w:t>знаний и способов деятельности.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80604B" w:rsidTr="00212B2B">
        <w:trPr>
          <w:trHeight w:hRule="exact" w:val="1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pacing w:line="276" w:lineRule="auto"/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80604B"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  <w:r w:rsidRPr="0080604B">
              <w:rPr>
                <w:color w:val="0000FF"/>
              </w:rPr>
              <w:t>Входная проверочная работа</w:t>
            </w: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  <w:p w:rsidR="004F5423" w:rsidRPr="0080604B" w:rsidRDefault="004F5423" w:rsidP="00212B2B">
            <w:pPr>
              <w:shd w:val="clear" w:color="auto" w:fill="FFFFFF"/>
              <w:spacing w:line="276" w:lineRule="auto"/>
              <w:rPr>
                <w:color w:val="0000FF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-40"/>
            </w:pPr>
            <w:r w:rsidRPr="0080604B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80604B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  <w:ind w:right="720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23" w:rsidRPr="0080604B" w:rsidRDefault="004F5423" w:rsidP="00212B2B">
            <w:pPr>
              <w:shd w:val="clear" w:color="auto" w:fill="FFFFFF"/>
              <w:spacing w:line="276" w:lineRule="auto"/>
            </w:pPr>
          </w:p>
        </w:tc>
      </w:tr>
    </w:tbl>
    <w:p w:rsidR="004F5423" w:rsidRPr="00902219" w:rsidRDefault="004F5423" w:rsidP="004F5423">
      <w:pPr>
        <w:spacing w:line="276" w:lineRule="auto"/>
        <w:ind w:firstLine="709"/>
      </w:pPr>
    </w:p>
    <w:tbl>
      <w:tblPr>
        <w:tblW w:w="0" w:type="auto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8"/>
        <w:gridCol w:w="2133"/>
        <w:gridCol w:w="19"/>
        <w:gridCol w:w="1317"/>
        <w:gridCol w:w="1598"/>
        <w:gridCol w:w="2877"/>
        <w:gridCol w:w="1972"/>
      </w:tblGrid>
      <w:tr w:rsidR="004F5423" w:rsidRPr="00455F5A" w:rsidTr="00212B2B">
        <w:trPr>
          <w:trHeight w:hRule="exact" w:val="151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13.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Масса: килограмм, грамм.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469"/>
              </w:tabs>
              <w:spacing w:line="276" w:lineRule="auto"/>
            </w:pPr>
            <w:r w:rsidRPr="00455F5A">
              <w:rPr>
                <w:rFonts w:eastAsia="Calibri"/>
              </w:rPr>
              <w:t>Понятие о массе предмета. Единицы массы –  килограмм, грамм – и их обозначения: кг,г.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 xml:space="preserve">Познавательные: </w:t>
            </w:r>
          </w:p>
          <w:p w:rsidR="004F5423" w:rsidRPr="00455F5A" w:rsidRDefault="004F5423" w:rsidP="00212B2B">
            <w:r w:rsidRPr="00455F5A">
              <w:t>понимать и принимать учебную задачу, решать учебные задачи, связанные с повседневной жизнью.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определять и формулировать цель деятельности на уроке.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учиться слушать и понимать речь других.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Развитие наблюдательности.</w:t>
            </w:r>
          </w:p>
        </w:tc>
      </w:tr>
      <w:tr w:rsidR="004F5423" w:rsidRPr="00455F5A" w:rsidTr="00212B2B">
        <w:trPr>
          <w:trHeight w:hRule="exact" w:val="123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455F5A">
              <w:rPr>
                <w:bCs/>
                <w:color w:val="000000"/>
              </w:rPr>
              <w:t>14.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455F5A">
              <w:rPr>
                <w:color w:val="000000"/>
                <w:spacing w:val="-3"/>
              </w:rPr>
              <w:t xml:space="preserve">Масса: килограмм, грамм. Практическая  работа. Взвешивание  предметов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 xml:space="preserve">предметов  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97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15.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Масса: килограмм, грамм. Решение задач  с  величинами.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обобщения и систематизации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70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16.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Вместимость: литр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 xml:space="preserve">Вместимость и её единица – литр. Обозначение: л. Различие в </w:t>
            </w:r>
            <w:r w:rsidRPr="00455F5A">
              <w:rPr>
                <w:rFonts w:eastAsia="Calibri"/>
              </w:rPr>
              <w:lastRenderedPageBreak/>
              <w:t>словах «вместимость» и «ёмкость».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lastRenderedPageBreak/>
              <w:t>Познавательные:</w:t>
            </w:r>
          </w:p>
          <w:p w:rsidR="004F5423" w:rsidRPr="00455F5A" w:rsidRDefault="004F5423" w:rsidP="00212B2B">
            <w:r w:rsidRPr="00455F5A">
              <w:t>чтение, использование знаково-символических средств.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 xml:space="preserve">ведение диалога, </w:t>
            </w:r>
            <w:r w:rsidRPr="00455F5A">
              <w:lastRenderedPageBreak/>
              <w:t>определение цели, ставить вопросы.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применение установленных правил, различение способа и результата действий.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lastRenderedPageBreak/>
              <w:t xml:space="preserve">Самостоятельность, самооценка на основе критериев успешности учебной </w:t>
            </w:r>
            <w:r w:rsidRPr="00455F5A">
              <w:rPr>
                <w:rFonts w:eastAsia="Calibri"/>
              </w:rPr>
              <w:lastRenderedPageBreak/>
              <w:t>деятельности.</w:t>
            </w:r>
          </w:p>
        </w:tc>
      </w:tr>
      <w:tr w:rsidR="004F5423" w:rsidRPr="00455F5A" w:rsidTr="00212B2B">
        <w:trPr>
          <w:trHeight w:hRule="exact" w:val="150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lastRenderedPageBreak/>
              <w:t>17.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455F5A">
              <w:rPr>
                <w:color w:val="000000"/>
                <w:spacing w:val="-2"/>
              </w:rPr>
              <w:t>Вместимость: литр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Практическая  работа.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82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lastRenderedPageBreak/>
              <w:t>18.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Сложение.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3891"/>
              </w:tabs>
              <w:spacing w:line="276" w:lineRule="auto"/>
            </w:pPr>
            <w:r w:rsidRPr="00455F5A">
              <w:rPr>
                <w:rFonts w:eastAsia="Calibri"/>
              </w:rPr>
              <w:t>Поразрядное сложение в пределах 1000 (устные приемы вычислений). Перенос умений складывать двузначные числа на область трехзначных чисел.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:преобразовывать информацию из одной формы в другую.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планировать своё действие в соответствии с поставленной задачей.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задавать вопросы, вести диалог.</w:t>
            </w:r>
          </w:p>
          <w:p w:rsidR="004F5423" w:rsidRPr="00455F5A" w:rsidRDefault="004F5423" w:rsidP="00212B2B">
            <w:pPr>
              <w:shd w:val="clear" w:color="auto" w:fill="FFFFFF"/>
              <w:tabs>
                <w:tab w:val="left" w:pos="3891"/>
              </w:tabs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3891"/>
              </w:tabs>
              <w:spacing w:line="276" w:lineRule="auto"/>
            </w:pPr>
            <w:r w:rsidRPr="00455F5A">
              <w:rPr>
                <w:rFonts w:eastAsia="Calibri"/>
              </w:rPr>
              <w:t>Самостоятельность и личная ответственность за свои поступки.</w:t>
            </w:r>
          </w:p>
        </w:tc>
      </w:tr>
      <w:tr w:rsidR="004F5423" w:rsidRPr="00455F5A" w:rsidTr="00212B2B">
        <w:trPr>
          <w:trHeight w:hRule="exact" w:val="98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19.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Сложение.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7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20.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5"/>
              </w:rPr>
              <w:t>Сложение.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Решение задач.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29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7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5"/>
              </w:rPr>
              <w:t>Сложение.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Решение задач.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7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5"/>
              </w:rPr>
              <w:t>Сложение. Самостоятельная работа.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(15мин)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0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4"/>
              </w:rPr>
              <w:t>Вычитание.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4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24.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4"/>
              </w:rPr>
              <w:t>Вычитание.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0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25.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5"/>
              </w:rPr>
              <w:t>Вычитание.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Решение задач.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28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26.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  <w:r w:rsidRPr="00455F5A">
              <w:rPr>
                <w:color w:val="000000"/>
                <w:spacing w:val="-4"/>
              </w:rPr>
              <w:t>Вычитание.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  <w:r w:rsidRPr="00455F5A">
              <w:rPr>
                <w:color w:val="000000"/>
                <w:spacing w:val="-4"/>
              </w:rPr>
              <w:t>Решение задач.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4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  <w:r w:rsidRPr="00455F5A"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  <w:rPr>
                <w:b/>
              </w:rPr>
            </w:pP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  <w:rPr>
                <w:b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206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lastRenderedPageBreak/>
              <w:t>27.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269"/>
              <w:rPr>
                <w:b/>
                <w:color w:val="FF0000"/>
                <w:spacing w:val="-1"/>
              </w:rPr>
            </w:pPr>
            <w:r w:rsidRPr="00455F5A">
              <w:rPr>
                <w:b/>
                <w:color w:val="FF0000"/>
                <w:spacing w:val="3"/>
              </w:rPr>
              <w:t xml:space="preserve">Контрольная №2 работа по теме: </w:t>
            </w:r>
            <w:r w:rsidRPr="00455F5A">
              <w:rPr>
                <w:b/>
                <w:color w:val="FF0000"/>
                <w:spacing w:val="-1"/>
              </w:rPr>
              <w:t xml:space="preserve">«Сложение и вычитание трёхзначных чисел»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269"/>
              <w:rPr>
                <w:b/>
                <w:color w:val="FF0000"/>
              </w:rPr>
            </w:pP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  <w:color w:val="000000"/>
                <w:spacing w:val="-2"/>
              </w:rPr>
              <w:t xml:space="preserve">Урок проверки и оценки знаний и способов </w:t>
            </w:r>
            <w:r w:rsidRPr="00455F5A">
              <w:rPr>
                <w:b/>
                <w:color w:val="000000"/>
                <w:spacing w:val="-1"/>
              </w:rPr>
              <w:t>деятельности учащихся.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70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28.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12"/>
            </w:pPr>
            <w:r w:rsidRPr="00455F5A">
              <w:rPr>
                <w:color w:val="000000"/>
                <w:spacing w:val="-2"/>
              </w:rPr>
              <w:t xml:space="preserve">Сочетательное свойство </w:t>
            </w:r>
            <w:r w:rsidRPr="00455F5A">
              <w:rPr>
                <w:color w:val="000000"/>
                <w:spacing w:val="-3"/>
              </w:rPr>
              <w:t>сложения.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rFonts w:eastAsia="Calibri"/>
              </w:rPr>
            </w:pPr>
            <w:r w:rsidRPr="00455F5A">
              <w:rPr>
                <w:rFonts w:eastAsia="Calibri"/>
              </w:rPr>
              <w:t>Введение названия: сочетательное свойство сложения и его формулировка.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 xml:space="preserve">: </w:t>
            </w:r>
          </w:p>
          <w:p w:rsidR="004F5423" w:rsidRPr="00455F5A" w:rsidRDefault="004F5423" w:rsidP="00212B2B">
            <w:r w:rsidRPr="00455F5A">
              <w:t xml:space="preserve">чтение, выдвижение гипотез, сравнение. 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 xml:space="preserve">Регулятивные: </w:t>
            </w:r>
            <w:r w:rsidRPr="00455F5A">
              <w:t xml:space="preserve">прогнозирование, коррекция. 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задавать вопросы, вести диалог.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Самостоятельность и личная ответственность за свои поступки.</w:t>
            </w:r>
          </w:p>
        </w:tc>
      </w:tr>
      <w:tr w:rsidR="004F5423" w:rsidRPr="00455F5A" w:rsidTr="00212B2B">
        <w:trPr>
          <w:trHeight w:hRule="exact" w:val="168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29.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17"/>
            </w:pPr>
            <w:r w:rsidRPr="00455F5A">
              <w:rPr>
                <w:color w:val="000000"/>
                <w:spacing w:val="-2"/>
              </w:rPr>
              <w:t xml:space="preserve">Сочетательное свойство </w:t>
            </w:r>
            <w:r w:rsidRPr="00455F5A">
              <w:rPr>
                <w:color w:val="000000"/>
                <w:spacing w:val="-3"/>
              </w:rPr>
              <w:t>сложения.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6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30.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Сумма трех и более слагаемых.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 моделировать содержащиеся в задаче зависимости; планировать ход решения задачи;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</w:t>
            </w:r>
            <w:r w:rsidRPr="00455F5A">
              <w:t>:проговаривать последовательность действий на уроке.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  <w:r w:rsidRPr="00455F5A">
              <w:t>учиться конструктивно разрешать конфликты посредством учёта интересов сторон и сотрудничества.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Самостоятельность и личная ответственность за свои поступки.</w:t>
            </w:r>
          </w:p>
        </w:tc>
      </w:tr>
      <w:tr w:rsidR="004F5423" w:rsidRPr="00455F5A" w:rsidTr="00212B2B">
        <w:trPr>
          <w:trHeight w:hRule="exact" w:val="293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31.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3"/>
              </w:rPr>
            </w:pPr>
            <w:r w:rsidRPr="00455F5A">
              <w:rPr>
                <w:color w:val="000000"/>
                <w:spacing w:val="-3"/>
              </w:rPr>
              <w:t>Сумма трех и более слагаемых.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Решение задач.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29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6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32.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12"/>
            </w:pPr>
            <w:r w:rsidRPr="00455F5A">
              <w:rPr>
                <w:color w:val="000000"/>
                <w:spacing w:val="-2"/>
              </w:rPr>
              <w:t>Сочетательное свойство умножения.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 xml:space="preserve">Введение названия: сочетательное свойство сложения и его формулировка. Использование этого свойства:  при выполнении устных и </w:t>
            </w:r>
            <w:r w:rsidRPr="00455F5A">
              <w:rPr>
                <w:rFonts w:eastAsia="Calibri"/>
              </w:rPr>
              <w:lastRenderedPageBreak/>
              <w:t>письменных вычислений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lastRenderedPageBreak/>
              <w:t>Познавательные</w:t>
            </w:r>
            <w:r w:rsidRPr="00455F5A">
              <w:t xml:space="preserve">: </w:t>
            </w:r>
          </w:p>
          <w:p w:rsidR="004F5423" w:rsidRPr="00455F5A" w:rsidRDefault="004F5423" w:rsidP="00212B2B">
            <w:r w:rsidRPr="00455F5A">
              <w:t xml:space="preserve">чтение, выдвижение гипотез, сравнение. 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описывать взаимное расположение предметов в пространстве и на плоскости.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  <w:r w:rsidRPr="00455F5A">
              <w:t xml:space="preserve"> соотносить реальные объекты с моделями геометрических фигур.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>
              <w:rPr>
                <w:rStyle w:val="c2"/>
                <w:color w:val="000000"/>
              </w:rPr>
              <w:t>П</w:t>
            </w:r>
            <w:r w:rsidRPr="00AF20B6">
              <w:rPr>
                <w:rStyle w:val="c2"/>
                <w:color w:val="000000"/>
              </w:rPr>
              <w:t>онимание значения математики в собственной жизни</w:t>
            </w:r>
          </w:p>
        </w:tc>
      </w:tr>
      <w:tr w:rsidR="004F5423" w:rsidRPr="00455F5A" w:rsidTr="00212B2B">
        <w:trPr>
          <w:trHeight w:hRule="exact" w:val="97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33.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02"/>
            </w:pPr>
            <w:r w:rsidRPr="00455F5A">
              <w:rPr>
                <w:color w:val="000000"/>
                <w:spacing w:val="-2"/>
              </w:rPr>
              <w:t>Сочетательное свойство умножения.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81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34.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6"/>
              <w:rPr>
                <w:b/>
                <w:color w:val="FF0000"/>
              </w:rPr>
            </w:pPr>
            <w:r w:rsidRPr="00455F5A">
              <w:rPr>
                <w:b/>
                <w:bCs/>
                <w:color w:val="FF0000"/>
                <w:spacing w:val="-3"/>
              </w:rPr>
              <w:t xml:space="preserve">Итоговая контрольная работа </w:t>
            </w:r>
            <w:r w:rsidRPr="00455F5A">
              <w:rPr>
                <w:b/>
                <w:bCs/>
                <w:color w:val="FF0000"/>
              </w:rPr>
              <w:t xml:space="preserve">за 1 четверть.№3 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  <w:color w:val="000000"/>
                <w:spacing w:val="-2"/>
              </w:rPr>
              <w:t xml:space="preserve">Урок проверки и оценки знаний и способов </w:t>
            </w:r>
            <w:r w:rsidRPr="00455F5A">
              <w:rPr>
                <w:b/>
                <w:color w:val="000000"/>
                <w:spacing w:val="-1"/>
              </w:rPr>
              <w:t>деятельности учащихся.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09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35.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05"/>
            </w:pPr>
            <w:r w:rsidRPr="00455F5A">
              <w:t>Работа над ошибками. Решение задач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8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36.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05"/>
            </w:pPr>
            <w:r w:rsidRPr="00455F5A">
              <w:t>Повторение изученного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29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6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Cs/>
                <w:color w:val="000000"/>
              </w:rPr>
            </w:pPr>
            <w:r w:rsidRPr="00455F5A">
              <w:rPr>
                <w:bCs/>
                <w:color w:val="000000"/>
              </w:rPr>
              <w:t>37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  <w:rPr>
                <w:color w:val="000000"/>
                <w:spacing w:val="-1"/>
              </w:rPr>
            </w:pPr>
            <w:r w:rsidRPr="00455F5A">
              <w:rPr>
                <w:color w:val="000000"/>
                <w:spacing w:val="-2"/>
              </w:rPr>
              <w:t xml:space="preserve">Произведение трех и более </w:t>
            </w:r>
            <w:r w:rsidRPr="00455F5A">
              <w:rPr>
                <w:color w:val="000000"/>
                <w:spacing w:val="-1"/>
              </w:rPr>
              <w:t>множителей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</w:pP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Использование сочетательного и переместительного свойства для нахождения произведения трёх и более множителей.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:ориентироваться в учебнике (на развороте, в оглавлении, в условных обозначениях).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  <w:r w:rsidRPr="00455F5A">
              <w:t>учиться понимать причину успеха/неуспеха учебной деятельности и конструктивно действовать в ситуации неуспеха.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</w:t>
            </w:r>
            <w:r w:rsidRPr="00455F5A">
              <w:t xml:space="preserve"> – вести диалог.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Самостоятельность и личная ответственность за свои поступки.</w:t>
            </w:r>
          </w:p>
        </w:tc>
      </w:tr>
      <w:tr w:rsidR="004F5423" w:rsidRPr="00455F5A" w:rsidTr="00212B2B">
        <w:trPr>
          <w:trHeight w:hRule="exact" w:val="166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Cs/>
                <w:color w:val="000000"/>
              </w:rPr>
            </w:pPr>
            <w:r w:rsidRPr="00455F5A">
              <w:rPr>
                <w:bCs/>
                <w:color w:val="000000"/>
              </w:rPr>
              <w:t>38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  <w:rPr>
                <w:color w:val="000000"/>
                <w:spacing w:val="-1"/>
              </w:rPr>
            </w:pPr>
            <w:r w:rsidRPr="00455F5A">
              <w:rPr>
                <w:color w:val="000000"/>
                <w:spacing w:val="-2"/>
              </w:rPr>
              <w:t xml:space="preserve">Произведение трех и более </w:t>
            </w:r>
            <w:r w:rsidRPr="00455F5A">
              <w:rPr>
                <w:color w:val="000000"/>
                <w:spacing w:val="-1"/>
              </w:rPr>
              <w:t>множителей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</w:pP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29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37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 xml:space="preserve"> 39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</w:pPr>
            <w:r w:rsidRPr="00455F5A">
              <w:rPr>
                <w:color w:val="000000"/>
                <w:spacing w:val="-1"/>
              </w:rPr>
              <w:t>Упрощение выражений</w:t>
            </w:r>
            <w:r w:rsidRPr="00455F5A">
              <w:rPr>
                <w:color w:val="000000"/>
                <w:spacing w:val="-3"/>
              </w:rPr>
              <w:t xml:space="preserve">., содержащих  умножение и деление 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37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40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78"/>
            </w:pPr>
            <w:r w:rsidRPr="00455F5A">
              <w:rPr>
                <w:color w:val="000000"/>
                <w:spacing w:val="-1"/>
              </w:rPr>
              <w:t>Упрощение выражений</w:t>
            </w:r>
            <w:r w:rsidRPr="00455F5A">
              <w:rPr>
                <w:color w:val="000000"/>
                <w:spacing w:val="-3"/>
              </w:rPr>
              <w:t xml:space="preserve">., содержащих  умножение и деление 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1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41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Симметрия на         клетчатой бумаге. *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Построение точки, отрезка, многоугольника, окружности, симметричных данным фигурам относительно заданных осей симметрии, на листе бумаги в клетку.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  <w:r w:rsidRPr="00455F5A">
              <w:t>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задавать вопросы, вести диалог.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F5423" w:rsidRPr="00455F5A" w:rsidTr="00212B2B">
        <w:trPr>
          <w:trHeight w:hRule="exact" w:val="324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42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Симметрия на клетчатой бумаге. *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9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lastRenderedPageBreak/>
              <w:t>43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341"/>
            </w:pPr>
            <w:r w:rsidRPr="00455F5A">
              <w:rPr>
                <w:color w:val="000000"/>
                <w:spacing w:val="-3"/>
              </w:rPr>
              <w:t xml:space="preserve">Правило порядка выполнения </w:t>
            </w:r>
            <w:r w:rsidRPr="00455F5A">
              <w:rPr>
                <w:color w:val="000000"/>
              </w:rPr>
              <w:t xml:space="preserve">действий в выражениях без </w:t>
            </w:r>
            <w:r w:rsidRPr="00455F5A">
              <w:rPr>
                <w:color w:val="000000"/>
                <w:spacing w:val="-3"/>
              </w:rPr>
              <w:t>скобок.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Способы упрощения выражений, содержащих в скобках умножение и деление. Вычисление значений выражений вида: 4 х 8 х 2 на основе использования свойств умножения.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 принимать и сохранять учебную задачу.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планировать своё действие в соответствии с поставленной задачей.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задавать вопросы, вести диалог.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Внутренняя позиция школьника на основе положительного отношения к школе.</w:t>
            </w:r>
          </w:p>
        </w:tc>
      </w:tr>
      <w:tr w:rsidR="004F5423" w:rsidRPr="00455F5A" w:rsidTr="00212B2B">
        <w:trPr>
          <w:trHeight w:hRule="exact" w:val="154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44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317"/>
            </w:pPr>
            <w:r w:rsidRPr="00455F5A">
              <w:rPr>
                <w:color w:val="000000"/>
                <w:spacing w:val="-2"/>
              </w:rPr>
              <w:t xml:space="preserve">Правило порядка выполнения </w:t>
            </w:r>
            <w:r w:rsidRPr="00455F5A">
              <w:rPr>
                <w:color w:val="000000"/>
              </w:rPr>
              <w:t xml:space="preserve">действий в выражениях без </w:t>
            </w:r>
            <w:r w:rsidRPr="00455F5A">
              <w:rPr>
                <w:color w:val="000000"/>
                <w:spacing w:val="-3"/>
              </w:rPr>
              <w:t>скобок.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6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45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331"/>
            </w:pPr>
            <w:r w:rsidRPr="00455F5A">
              <w:rPr>
                <w:color w:val="000000"/>
                <w:spacing w:val="-3"/>
              </w:rPr>
              <w:t xml:space="preserve">Правило порядка выполнения </w:t>
            </w:r>
            <w:r w:rsidRPr="00455F5A">
              <w:rPr>
                <w:color w:val="000000"/>
              </w:rPr>
              <w:t xml:space="preserve">действий в выражениях без </w:t>
            </w:r>
            <w:r w:rsidRPr="00455F5A">
              <w:rPr>
                <w:color w:val="000000"/>
                <w:spacing w:val="-3"/>
              </w:rPr>
              <w:t>скобок.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8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46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331"/>
            </w:pPr>
            <w:r w:rsidRPr="00455F5A">
              <w:rPr>
                <w:color w:val="000000"/>
                <w:spacing w:val="-3"/>
              </w:rPr>
              <w:t xml:space="preserve">Правило порядка выполнения </w:t>
            </w:r>
            <w:r w:rsidRPr="00455F5A">
              <w:rPr>
                <w:color w:val="000000"/>
              </w:rPr>
              <w:t xml:space="preserve">действий в выражениях со </w:t>
            </w:r>
            <w:r w:rsidRPr="00455F5A">
              <w:rPr>
                <w:color w:val="000000"/>
                <w:spacing w:val="-3"/>
              </w:rPr>
              <w:t>скобками.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7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47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331"/>
            </w:pPr>
            <w:r w:rsidRPr="00455F5A">
              <w:rPr>
                <w:color w:val="000000"/>
                <w:spacing w:val="-3"/>
              </w:rPr>
              <w:t xml:space="preserve">Правило порядка выполнения </w:t>
            </w:r>
            <w:r w:rsidRPr="00455F5A">
              <w:rPr>
                <w:color w:val="000000"/>
              </w:rPr>
              <w:t xml:space="preserve">действий в выражениях со </w:t>
            </w:r>
            <w:r w:rsidRPr="00455F5A">
              <w:rPr>
                <w:color w:val="000000"/>
                <w:spacing w:val="-2"/>
              </w:rPr>
              <w:t>скобками.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216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48.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6"/>
              <w:rPr>
                <w:b/>
                <w:color w:val="FF0000"/>
              </w:rPr>
            </w:pPr>
            <w:r w:rsidRPr="00455F5A">
              <w:rPr>
                <w:b/>
                <w:bCs/>
                <w:color w:val="FF0000"/>
                <w:spacing w:val="-3"/>
              </w:rPr>
              <w:t xml:space="preserve">Контрольная работа </w:t>
            </w:r>
            <w:r w:rsidRPr="00455F5A">
              <w:rPr>
                <w:b/>
                <w:color w:val="FF0000"/>
                <w:spacing w:val="-3"/>
              </w:rPr>
              <w:t xml:space="preserve">по теме№ 4  </w:t>
            </w:r>
            <w:r w:rsidRPr="00455F5A">
              <w:rPr>
                <w:b/>
                <w:color w:val="FF0000"/>
                <w:spacing w:val="-2"/>
              </w:rPr>
              <w:t xml:space="preserve">«Порядок выполнения действий </w:t>
            </w:r>
            <w:r w:rsidRPr="00455F5A">
              <w:rPr>
                <w:b/>
                <w:color w:val="FF0000"/>
                <w:spacing w:val="-1"/>
              </w:rPr>
              <w:t xml:space="preserve">в сложных числовых </w:t>
            </w:r>
            <w:r w:rsidRPr="00455F5A">
              <w:rPr>
                <w:b/>
                <w:color w:val="FF0000"/>
                <w:spacing w:val="-3"/>
              </w:rPr>
              <w:t>выражениях».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  <w:color w:val="000000"/>
                <w:spacing w:val="-2"/>
              </w:rPr>
              <w:t xml:space="preserve">Урок проверки и </w:t>
            </w:r>
            <w:r w:rsidRPr="00455F5A">
              <w:rPr>
                <w:b/>
                <w:color w:val="000000"/>
              </w:rPr>
              <w:t xml:space="preserve">оценки знаний и способов деятельности </w:t>
            </w:r>
            <w:r w:rsidRPr="00455F5A">
              <w:rPr>
                <w:b/>
                <w:color w:val="000000"/>
                <w:spacing w:val="-3"/>
              </w:rPr>
              <w:t>учащихся.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61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49.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4"/>
              </w:rPr>
              <w:t>Работа над ошибками. Высказывание. *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Понятие о высказывании. Примеры предложений, не являющихся высказываниями. Верные и неверные высказывания.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анализировать структуру предъявленного высказывания; выделять в нём составляющие его высказывания  и делать выводы об истинности или ложности составного высказывания.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 xml:space="preserve">планировать своё действие в соответствии с </w:t>
            </w:r>
            <w:r w:rsidRPr="00455F5A">
              <w:lastRenderedPageBreak/>
              <w:t>поставленной задачей.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задавать вопросы, вести диалог.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>
              <w:rPr>
                <w:rStyle w:val="c2"/>
                <w:color w:val="000000"/>
              </w:rPr>
              <w:lastRenderedPageBreak/>
              <w:t>П</w:t>
            </w:r>
            <w:r w:rsidRPr="00AF20B6">
              <w:rPr>
                <w:rStyle w:val="c2"/>
                <w:color w:val="000000"/>
              </w:rPr>
              <w:t>онимание оценок учителя и одноклассников на основе заданных критериев успешности учебной деятельности</w:t>
            </w:r>
          </w:p>
        </w:tc>
      </w:tr>
      <w:tr w:rsidR="004F5423" w:rsidRPr="00455F5A" w:rsidTr="00212B2B">
        <w:trPr>
          <w:trHeight w:hRule="exact" w:val="182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50.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4"/>
              </w:rPr>
              <w:t>Высказывание.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8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lastRenderedPageBreak/>
              <w:t>51.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  <w:r w:rsidRPr="00455F5A">
              <w:t>Числовые равенства и неравенства.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96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52.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  <w:r w:rsidRPr="00455F5A">
              <w:t>Числовые равенства и неравенства.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8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53.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Свойства числовых равенств.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8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54.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Свойства числовых равенств.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7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55.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67"/>
              <w:rPr>
                <w:b/>
                <w:color w:val="FF0000"/>
              </w:rPr>
            </w:pPr>
            <w:r w:rsidRPr="00455F5A">
              <w:rPr>
                <w:b/>
                <w:color w:val="FF0000"/>
              </w:rPr>
              <w:t>Контрольная работа №5 «Числовые равенства и неравенства»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  <w:r w:rsidRPr="00455F5A">
              <w:rPr>
                <w:color w:val="000000"/>
                <w:spacing w:val="-2"/>
              </w:rPr>
              <w:t xml:space="preserve">Урок проверки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9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56</w:t>
            </w:r>
          </w:p>
        </w:tc>
        <w:tc>
          <w:tcPr>
            <w:tcW w:w="2152" w:type="dxa"/>
            <w:gridSpan w:val="2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2"/>
              </w:rPr>
              <w:t xml:space="preserve">Деление окружности на равные </w:t>
            </w:r>
            <w:r w:rsidRPr="00455F5A">
              <w:rPr>
                <w:color w:val="000000"/>
                <w:spacing w:val="-5"/>
              </w:rPr>
              <w:t>части.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5"/>
              </w:rPr>
              <w:t>Практические способы деления окружности с помощью линейки и угольника на 2 и 4 равные части. * Практическая работа.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5"/>
              </w:rPr>
              <w:t xml:space="preserve">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  <w:r w:rsidRPr="00455F5A">
              <w:rPr>
                <w:color w:val="000000"/>
                <w:spacing w:val="-5"/>
              </w:rPr>
              <w:t xml:space="preserve">угольника на 2 и 4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5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равные части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Практические способы деления окружности с помощью угольника и линейки на 2 и на 4 равные части, на 3 и на 6 равных частей.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осуществлять текущий контроль своих действий по заданным критериям.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ведение диалога, взаимный контроль, формулировка.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Познавательные:</w:t>
            </w:r>
          </w:p>
          <w:p w:rsidR="004F5423" w:rsidRPr="00455F5A" w:rsidRDefault="004F5423" w:rsidP="00212B2B">
            <w:r w:rsidRPr="00455F5A">
              <w:t>анализ, синтез, сравнение.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Самооценка на основе критериев успешной учебной деятельности.</w:t>
            </w:r>
          </w:p>
        </w:tc>
      </w:tr>
      <w:tr w:rsidR="004F5423" w:rsidRPr="00455F5A" w:rsidTr="00212B2B">
        <w:trPr>
          <w:trHeight w:hRule="exact" w:val="111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152" w:type="dxa"/>
            <w:gridSpan w:val="2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75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57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Способы деления окружности с помощью циркуля на 6 и на 3 равные части. * Практическая работа.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7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58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427"/>
            </w:pPr>
            <w:r w:rsidRPr="00455F5A">
              <w:rPr>
                <w:color w:val="000000"/>
                <w:spacing w:val="-1"/>
              </w:rPr>
              <w:t>Умножение суммы на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 xml:space="preserve">Правило умножения суммы на </w:t>
            </w:r>
            <w:r w:rsidRPr="00455F5A">
              <w:rPr>
                <w:rFonts w:eastAsia="Calibri"/>
              </w:rPr>
              <w:lastRenderedPageBreak/>
              <w:t>число и его использование при вычислениях.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lastRenderedPageBreak/>
              <w:t>Регулятивные:</w:t>
            </w:r>
          </w:p>
          <w:p w:rsidR="004F5423" w:rsidRPr="00455F5A" w:rsidRDefault="004F5423" w:rsidP="00212B2B">
            <w:r w:rsidRPr="00455F5A">
              <w:t xml:space="preserve">осуществлять текущий контроль своих действий </w:t>
            </w:r>
            <w:r w:rsidRPr="00455F5A">
              <w:lastRenderedPageBreak/>
              <w:t>по заданным критериям.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ведение диалога, взаимный контроль, формулировка.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Познавательные:</w:t>
            </w:r>
          </w:p>
          <w:p w:rsidR="004F5423" w:rsidRPr="00455F5A" w:rsidRDefault="004F5423" w:rsidP="00212B2B">
            <w:r w:rsidRPr="00455F5A">
              <w:t>анализ, синтез, сравнение.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>
              <w:rPr>
                <w:rStyle w:val="c2"/>
                <w:color w:val="000000"/>
              </w:rPr>
              <w:lastRenderedPageBreak/>
              <w:t>И</w:t>
            </w:r>
            <w:r w:rsidRPr="00AF20B6">
              <w:rPr>
                <w:rStyle w:val="c2"/>
                <w:color w:val="000000"/>
              </w:rPr>
              <w:t>нтерес к предметно-исследовательско</w:t>
            </w:r>
            <w:r w:rsidRPr="00AF20B6">
              <w:rPr>
                <w:rStyle w:val="c2"/>
                <w:color w:val="000000"/>
              </w:rPr>
              <w:lastRenderedPageBreak/>
              <w:t>й деятельности, предложенной в учебнике и учебных пособиях</w:t>
            </w:r>
          </w:p>
        </w:tc>
      </w:tr>
      <w:tr w:rsidR="004F5423" w:rsidRPr="00455F5A" w:rsidTr="00212B2B">
        <w:trPr>
          <w:trHeight w:hRule="exact" w:val="182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lastRenderedPageBreak/>
              <w:t>59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427"/>
            </w:pPr>
            <w:r w:rsidRPr="00455F5A">
              <w:rPr>
                <w:color w:val="000000"/>
                <w:spacing w:val="-1"/>
              </w:rPr>
              <w:t>Умножение суммы на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val="113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lastRenderedPageBreak/>
              <w:t>60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  <w:bCs/>
                <w:color w:val="000000"/>
              </w:rPr>
              <w:t xml:space="preserve"> Повторение изученного. Решение составных  задач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5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61.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154"/>
              <w:rPr>
                <w:color w:val="FF0000"/>
              </w:rPr>
            </w:pPr>
            <w:r w:rsidRPr="00455F5A">
              <w:rPr>
                <w:b/>
                <w:bCs/>
                <w:color w:val="FF0000"/>
                <w:spacing w:val="-3"/>
              </w:rPr>
              <w:t xml:space="preserve">Итоговая контрольная работа </w:t>
            </w:r>
            <w:r w:rsidRPr="00455F5A">
              <w:rPr>
                <w:b/>
                <w:bCs/>
                <w:color w:val="FF0000"/>
              </w:rPr>
              <w:t>за 2 четверть. №6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/>
                <w:color w:val="000000"/>
                <w:spacing w:val="-2"/>
              </w:rPr>
              <w:t xml:space="preserve">Урок проверки и оценки знаний и способов </w:t>
            </w:r>
            <w:r w:rsidRPr="00455F5A">
              <w:rPr>
                <w:b/>
                <w:color w:val="000000"/>
                <w:spacing w:val="-1"/>
              </w:rPr>
              <w:t>деятельности</w:t>
            </w: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70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62.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86"/>
            </w:pPr>
            <w:r w:rsidRPr="00455F5A">
              <w:t>Работа над ошибками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0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63.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88"/>
              <w:rPr>
                <w:color w:val="000080"/>
              </w:rPr>
            </w:pPr>
            <w:r w:rsidRPr="00455F5A">
              <w:rPr>
                <w:color w:val="000080"/>
              </w:rPr>
              <w:t>Педагогическая диагностика успешности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78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64.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6"/>
              <w:rPr>
                <w:b/>
              </w:rPr>
            </w:pPr>
            <w:r w:rsidRPr="00455F5A">
              <w:rPr>
                <w:b/>
              </w:rPr>
              <w:t xml:space="preserve">Повторение изученного . 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61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65.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67"/>
            </w:pPr>
            <w:r w:rsidRPr="00455F5A">
              <w:rPr>
                <w:color w:val="000000"/>
              </w:rPr>
              <w:t>Умножение на 10 и на 100.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rFonts w:eastAsia="Calibri"/>
              </w:rPr>
            </w:pPr>
            <w:r w:rsidRPr="00455F5A">
              <w:rPr>
                <w:rFonts w:eastAsia="Calibri"/>
              </w:rPr>
              <w:t>Приёмы умножения данного числа десятков или сотен на однозначное число.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принимать и сохранять учебную задачу, находить ответы на вопросы в тексте, иллюстрациях.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планировать своё действие в соответствии с поставленной задачей.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учиться слушать и понимать речь других.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F5423" w:rsidRPr="00455F5A" w:rsidTr="00212B2B">
        <w:trPr>
          <w:trHeight w:hRule="exact" w:val="104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66.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67"/>
            </w:pPr>
            <w:r w:rsidRPr="00455F5A">
              <w:rPr>
                <w:color w:val="000000"/>
              </w:rPr>
              <w:t>Умножение на 10 и на 100.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39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67.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  <w:r w:rsidRPr="00455F5A">
              <w:rPr>
                <w:color w:val="000000"/>
                <w:spacing w:val="-4"/>
              </w:rPr>
              <w:t xml:space="preserve">Умножение вида: </w:t>
            </w:r>
            <w:r w:rsidRPr="00455F5A">
              <w:rPr>
                <w:color w:val="000000"/>
              </w:rPr>
              <w:t>50 х 9, 200 х 4.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11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68.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1003"/>
            </w:pPr>
            <w:r w:rsidRPr="00455F5A">
              <w:rPr>
                <w:color w:val="000000"/>
                <w:spacing w:val="-4"/>
              </w:rPr>
              <w:t xml:space="preserve">Умножение вида: </w:t>
            </w:r>
            <w:r w:rsidRPr="00455F5A">
              <w:rPr>
                <w:color w:val="000000"/>
              </w:rPr>
              <w:t>50 х 9, 200 х 4.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27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69.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1003"/>
            </w:pPr>
            <w:r w:rsidRPr="00455F5A">
              <w:rPr>
                <w:color w:val="000000"/>
                <w:spacing w:val="-4"/>
              </w:rPr>
              <w:t xml:space="preserve">Умножение вида: </w:t>
            </w:r>
            <w:r w:rsidRPr="00455F5A">
              <w:rPr>
                <w:color w:val="000000"/>
              </w:rPr>
              <w:t>50 х 9, 200 х 4.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2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70.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6"/>
              </w:rPr>
              <w:t>Прямая.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Понятие о прямой как о бесконечной фигуре. Принадлежность точки данной прямой линии. Обозначение прямой линии буквами латинского алфавита. Взаимное расположение на плоскости двух прямых.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установление анало-гий и причинно-следственных связей.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планировать своё действие в соответствии с поставленной задачей.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задавать вопросы, вести диалог.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>
              <w:rPr>
                <w:rStyle w:val="c2"/>
                <w:color w:val="000000"/>
              </w:rPr>
              <w:t>П</w:t>
            </w:r>
            <w:r w:rsidRPr="00AF20B6">
              <w:rPr>
                <w:rStyle w:val="c2"/>
                <w:color w:val="000000"/>
              </w:rPr>
              <w:t>онимание значения математики в собственной жизни</w:t>
            </w:r>
          </w:p>
        </w:tc>
      </w:tr>
      <w:tr w:rsidR="004F5423" w:rsidRPr="00455F5A" w:rsidTr="00212B2B">
        <w:trPr>
          <w:trHeight w:hRule="exact" w:val="154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6"/>
              </w:rPr>
              <w:t>Прямая.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5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Перпендикулярность прямых.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09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Перпендикулярность прямых.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219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74.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259"/>
              <w:rPr>
                <w:color w:val="000000"/>
                <w:spacing w:val="-4"/>
              </w:rPr>
            </w:pPr>
            <w:r w:rsidRPr="00455F5A">
              <w:rPr>
                <w:color w:val="000000"/>
              </w:rPr>
              <w:t xml:space="preserve">Построение симметричных </w:t>
            </w:r>
            <w:r w:rsidRPr="00455F5A">
              <w:rPr>
                <w:color w:val="000000"/>
                <w:spacing w:val="-3"/>
              </w:rPr>
              <w:t xml:space="preserve">фигур с помощью угольника и </w:t>
            </w:r>
            <w:r w:rsidRPr="00455F5A">
              <w:rPr>
                <w:color w:val="000000"/>
                <w:spacing w:val="-4"/>
              </w:rPr>
              <w:t xml:space="preserve">линейки.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259"/>
            </w:pPr>
            <w:r w:rsidRPr="00455F5A">
              <w:rPr>
                <w:color w:val="000000"/>
                <w:spacing w:val="-4"/>
              </w:rPr>
              <w:t>Практическая  работа.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250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75.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62"/>
            </w:pPr>
            <w:r w:rsidRPr="00455F5A">
              <w:rPr>
                <w:b/>
                <w:color w:val="000000"/>
              </w:rPr>
              <w:t xml:space="preserve">Проверочная </w:t>
            </w:r>
            <w:r w:rsidRPr="00455F5A">
              <w:rPr>
                <w:b/>
                <w:bCs/>
                <w:color w:val="000000"/>
                <w:spacing w:val="-2"/>
              </w:rPr>
              <w:t xml:space="preserve">работа </w:t>
            </w:r>
            <w:r w:rsidRPr="00455F5A">
              <w:rPr>
                <w:b/>
                <w:color w:val="000000"/>
                <w:spacing w:val="-2"/>
              </w:rPr>
              <w:t xml:space="preserve">по теме </w:t>
            </w:r>
            <w:r w:rsidRPr="00455F5A">
              <w:rPr>
                <w:b/>
                <w:color w:val="000000"/>
                <w:spacing w:val="-3"/>
              </w:rPr>
              <w:t xml:space="preserve">«Перпендикулярные прямые. </w:t>
            </w:r>
            <w:r w:rsidRPr="00455F5A">
              <w:rPr>
                <w:b/>
                <w:color w:val="000000"/>
                <w:spacing w:val="-5"/>
              </w:rPr>
              <w:t>Построение симметричных фигур».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закрепления, проверки и оценки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81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76.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-50"/>
            </w:pPr>
            <w:r w:rsidRPr="00455F5A">
              <w:rPr>
                <w:color w:val="000000"/>
                <w:spacing w:val="-2"/>
              </w:rPr>
              <w:t xml:space="preserve">Умножение на однозначное </w:t>
            </w:r>
            <w:r w:rsidRPr="00455F5A">
              <w:rPr>
                <w:color w:val="000000"/>
                <w:spacing w:val="-4"/>
              </w:rPr>
              <w:t>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Правило умножения суммы на число и его использование при вычислениях.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принимать и сохранять учебную задачу.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планировать своё действие в соответствии с поставленной задачей.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задавать вопросы, вести диалог.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F5423" w:rsidRPr="00455F5A" w:rsidTr="00212B2B">
        <w:trPr>
          <w:trHeight w:hRule="exact" w:val="101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77.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-50"/>
            </w:pPr>
            <w:r w:rsidRPr="00455F5A">
              <w:rPr>
                <w:color w:val="000000"/>
                <w:spacing w:val="-2"/>
              </w:rPr>
              <w:t xml:space="preserve">Умножение на однозначное </w:t>
            </w:r>
            <w:r w:rsidRPr="00455F5A">
              <w:rPr>
                <w:color w:val="000000"/>
                <w:spacing w:val="-5"/>
              </w:rPr>
              <w:t>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07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78.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-50"/>
            </w:pPr>
            <w:r w:rsidRPr="00455F5A">
              <w:rPr>
                <w:color w:val="000000"/>
                <w:spacing w:val="-2"/>
              </w:rPr>
              <w:t xml:space="preserve">Умножение на однозначное </w:t>
            </w:r>
            <w:r w:rsidRPr="00455F5A">
              <w:rPr>
                <w:color w:val="000000"/>
                <w:spacing w:val="-4"/>
              </w:rPr>
              <w:t>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11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79.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Умножение на однозначное </w:t>
            </w:r>
            <w:r w:rsidRPr="00455F5A">
              <w:rPr>
                <w:color w:val="000000"/>
                <w:spacing w:val="-5"/>
              </w:rPr>
              <w:t>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2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04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80.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Умножение на однозначное </w:t>
            </w:r>
            <w:r w:rsidRPr="00455F5A">
              <w:rPr>
                <w:color w:val="000000"/>
                <w:spacing w:val="-5"/>
              </w:rPr>
              <w:t>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2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val="157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14"/>
              <w:rPr>
                <w:b/>
                <w:color w:val="FF0000"/>
              </w:rPr>
            </w:pPr>
            <w:r w:rsidRPr="00455F5A">
              <w:rPr>
                <w:b/>
                <w:bCs/>
                <w:color w:val="FF0000"/>
                <w:spacing w:val="-1"/>
              </w:rPr>
              <w:t xml:space="preserve">Контрольная работа </w:t>
            </w:r>
            <w:r w:rsidRPr="00455F5A">
              <w:rPr>
                <w:b/>
                <w:color w:val="FF0000"/>
                <w:spacing w:val="-1"/>
              </w:rPr>
              <w:t xml:space="preserve">№7 по теме: </w:t>
            </w:r>
            <w:r w:rsidRPr="00455F5A">
              <w:rPr>
                <w:b/>
                <w:color w:val="FF0000"/>
                <w:spacing w:val="-2"/>
              </w:rPr>
              <w:t xml:space="preserve">«Умножение двух- и трёхзначных </w:t>
            </w:r>
            <w:r w:rsidRPr="00455F5A">
              <w:rPr>
                <w:b/>
                <w:color w:val="FF0000"/>
                <w:spacing w:val="-1"/>
              </w:rPr>
              <w:t>чисел на однозначное число».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  <w:color w:val="000000"/>
                <w:spacing w:val="-2"/>
              </w:rPr>
              <w:t xml:space="preserve">Урок проверки и оценки знаний и способов </w:t>
            </w:r>
            <w:r w:rsidRPr="00455F5A">
              <w:rPr>
                <w:b/>
                <w:color w:val="000000"/>
                <w:spacing w:val="-1"/>
              </w:rPr>
              <w:t>деятельности учащихся.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5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Работа над ошибками. Время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изучения и первичного закрепления новых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Единицы времени: век, год, месяц, сутки, неделя, час, минута, секунда. Обозначения: ч, мин, с.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моделировать содержащиеся в задаче зависимости, планировать ход решения задачи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осуществлять пошаговый и итоговый самоконтроль - освоение начальных форм познавательной и личностной рефлексии.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</w:t>
            </w:r>
            <w:r w:rsidRPr="00455F5A">
              <w:t xml:space="preserve">: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ведение диалога, взаимный контроль, формулировка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>
              <w:rPr>
                <w:rStyle w:val="c2"/>
                <w:color w:val="000000"/>
              </w:rPr>
              <w:t>В</w:t>
            </w:r>
            <w:r w:rsidRPr="00AF20B6">
              <w:rPr>
                <w:rStyle w:val="c2"/>
                <w:color w:val="000000"/>
              </w:rPr>
              <w:t>осприятие нравственного содержания поступков окружающих людей</w:t>
            </w:r>
          </w:p>
        </w:tc>
      </w:tr>
      <w:tr w:rsidR="004F5423" w:rsidRPr="00455F5A" w:rsidTr="00212B2B">
        <w:trPr>
          <w:trHeight w:hRule="exact" w:val="154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Измерение времени</w:t>
            </w:r>
          </w:p>
        </w:tc>
        <w:tc>
          <w:tcPr>
            <w:tcW w:w="131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0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84.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Измерение времени.</w:t>
            </w:r>
          </w:p>
        </w:tc>
        <w:tc>
          <w:tcPr>
            <w:tcW w:w="131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59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85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-50"/>
            </w:pPr>
            <w:r w:rsidRPr="00455F5A">
              <w:t>Деление на 10 и на 100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-50"/>
            </w:pP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Урок изучения знаний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Приёмы деления на 10 и на 100.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 xml:space="preserve">Познавательные: </w:t>
            </w:r>
          </w:p>
          <w:p w:rsidR="004F5423" w:rsidRPr="00455F5A" w:rsidRDefault="004F5423" w:rsidP="00212B2B">
            <w:r w:rsidRPr="00455F5A">
              <w:t>выдвижениегипотез, синтез и анализ.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>планировать своё действие в соответствии с поставленной задачей.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ведение диалога, взаимный контроль, формулировка.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Уважительное отношение к мнению других.</w:t>
            </w:r>
          </w:p>
        </w:tc>
      </w:tr>
      <w:tr w:rsidR="004F5423" w:rsidRPr="00455F5A" w:rsidTr="00212B2B">
        <w:trPr>
          <w:trHeight w:hRule="exact" w:val="217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86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-50"/>
            </w:pPr>
            <w:r w:rsidRPr="00455F5A">
              <w:t>Деление на 10 и на 100</w:t>
            </w:r>
          </w:p>
          <w:p w:rsidR="004F5423" w:rsidRPr="00455F5A" w:rsidRDefault="004F5423" w:rsidP="00212B2B">
            <w:pPr>
              <w:shd w:val="clear" w:color="auto" w:fill="FFFFFF"/>
              <w:tabs>
                <w:tab w:val="left" w:pos="2462"/>
              </w:tabs>
              <w:spacing w:line="276" w:lineRule="auto"/>
              <w:ind w:right="-50"/>
            </w:pPr>
            <w:r w:rsidRPr="00455F5A">
              <w:t>Решение задач.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7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87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48"/>
            </w:pPr>
            <w:r w:rsidRPr="00455F5A">
              <w:rPr>
                <w:color w:val="000000"/>
                <w:spacing w:val="-2"/>
              </w:rPr>
              <w:t>Нахождение однозначного частного.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 xml:space="preserve">Деление чисел в пределах 1000 в случаях, когда частное </w:t>
            </w:r>
            <w:r w:rsidRPr="00455F5A">
              <w:rPr>
                <w:rFonts w:eastAsia="Calibri"/>
              </w:rPr>
              <w:lastRenderedPageBreak/>
              <w:t>является однозначным числом. Нахождение однозначного частного способом подбора.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lastRenderedPageBreak/>
              <w:t xml:space="preserve">Познавательные: </w:t>
            </w:r>
          </w:p>
          <w:p w:rsidR="004F5423" w:rsidRPr="00455F5A" w:rsidRDefault="004F5423" w:rsidP="00212B2B">
            <w:r w:rsidRPr="00455F5A">
              <w:t>Выдвижение гипотез, синтез и анализ.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r w:rsidRPr="00455F5A">
              <w:t xml:space="preserve">планировать своё действие в соответствии с </w:t>
            </w:r>
            <w:r w:rsidRPr="00455F5A">
              <w:lastRenderedPageBreak/>
              <w:t>поставленной задачей.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ведение диалога, взаимный контроль, формулировка.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lastRenderedPageBreak/>
              <w:t>Уважительное отношение к мнению других.</w:t>
            </w:r>
          </w:p>
        </w:tc>
      </w:tr>
      <w:tr w:rsidR="004F5423" w:rsidRPr="00455F5A" w:rsidTr="00212B2B">
        <w:trPr>
          <w:trHeight w:hRule="exact" w:val="154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88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48"/>
            </w:pPr>
            <w:r w:rsidRPr="00455F5A">
              <w:rPr>
                <w:color w:val="000000"/>
                <w:spacing w:val="-2"/>
              </w:rPr>
              <w:t>Нахождение однозначного частного.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7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89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48"/>
            </w:pPr>
            <w:r w:rsidRPr="00455F5A">
              <w:rPr>
                <w:color w:val="000000"/>
                <w:spacing w:val="-2"/>
              </w:rPr>
              <w:t xml:space="preserve">Нахождение однозначного </w:t>
            </w:r>
            <w:r w:rsidRPr="00455F5A">
              <w:rPr>
                <w:color w:val="000000"/>
                <w:spacing w:val="-3"/>
              </w:rPr>
              <w:t>частного.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</w:p>
        </w:tc>
      </w:tr>
      <w:tr w:rsidR="004F5423" w:rsidRPr="00455F5A" w:rsidTr="00212B2B">
        <w:trPr>
          <w:trHeight w:hRule="exact" w:val="139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90.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с остатком.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Деление с остатком и его компоненты (делимое, делитель, частное, остаток); свойство остатка.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излагать мысль, вести монолог, аргументировать.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 xml:space="preserve">: </w:t>
            </w:r>
          </w:p>
          <w:p w:rsidR="004F5423" w:rsidRPr="00455F5A" w:rsidRDefault="004F5423" w:rsidP="00212B2B">
            <w:r w:rsidRPr="00455F5A">
              <w:t>анализ, синтез, рассуждение.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</w:t>
            </w:r>
            <w:r w:rsidRPr="00455F5A">
              <w:t xml:space="preserve">: </w:t>
            </w:r>
          </w:p>
          <w:p w:rsidR="004F5423" w:rsidRPr="00455F5A" w:rsidRDefault="004F5423" w:rsidP="00212B2B">
            <w:r w:rsidRPr="00455F5A">
              <w:t>сличать способ действия и результат, вносить необходимые дополнения.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Мотивация учебной деятельности.</w:t>
            </w:r>
          </w:p>
        </w:tc>
      </w:tr>
      <w:tr w:rsidR="004F5423" w:rsidRPr="00455F5A" w:rsidTr="00212B2B">
        <w:trPr>
          <w:trHeight w:hRule="exact" w:val="153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91.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с остатком.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5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92.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Закрепление. Деление на однозначное число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>Коммуникативные:</w:t>
            </w:r>
          </w:p>
          <w:p w:rsidR="004F5423" w:rsidRPr="00455F5A" w:rsidRDefault="004F5423" w:rsidP="00212B2B">
            <w:r w:rsidRPr="00455F5A">
              <w:t>излагать мысль, вести монолог, аргументировать.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</w:t>
            </w:r>
            <w:r w:rsidRPr="00455F5A">
              <w:t xml:space="preserve">: </w:t>
            </w:r>
          </w:p>
          <w:p w:rsidR="004F5423" w:rsidRPr="00455F5A" w:rsidRDefault="004F5423" w:rsidP="00212B2B">
            <w:r w:rsidRPr="00455F5A">
              <w:t>анализ, синтез, рассуждение.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</w:t>
            </w:r>
            <w:r w:rsidRPr="00455F5A">
              <w:t xml:space="preserve">: </w:t>
            </w:r>
          </w:p>
          <w:p w:rsidR="004F5423" w:rsidRPr="00455F5A" w:rsidRDefault="004F5423" w:rsidP="00212B2B">
            <w:r w:rsidRPr="00455F5A">
              <w:t>сличать способ действия и результат, вносить необходимые дополнения.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Мотивация учебной деятельности.</w:t>
            </w:r>
          </w:p>
        </w:tc>
      </w:tr>
      <w:tr w:rsidR="004F5423" w:rsidRPr="00455F5A" w:rsidTr="00212B2B">
        <w:trPr>
          <w:trHeight w:hRule="exact" w:val="107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93.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314"/>
        </w:trPr>
        <w:tc>
          <w:tcPr>
            <w:tcW w:w="57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t>94.</w:t>
            </w:r>
          </w:p>
        </w:tc>
        <w:tc>
          <w:tcPr>
            <w:tcW w:w="2152" w:type="dxa"/>
            <w:gridSpan w:val="2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число..</w:t>
            </w:r>
          </w:p>
        </w:tc>
        <w:tc>
          <w:tcPr>
            <w:tcW w:w="131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val="317"/>
        </w:trPr>
        <w:tc>
          <w:tcPr>
            <w:tcW w:w="57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152" w:type="dxa"/>
            <w:gridSpan w:val="2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31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28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95.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06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96.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26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97.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FF0000"/>
              </w:rPr>
            </w:pPr>
            <w:r w:rsidRPr="00455F5A">
              <w:rPr>
                <w:color w:val="FF0000"/>
              </w:rPr>
              <w:t>Контрольная работа№8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FF0000"/>
              </w:rPr>
              <w:t>«Деление на однозначное число»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80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lastRenderedPageBreak/>
              <w:t>98.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95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99.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4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455F5A">
              <w:rPr>
                <w:color w:val="000000"/>
              </w:rPr>
              <w:t>100.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20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101.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val="145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102.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  <w:color w:val="FF0000"/>
              </w:rPr>
            </w:pPr>
            <w:r w:rsidRPr="00455F5A">
              <w:rPr>
                <w:b/>
                <w:bCs/>
                <w:color w:val="FF0000"/>
                <w:spacing w:val="-3"/>
              </w:rPr>
              <w:t>Итоговая контрольная работа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/>
                <w:bCs/>
                <w:color w:val="FF0000"/>
              </w:rPr>
              <w:t>за 3 четверть.№9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  <w:color w:val="000000"/>
                <w:spacing w:val="-2"/>
              </w:rPr>
              <w:t xml:space="preserve">Урок проверки и оценки знаний и способов </w:t>
            </w:r>
            <w:r w:rsidRPr="00455F5A">
              <w:rPr>
                <w:b/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68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103.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Деление на однозначное число.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61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104.</w:t>
            </w:r>
          </w:p>
        </w:tc>
        <w:tc>
          <w:tcPr>
            <w:tcW w:w="2152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 xml:space="preserve">Работа над ошибками . </w:t>
            </w:r>
          </w:p>
        </w:tc>
        <w:tc>
          <w:tcPr>
            <w:tcW w:w="131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73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105.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Умножение вида 23 х 40.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9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106.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Умножение вида 23 х 40.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 xml:space="preserve">Умножение двузначного числа на данное число десятков с </w:t>
            </w:r>
            <w:r w:rsidRPr="00455F5A">
              <w:rPr>
                <w:rFonts w:eastAsia="Calibri"/>
              </w:rPr>
              <w:lastRenderedPageBreak/>
              <w:t>использованием правил умножения на однозначное число и на 10.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lastRenderedPageBreak/>
              <w:t xml:space="preserve">Познавательные: </w:t>
            </w:r>
          </w:p>
          <w:p w:rsidR="004F5423" w:rsidRPr="00455F5A" w:rsidRDefault="004F5423" w:rsidP="00212B2B">
            <w:r w:rsidRPr="00455F5A">
              <w:t xml:space="preserve">выдвижениегипотез, синтез и анализ, понимание и принятие учебной задачи, сравнение, сопоставление, </w:t>
            </w:r>
            <w:r w:rsidRPr="00455F5A">
              <w:lastRenderedPageBreak/>
              <w:t>обобщение.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</w:t>
            </w:r>
            <w:r w:rsidRPr="00455F5A">
              <w:t xml:space="preserve">: </w:t>
            </w:r>
          </w:p>
          <w:p w:rsidR="004F5423" w:rsidRPr="00455F5A" w:rsidRDefault="004F5423" w:rsidP="00212B2B">
            <w:r w:rsidRPr="00455F5A">
              <w:t>коррекция, применение установленного правила.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 xml:space="preserve">Коммуникативные: </w:t>
            </w:r>
            <w:r w:rsidRPr="00455F5A">
              <w:t>развернуто обосновывать суждения, давать определения, приводить доказательства.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lastRenderedPageBreak/>
              <w:t>Мотивация учебной деятельности.</w:t>
            </w:r>
          </w:p>
        </w:tc>
      </w:tr>
      <w:tr w:rsidR="004F5423" w:rsidRPr="00455F5A" w:rsidTr="00212B2B">
        <w:trPr>
          <w:trHeight w:hRule="exact" w:val="190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107.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Умножение вида 23 х 40.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82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Cs/>
                <w:color w:val="000000"/>
              </w:rPr>
              <w:lastRenderedPageBreak/>
              <w:t>108.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  <w:r w:rsidRPr="00455F5A">
              <w:rPr>
                <w:color w:val="000000"/>
                <w:spacing w:val="-3"/>
              </w:rPr>
              <w:t xml:space="preserve">Умножение на двузначное </w:t>
            </w:r>
            <w:r w:rsidRPr="00455F5A">
              <w:rPr>
                <w:color w:val="000000"/>
                <w:spacing w:val="-4"/>
              </w:rPr>
              <w:t>число.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7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bCs/>
                <w:color w:val="000000"/>
              </w:rPr>
              <w:t>109.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  <w:r w:rsidRPr="00455F5A">
              <w:rPr>
                <w:color w:val="000000"/>
                <w:spacing w:val="-3"/>
              </w:rPr>
              <w:t xml:space="preserve">Умножение на двузначное </w:t>
            </w:r>
            <w:r w:rsidRPr="00455F5A">
              <w:rPr>
                <w:color w:val="000000"/>
                <w:spacing w:val="-5"/>
              </w:rPr>
              <w:t>число.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38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t>110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  <w:r w:rsidRPr="00455F5A">
              <w:rPr>
                <w:color w:val="000000"/>
                <w:spacing w:val="-3"/>
              </w:rPr>
              <w:t xml:space="preserve">Умножение на двузначное </w:t>
            </w:r>
            <w:r w:rsidRPr="00455F5A">
              <w:rPr>
                <w:color w:val="000000"/>
                <w:spacing w:val="-5"/>
              </w:rPr>
              <w:t>число.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3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  <w:lang w:val="en-US"/>
              </w:rPr>
              <w:t>111.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  <w:r w:rsidRPr="00455F5A">
              <w:rPr>
                <w:color w:val="000000"/>
                <w:spacing w:val="-3"/>
              </w:rPr>
              <w:t xml:space="preserve">Умножение на двузначное </w:t>
            </w:r>
            <w:r w:rsidRPr="00455F5A">
              <w:rPr>
                <w:color w:val="000000"/>
                <w:spacing w:val="-5"/>
              </w:rPr>
              <w:t>число.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1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t>112.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  <w:r w:rsidRPr="00455F5A">
              <w:rPr>
                <w:color w:val="000000"/>
                <w:spacing w:val="-2"/>
              </w:rPr>
              <w:t xml:space="preserve">Умножение на двузначное </w:t>
            </w:r>
            <w:r w:rsidRPr="00455F5A">
              <w:rPr>
                <w:color w:val="000000"/>
                <w:spacing w:val="-4"/>
              </w:rPr>
              <w:t>число.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7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t>113.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  <w:r w:rsidRPr="00455F5A">
              <w:t>Умножение на двузначное число. Проверочная работа 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672"/>
            </w:pP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/>
                <w:color w:val="000000"/>
                <w:spacing w:val="-2"/>
              </w:rPr>
              <w:t xml:space="preserve">Урок проверки и оценки знаний и способов </w:t>
            </w:r>
            <w:r w:rsidRPr="00455F5A">
              <w:rPr>
                <w:b/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73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t>114.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 Устные приёмы деления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 xml:space="preserve">Устный и письменный приём деления на двузначное число в </w:t>
            </w:r>
            <w:r w:rsidRPr="00455F5A">
              <w:rPr>
                <w:rFonts w:eastAsia="Calibri"/>
              </w:rPr>
              <w:lastRenderedPageBreak/>
              <w:t>пределах 1000.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r w:rsidRPr="00455F5A">
              <w:rPr>
                <w:b/>
                <w:i/>
              </w:rPr>
              <w:lastRenderedPageBreak/>
              <w:t>Регулятивные</w:t>
            </w:r>
            <w:r w:rsidRPr="00455F5A">
              <w:t>:</w:t>
            </w:r>
          </w:p>
          <w:p w:rsidR="004F5423" w:rsidRPr="00455F5A" w:rsidRDefault="004F5423" w:rsidP="00212B2B">
            <w:r w:rsidRPr="00455F5A">
              <w:t>осуществлять текущий контроль своих действий по заданным критериям.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Познавательные:</w:t>
            </w:r>
          </w:p>
          <w:p w:rsidR="004F5423" w:rsidRPr="00455F5A" w:rsidRDefault="004F5423" w:rsidP="00212B2B">
            <w:r w:rsidRPr="00455F5A">
              <w:t>анализ, синтез, сравнение.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lastRenderedPageBreak/>
              <w:t xml:space="preserve">Коммуникативные: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ведение диалога.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r>
              <w:rPr>
                <w:rStyle w:val="c2"/>
                <w:color w:val="000000"/>
              </w:rPr>
              <w:lastRenderedPageBreak/>
              <w:t>О</w:t>
            </w:r>
            <w:r w:rsidRPr="00AF20B6">
              <w:rPr>
                <w:rStyle w:val="c2"/>
                <w:color w:val="000000"/>
              </w:rPr>
              <w:t xml:space="preserve">риентация на понимание предложений и оценок учителей и товарищей, на самоанализ и </w:t>
            </w:r>
            <w:r w:rsidRPr="00AF20B6">
              <w:rPr>
                <w:rStyle w:val="c2"/>
                <w:color w:val="000000"/>
              </w:rPr>
              <w:lastRenderedPageBreak/>
              <w:t>самоконтроль результата</w:t>
            </w:r>
          </w:p>
        </w:tc>
      </w:tr>
      <w:tr w:rsidR="004F5423" w:rsidRPr="00455F5A" w:rsidTr="00212B2B">
        <w:trPr>
          <w:trHeight w:hRule="exact" w:val="1804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lastRenderedPageBreak/>
              <w:t>115.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78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lastRenderedPageBreak/>
              <w:t>116.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  Письменные приёмы деления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3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t>117.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4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t>118.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color w:val="000000"/>
                <w:spacing w:val="-2"/>
              </w:rPr>
            </w:pPr>
            <w:r w:rsidRPr="00455F5A">
              <w:rPr>
                <w:color w:val="000000"/>
                <w:spacing w:val="-2"/>
              </w:rPr>
              <w:t xml:space="preserve">Урок закрепления знаний и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1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jc w:val="both"/>
            </w:pPr>
            <w:r w:rsidRPr="00455F5A">
              <w:rPr>
                <w:color w:val="000000"/>
              </w:rPr>
              <w:t>119.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43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120.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793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121.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Деление на двузначное число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комплексного применения знаний и </w:t>
            </w:r>
            <w:r w:rsidRPr="00455F5A">
              <w:rPr>
                <w:color w:val="000000"/>
                <w:spacing w:val="-1"/>
              </w:rPr>
              <w:t>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855"/>
        </w:trPr>
        <w:tc>
          <w:tcPr>
            <w:tcW w:w="57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122.</w:t>
            </w:r>
          </w:p>
        </w:tc>
        <w:tc>
          <w:tcPr>
            <w:tcW w:w="2133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</w:rPr>
              <w:t>Закрепление изученного.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100"/>
        </w:trPr>
        <w:tc>
          <w:tcPr>
            <w:tcW w:w="57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133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2229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lastRenderedPageBreak/>
              <w:t>123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  <w:color w:val="FF0000"/>
              </w:rPr>
            </w:pPr>
            <w:r w:rsidRPr="00455F5A">
              <w:rPr>
                <w:b/>
                <w:color w:val="FF0000"/>
                <w:spacing w:val="3"/>
              </w:rPr>
              <w:t xml:space="preserve">Контрольная работа </w:t>
            </w:r>
            <w:r w:rsidRPr="00455F5A">
              <w:rPr>
                <w:b/>
                <w:color w:val="FF0000"/>
                <w:spacing w:val="-4"/>
              </w:rPr>
              <w:t xml:space="preserve">№10 </w:t>
            </w:r>
            <w:r w:rsidRPr="00455F5A">
              <w:rPr>
                <w:b/>
                <w:color w:val="FF0000"/>
                <w:spacing w:val="3"/>
              </w:rPr>
              <w:t xml:space="preserve">по теме: </w:t>
            </w:r>
            <w:r w:rsidRPr="00455F5A">
              <w:rPr>
                <w:b/>
                <w:color w:val="FF0000"/>
              </w:rPr>
              <w:t xml:space="preserve">«Умножение и деление дву- и трёхзначных чисел на </w:t>
            </w:r>
            <w:r w:rsidRPr="00455F5A">
              <w:rPr>
                <w:b/>
                <w:color w:val="FF0000"/>
                <w:spacing w:val="-4"/>
              </w:rPr>
              <w:t xml:space="preserve">двузначное число». 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  <w:r w:rsidRPr="00455F5A">
              <w:t>Урок проверки и оценки знаний и способов деятельности учащихся.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</w:rPr>
            </w:pP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71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124.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  <w:r w:rsidRPr="00455F5A">
              <w:rPr>
                <w:b/>
              </w:rPr>
              <w:t>Работа над ошибками.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676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125.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Построение прямоугольников.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изучения и первичного закрепления новых </w:t>
            </w:r>
            <w:r w:rsidRPr="00455F5A">
              <w:rPr>
                <w:color w:val="000000"/>
                <w:spacing w:val="-1"/>
              </w:rPr>
              <w:t>знаний и способов 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Решение задач на построение.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 xml:space="preserve">Познавательные: </w:t>
            </w:r>
          </w:p>
          <w:p w:rsidR="004F5423" w:rsidRPr="00455F5A" w:rsidRDefault="004F5423" w:rsidP="00212B2B">
            <w:pPr>
              <w:rPr>
                <w:rFonts w:eastAsia="TimesNewRomanPSMT"/>
              </w:rPr>
            </w:pPr>
            <w:r w:rsidRPr="00455F5A">
              <w:rPr>
                <w:rFonts w:eastAsia="TimesNewRomanPSMT"/>
              </w:rPr>
              <w:t xml:space="preserve">понимание и принятие учебной задачи, поиск и нахождение способов ее решения. 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55F5A">
              <w:rPr>
                <w:rFonts w:eastAsia="TimesNewRomanPSMT"/>
              </w:rPr>
              <w:t>планирование, контроль и оценка учебных действий.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TimesNewRomanPSMT"/>
                <w:lang w:eastAsia="ko-KR"/>
              </w:rPr>
              <w:t>Высказывание собственных суждений и их обоснование,</w:t>
            </w:r>
            <w:r w:rsidRPr="00455F5A">
              <w:rPr>
                <w:rFonts w:eastAsia="Calibri"/>
              </w:rPr>
              <w:t>мотивация учебной деятельности.</w:t>
            </w:r>
          </w:p>
        </w:tc>
      </w:tr>
      <w:tr w:rsidR="004F5423" w:rsidRPr="00455F5A" w:rsidTr="00212B2B">
        <w:trPr>
          <w:trHeight w:hRule="exact" w:val="141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126.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3"/>
              </w:rPr>
              <w:t>Построение прямоугольников.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5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127.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Решение задач на нахождение периметра прямоугольника, квадрата, треугольника.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37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128.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Решение задач на нахождение площади прямоугольника, квадрата.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4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129.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left="5"/>
            </w:pPr>
            <w:r w:rsidRPr="00455F5A">
              <w:t>Решение задач на нахождение периметра и площади прямоугольника, квадрата.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336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закрепления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2181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130.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1"/>
              <w:rPr>
                <w:b/>
                <w:bCs/>
                <w:color w:val="FF0000"/>
              </w:rPr>
            </w:pPr>
            <w:r w:rsidRPr="00455F5A">
              <w:rPr>
                <w:b/>
                <w:bCs/>
                <w:color w:val="FF0000"/>
                <w:spacing w:val="-3"/>
              </w:rPr>
              <w:t xml:space="preserve">Итоговая контрольная работа </w:t>
            </w:r>
            <w:r w:rsidRPr="00455F5A">
              <w:rPr>
                <w:b/>
                <w:bCs/>
                <w:color w:val="FF0000"/>
              </w:rPr>
              <w:t>за 4 четверть.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1"/>
              <w:rPr>
                <w:b/>
                <w:color w:val="FF0000"/>
              </w:rPr>
            </w:pPr>
            <w:r w:rsidRPr="00455F5A">
              <w:rPr>
                <w:b/>
                <w:bCs/>
                <w:color w:val="FF0000"/>
              </w:rPr>
              <w:t>№11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195"/>
              </w:tabs>
              <w:spacing w:line="276" w:lineRule="auto"/>
            </w:pPr>
            <w:r w:rsidRPr="00455F5A">
              <w:rPr>
                <w:color w:val="000000"/>
                <w:spacing w:val="-2"/>
              </w:rPr>
              <w:t>Урок проверки и оценки знаний и способов 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57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131.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 xml:space="preserve">Работа над ошибками. 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Повторение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56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lastRenderedPageBreak/>
              <w:t>132.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5"/>
              </w:rPr>
              <w:t>Повторение. Решение задач.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Решение арифметических задач изученных видов: на нахождение части числа, приведение к единице.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 xml:space="preserve">Познавательные: </w:t>
            </w:r>
          </w:p>
          <w:p w:rsidR="004F5423" w:rsidRPr="00455F5A" w:rsidRDefault="004F5423" w:rsidP="00212B2B">
            <w:r w:rsidRPr="00455F5A">
              <w:t xml:space="preserve">понимание и принятие учебной задачи, поиск и нахождение способов ее решения. </w:t>
            </w:r>
          </w:p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 xml:space="preserve">Регулятивные: </w:t>
            </w:r>
          </w:p>
          <w:p w:rsidR="004F5423" w:rsidRPr="00455F5A" w:rsidRDefault="004F5423" w:rsidP="00212B2B">
            <w:r w:rsidRPr="00455F5A"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vMerge w:val="restart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мотивация учебной деятельности.</w:t>
            </w:r>
          </w:p>
        </w:tc>
      </w:tr>
      <w:tr w:rsidR="004F5423" w:rsidRPr="00455F5A" w:rsidTr="00212B2B">
        <w:trPr>
          <w:trHeight w:hRule="exact" w:val="1568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133.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ind w:right="91"/>
              <w:rPr>
                <w:b/>
              </w:rPr>
            </w:pPr>
            <w:r w:rsidRPr="00455F5A">
              <w:rPr>
                <w:b/>
              </w:rPr>
              <w:t>Повторение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tabs>
                <w:tab w:val="left" w:pos="2195"/>
              </w:tabs>
              <w:spacing w:line="276" w:lineRule="auto"/>
              <w:rPr>
                <w:b/>
              </w:rPr>
            </w:pPr>
            <w:r w:rsidRPr="00455F5A">
              <w:rPr>
                <w:color w:val="000000"/>
                <w:spacing w:val="-2"/>
              </w:rPr>
              <w:t xml:space="preserve">Урок закрепления знаний и способов </w:t>
            </w:r>
            <w:r w:rsidRPr="00455F5A">
              <w:rPr>
                <w:color w:val="000000"/>
                <w:spacing w:val="-1"/>
              </w:rPr>
              <w:t>деятельности.</w:t>
            </w:r>
          </w:p>
        </w:tc>
        <w:tc>
          <w:tcPr>
            <w:tcW w:w="1598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4F5423" w:rsidRPr="00455F5A" w:rsidTr="00212B2B">
        <w:trPr>
          <w:trHeight w:hRule="exact" w:val="2682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134.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  <w:rPr>
                <w:b/>
                <w:bCs/>
                <w:color w:val="FF0000"/>
                <w:spacing w:val="-2"/>
              </w:rPr>
            </w:pPr>
            <w:r w:rsidRPr="00455F5A">
              <w:rPr>
                <w:b/>
                <w:bCs/>
                <w:color w:val="FF0000"/>
                <w:spacing w:val="-3"/>
              </w:rPr>
              <w:t xml:space="preserve">Итоговая контрольная работа </w:t>
            </w:r>
            <w:r w:rsidRPr="00455F5A">
              <w:rPr>
                <w:b/>
                <w:bCs/>
                <w:color w:val="FF0000"/>
                <w:spacing w:val="-2"/>
              </w:rPr>
              <w:t>за год.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b/>
                <w:bCs/>
                <w:color w:val="FF0000"/>
                <w:spacing w:val="-2"/>
              </w:rPr>
              <w:t>№12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pacing w:line="276" w:lineRule="auto"/>
            </w:pPr>
            <w:r w:rsidRPr="00455F5A">
              <w:t>Урок проверки и оценки знаний и способов деятельности.</w:t>
            </w: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Применение полученных знаний и умений при выполнении контрольной работы</w:t>
            </w: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rPr>
                <w:b/>
                <w:i/>
              </w:rPr>
            </w:pPr>
            <w:r w:rsidRPr="00455F5A">
              <w:rPr>
                <w:b/>
                <w:i/>
              </w:rPr>
              <w:t xml:space="preserve">Познавательные: </w:t>
            </w:r>
          </w:p>
          <w:p w:rsidR="004F5423" w:rsidRPr="00455F5A" w:rsidRDefault="004F5423" w:rsidP="00212B2B">
            <w:pPr>
              <w:rPr>
                <w:rFonts w:eastAsia="TimesNewRomanPSMT"/>
              </w:rPr>
            </w:pPr>
            <w:r w:rsidRPr="00455F5A">
              <w:rPr>
                <w:rFonts w:eastAsia="TimesNewRomanPSMT"/>
              </w:rPr>
              <w:t xml:space="preserve">поиск и нахождение способов решения. </w:t>
            </w:r>
          </w:p>
          <w:p w:rsidR="004F5423" w:rsidRPr="00455F5A" w:rsidRDefault="004F5423" w:rsidP="00212B2B">
            <w:r w:rsidRPr="00455F5A">
              <w:rPr>
                <w:b/>
                <w:i/>
              </w:rPr>
              <w:t>Регулятивные:</w:t>
            </w:r>
          </w:p>
          <w:p w:rsidR="004F5423" w:rsidRPr="00455F5A" w:rsidRDefault="004F5423" w:rsidP="00212B2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55F5A">
              <w:rPr>
                <w:rFonts w:eastAsia="TimesNewRomanPSMT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rFonts w:eastAsia="Calibri"/>
              </w:rPr>
              <w:t>Мотивация учебной деятельности.</w:t>
            </w:r>
          </w:p>
        </w:tc>
      </w:tr>
      <w:tr w:rsidR="004F5423" w:rsidRPr="00455F5A" w:rsidTr="00212B2B">
        <w:trPr>
          <w:trHeight w:hRule="exact" w:val="560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135.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t>Работа над ошибками.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  <w:tr w:rsidR="004F5423" w:rsidRPr="00455F5A" w:rsidTr="00212B2B">
        <w:trPr>
          <w:trHeight w:hRule="exact" w:val="1305"/>
        </w:trPr>
        <w:tc>
          <w:tcPr>
            <w:tcW w:w="57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00"/>
              </w:rPr>
              <w:t>136.</w:t>
            </w:r>
          </w:p>
        </w:tc>
        <w:tc>
          <w:tcPr>
            <w:tcW w:w="2133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  <w:r w:rsidRPr="00455F5A">
              <w:rPr>
                <w:color w:val="0000FF"/>
              </w:rPr>
              <w:t>Итоговая комплексная работа</w:t>
            </w:r>
          </w:p>
        </w:tc>
        <w:tc>
          <w:tcPr>
            <w:tcW w:w="1336" w:type="dxa"/>
            <w:gridSpan w:val="2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598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2877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  <w:tc>
          <w:tcPr>
            <w:tcW w:w="1972" w:type="dxa"/>
            <w:shd w:val="clear" w:color="auto" w:fill="FFFFFF"/>
          </w:tcPr>
          <w:p w:rsidR="004F5423" w:rsidRPr="00455F5A" w:rsidRDefault="004F5423" w:rsidP="00212B2B">
            <w:pPr>
              <w:shd w:val="clear" w:color="auto" w:fill="FFFFFF"/>
              <w:spacing w:line="276" w:lineRule="auto"/>
            </w:pPr>
          </w:p>
        </w:tc>
      </w:tr>
    </w:tbl>
    <w:p w:rsidR="004F5423" w:rsidRDefault="004F5423" w:rsidP="004F5423">
      <w:pPr>
        <w:spacing w:line="276" w:lineRule="auto"/>
        <w:ind w:firstLine="709"/>
        <w:rPr>
          <w:sz w:val="28"/>
          <w:szCs w:val="28"/>
        </w:rPr>
      </w:pPr>
    </w:p>
    <w:p w:rsidR="004F5423" w:rsidRDefault="004F5423" w:rsidP="004F5423">
      <w:pPr>
        <w:spacing w:line="276" w:lineRule="auto"/>
        <w:ind w:firstLine="709"/>
        <w:rPr>
          <w:sz w:val="28"/>
          <w:szCs w:val="28"/>
        </w:rPr>
      </w:pPr>
    </w:p>
    <w:p w:rsidR="004F5423" w:rsidRDefault="004F5423" w:rsidP="004F5423">
      <w:pPr>
        <w:spacing w:line="276" w:lineRule="auto"/>
        <w:ind w:firstLine="709"/>
        <w:rPr>
          <w:sz w:val="28"/>
          <w:szCs w:val="28"/>
        </w:rPr>
      </w:pPr>
    </w:p>
    <w:p w:rsidR="004F5423" w:rsidRDefault="004F5423" w:rsidP="004F5423">
      <w:pPr>
        <w:spacing w:line="276" w:lineRule="auto"/>
        <w:ind w:firstLine="709"/>
        <w:rPr>
          <w:sz w:val="28"/>
          <w:szCs w:val="28"/>
        </w:rPr>
      </w:pPr>
    </w:p>
    <w:p w:rsidR="004F5423" w:rsidRDefault="004F5423" w:rsidP="004F542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7"/>
        <w:gridCol w:w="3433"/>
        <w:gridCol w:w="3759"/>
      </w:tblGrid>
      <w:tr w:rsidR="004F5423" w:rsidRPr="00952753" w:rsidTr="00CF6EC8">
        <w:trPr>
          <w:trHeight w:val="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center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lastRenderedPageBreak/>
              <w:t>Образовательная область «Математика»</w:t>
            </w:r>
          </w:p>
        </w:tc>
      </w:tr>
      <w:tr w:rsidR="004F5423" w:rsidRPr="00952753" w:rsidTr="00CF6EC8">
        <w:trPr>
          <w:trHeight w:val="25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Средства ИКТ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Компьютер.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Колонки.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Мультимедийный проектор.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Экран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4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Цифровые образовательные ресурсы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Электронные учебники и тренажёры, в том числе занимательные задания по предмету.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Default="004F5423" w:rsidP="00212B2B">
            <w:pPr>
              <w:pStyle w:val="ab"/>
              <w:widowControl w:val="0"/>
              <w:tabs>
                <w:tab w:val="left" w:pos="707"/>
              </w:tabs>
              <w:suppressAutoHyphens/>
              <w:spacing w:after="120"/>
            </w:pPr>
            <w:r>
              <w:rPr>
                <w:b/>
              </w:rPr>
              <w:t>Умножение и деление: Несерьезные уроки</w:t>
            </w:r>
            <w:r>
              <w:t xml:space="preserve">. Год издания 2009 Издательство ООО Новый Диск </w:t>
            </w: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9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b/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Учебно-методическая литература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Методическая литература для учителя.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Учебно-методические комплекты нового поколения для учащихся.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Справочные пособия.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30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b/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Учебно-практическое и лабораторное оборудование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Комплекты для счёта и действий с числами.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>
              <w:rPr>
                <w:color w:val="2B2B2B" w:themeColor="text1" w:themeShade="80"/>
              </w:rPr>
              <w:t>О</w:t>
            </w:r>
            <w:r w:rsidRPr="00952753">
              <w:rPr>
                <w:color w:val="2B2B2B" w:themeColor="text1" w:themeShade="80"/>
              </w:rPr>
              <w:t>бъекты, предназначенные для демонстрации и пересчёта чисел, наглядные пособия для изучения чисел, числовая линейка с делениями от 0 до 100, демонстрационное пособие с изображением сотенного квадрата, демонстрационная таблица умножения.</w:t>
            </w:r>
          </w:p>
        </w:tc>
      </w:tr>
      <w:tr w:rsidR="004F5423" w:rsidRPr="00952753" w:rsidTr="00CF6EC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Модели математических фигур и тел.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Приборы для измерения массы, длины, площади, скорости и объёма, времени.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Включают весы разных типов, линейки, палетку, секундомер, набор мерных кружек, рулетки, часы.</w:t>
            </w:r>
          </w:p>
        </w:tc>
      </w:tr>
      <w:tr w:rsidR="004F5423" w:rsidRPr="00952753" w:rsidTr="00CF6EC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952753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Инструменты для конструирования геометрических фигур.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Включают линейки, циркули, транспортиры.</w:t>
            </w:r>
          </w:p>
        </w:tc>
      </w:tr>
      <w:tr w:rsidR="004F5423" w:rsidRPr="00952753" w:rsidTr="00CF6EC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952753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Латинский алфавит.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</w:pPr>
            <w:r w:rsidRPr="00952753">
              <w:rPr>
                <w:rFonts w:ascii="Times New Roman" w:hAnsi="Times New Roman" w:cs="Times New Roman"/>
                <w:color w:val="2B2B2B" w:themeColor="text1" w:themeShade="80"/>
                <w:sz w:val="24"/>
                <w:szCs w:val="24"/>
              </w:rPr>
              <w:t>Калькуляторы.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b/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Счёты.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75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Экранно-звуковые средства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Аудиозаписи в соответствии с программой  обучения.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  <w:tr w:rsidR="004F5423" w:rsidRPr="00952753" w:rsidTr="00CF6EC8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  <w:lang w:val="en-US"/>
              </w:rPr>
              <w:t>CD</w:t>
            </w:r>
            <w:r w:rsidRPr="00952753">
              <w:rPr>
                <w:color w:val="2B2B2B" w:themeColor="text1" w:themeShade="80"/>
              </w:rPr>
              <w:t>-диски</w:t>
            </w:r>
            <w:r>
              <w:rPr>
                <w:color w:val="2B2B2B" w:themeColor="text1" w:themeShade="80"/>
              </w:rPr>
              <w:t>, соответствующие</w:t>
            </w:r>
            <w:r w:rsidRPr="00952753">
              <w:rPr>
                <w:color w:val="2B2B2B" w:themeColor="text1" w:themeShade="80"/>
              </w:rPr>
              <w:t xml:space="preserve"> тематике учебных курсов.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pStyle w:val="ab"/>
              <w:widowControl w:val="0"/>
              <w:tabs>
                <w:tab w:val="left" w:pos="707"/>
              </w:tabs>
              <w:suppressAutoHyphens/>
              <w:spacing w:after="120"/>
              <w:rPr>
                <w:color w:val="2B2B2B" w:themeColor="text1" w:themeShade="80"/>
              </w:rPr>
            </w:pPr>
            <w:r>
              <w:rPr>
                <w:b/>
              </w:rPr>
              <w:t>Математика в школе и дома 2 класс</w:t>
            </w:r>
            <w:r>
              <w:t xml:space="preserve">. Год издания 2009 Издательство ООО Новый диск </w:t>
            </w:r>
          </w:p>
        </w:tc>
      </w:tr>
      <w:tr w:rsidR="004F5423" w:rsidRPr="00952753" w:rsidTr="00CF6EC8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3" w:rsidRPr="00952753" w:rsidRDefault="004F5423" w:rsidP="00212B2B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Слайды (мультимедийные презентации), соответствующие тематике учебных курсов.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952753" w:rsidRDefault="004F5423" w:rsidP="00212B2B">
            <w:pPr>
              <w:jc w:val="both"/>
              <w:rPr>
                <w:color w:val="2B2B2B" w:themeColor="text1" w:themeShade="80"/>
              </w:rPr>
            </w:pPr>
          </w:p>
        </w:tc>
      </w:tr>
    </w:tbl>
    <w:p w:rsidR="004F5423" w:rsidRPr="0003447E" w:rsidRDefault="004F5423" w:rsidP="004F5423">
      <w:pPr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3447E">
        <w:rPr>
          <w:b/>
          <w:sz w:val="28"/>
          <w:szCs w:val="28"/>
        </w:rPr>
        <w:lastRenderedPageBreak/>
        <w:t>УЧЕБНО-МЕТОДИЧЕСКИЕ СРЕДСТВА ОБУЧЕНИЯ</w:t>
      </w:r>
    </w:p>
    <w:p w:rsidR="004F5423" w:rsidRPr="0003447E" w:rsidRDefault="004F5423" w:rsidP="004F5423">
      <w:pPr>
        <w:spacing w:line="276" w:lineRule="auto"/>
        <w:ind w:firstLine="709"/>
        <w:jc w:val="center"/>
        <w:rPr>
          <w:sz w:val="28"/>
          <w:szCs w:val="28"/>
        </w:rPr>
      </w:pPr>
    </w:p>
    <w:p w:rsidR="004F5423" w:rsidRPr="0003447E" w:rsidRDefault="004F5423" w:rsidP="004F5423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03447E">
        <w:rPr>
          <w:b/>
          <w:sz w:val="28"/>
          <w:szCs w:val="28"/>
          <w:u w:val="single"/>
        </w:rPr>
        <w:t>ЛИТЕРАТУРА ДЛЯ УЧИТЕЛЯ</w:t>
      </w:r>
    </w:p>
    <w:p w:rsidR="004F5423" w:rsidRPr="008D5F07" w:rsidRDefault="004F5423" w:rsidP="004F5423">
      <w:pPr>
        <w:spacing w:line="276" w:lineRule="auto"/>
        <w:ind w:firstLine="709"/>
        <w:jc w:val="center"/>
        <w:rPr>
          <w:u w:val="single"/>
        </w:rPr>
      </w:pPr>
    </w:p>
    <w:p w:rsidR="004F5423" w:rsidRPr="0003447E" w:rsidRDefault="004F5423" w:rsidP="004F5423">
      <w:pPr>
        <w:numPr>
          <w:ilvl w:val="0"/>
          <w:numId w:val="2"/>
        </w:numPr>
        <w:spacing w:line="276" w:lineRule="auto"/>
        <w:ind w:firstLine="709"/>
        <w:jc w:val="both"/>
      </w:pPr>
      <w:r w:rsidRPr="0003447E">
        <w:t xml:space="preserve">Сборник  программ к комплекту учебников "Начальная школа </w:t>
      </w:r>
      <w:r w:rsidRPr="0003447E">
        <w:rPr>
          <w:lang w:val="en-US"/>
        </w:rPr>
        <w:t>XXI</w:t>
      </w:r>
      <w:r w:rsidRPr="0003447E">
        <w:t xml:space="preserve"> века".-      3-е изд., дораб. и доп. – М.:  Вентана – Граф, 2009. – 176 с.</w:t>
      </w:r>
    </w:p>
    <w:p w:rsidR="004F5423" w:rsidRPr="0003447E" w:rsidRDefault="004F5423" w:rsidP="004F5423">
      <w:pPr>
        <w:numPr>
          <w:ilvl w:val="0"/>
          <w:numId w:val="2"/>
        </w:numPr>
        <w:spacing w:line="276" w:lineRule="auto"/>
        <w:ind w:firstLine="709"/>
        <w:jc w:val="both"/>
      </w:pPr>
      <w:r w:rsidRPr="0003447E">
        <w:t xml:space="preserve">Рудницкая В.Н. Математика: 3 класс: методика обучения / В.Н. Рудницкая, Т.В. Юдачева. – 2 –е изд., перераб.- М.: Вентана – Граф, 2009 – 224 с.: ил. – (Начальная школа </w:t>
      </w:r>
      <w:r w:rsidRPr="0003447E">
        <w:rPr>
          <w:lang w:val="en-US"/>
        </w:rPr>
        <w:t>XXI</w:t>
      </w:r>
      <w:r w:rsidRPr="0003447E">
        <w:t xml:space="preserve"> века)</w:t>
      </w:r>
    </w:p>
    <w:p w:rsidR="004F5423" w:rsidRPr="0003447E" w:rsidRDefault="004F5423" w:rsidP="004F5423">
      <w:pPr>
        <w:numPr>
          <w:ilvl w:val="0"/>
          <w:numId w:val="2"/>
        </w:numPr>
        <w:spacing w:line="276" w:lineRule="auto"/>
        <w:ind w:firstLine="709"/>
        <w:jc w:val="both"/>
      </w:pPr>
      <w:r w:rsidRPr="0003447E">
        <w:t>Рудницкая В.Н., Юдачева Т.В. Математика в начальной школе: Проверочные и контрольные работы. – М.: Вентана – Граф, 2008 – 304с.:– (Оценка знаний)</w:t>
      </w:r>
    </w:p>
    <w:p w:rsidR="004F5423" w:rsidRPr="0003447E" w:rsidRDefault="004F5423" w:rsidP="004F5423">
      <w:pPr>
        <w:numPr>
          <w:ilvl w:val="0"/>
          <w:numId w:val="2"/>
        </w:numPr>
        <w:spacing w:line="276" w:lineRule="auto"/>
        <w:ind w:firstLine="709"/>
        <w:jc w:val="both"/>
      </w:pPr>
      <w:r w:rsidRPr="0003447E">
        <w:t>Рудницкая В.Н., Юдачева Т.В. Математика в начальной школе: Устные вычисления – М.: Вентана – Граф, 2009 – 200с.</w:t>
      </w:r>
    </w:p>
    <w:p w:rsidR="004F5423" w:rsidRPr="0003447E" w:rsidRDefault="004F5423" w:rsidP="004F5423">
      <w:pPr>
        <w:numPr>
          <w:ilvl w:val="0"/>
          <w:numId w:val="2"/>
        </w:numPr>
        <w:spacing w:line="276" w:lineRule="auto"/>
        <w:ind w:firstLine="709"/>
        <w:jc w:val="both"/>
      </w:pPr>
      <w:r w:rsidRPr="0003447E">
        <w:t xml:space="preserve">Журова Л.Е., Евдокимова А.О., Кочурова Е.Э. и др. Проверочные тестовые работы по математике./ Дидактические материалы. 2 –е изд., перераб.- М.: Вентана – Граф, 2009 – 224 с.: ил. – («Начальная школа </w:t>
      </w:r>
      <w:r w:rsidRPr="0003447E">
        <w:rPr>
          <w:lang w:val="en-US"/>
        </w:rPr>
        <w:t>XXI</w:t>
      </w:r>
      <w:r w:rsidRPr="0003447E">
        <w:t xml:space="preserve"> века»)</w:t>
      </w:r>
    </w:p>
    <w:p w:rsidR="004F5423" w:rsidRPr="0003447E" w:rsidRDefault="004F5423" w:rsidP="004F5423">
      <w:pPr>
        <w:numPr>
          <w:ilvl w:val="0"/>
          <w:numId w:val="2"/>
        </w:numPr>
        <w:spacing w:line="276" w:lineRule="auto"/>
        <w:ind w:firstLine="709"/>
        <w:jc w:val="both"/>
      </w:pPr>
      <w:r w:rsidRPr="0003447E">
        <w:t xml:space="preserve">Рудницкая В.Н. Математика: 3 класс: Дидактические материалы: в 2 ч./ В.Н. Рудницкая,  –М.: Вентана – Граф, 2012 – 160 с.,: ил. – (Начальная школа </w:t>
      </w:r>
      <w:r w:rsidRPr="0003447E">
        <w:rPr>
          <w:lang w:val="en-US"/>
        </w:rPr>
        <w:t>XXI</w:t>
      </w:r>
      <w:r w:rsidRPr="0003447E">
        <w:t xml:space="preserve"> века)</w:t>
      </w:r>
    </w:p>
    <w:p w:rsidR="004F5423" w:rsidRPr="0003447E" w:rsidRDefault="004F5423" w:rsidP="004F5423">
      <w:pPr>
        <w:spacing w:line="276" w:lineRule="auto"/>
        <w:ind w:firstLine="709"/>
        <w:jc w:val="center"/>
        <w:rPr>
          <w:b/>
          <w:u w:val="single"/>
        </w:rPr>
      </w:pPr>
      <w:r w:rsidRPr="0003447E">
        <w:rPr>
          <w:b/>
          <w:u w:val="single"/>
        </w:rPr>
        <w:t xml:space="preserve">ЛИТЕРАТУРА ДЛЯ УЧАЩИХСЯ </w:t>
      </w:r>
    </w:p>
    <w:p w:rsidR="004F5423" w:rsidRPr="0003447E" w:rsidRDefault="004F5423" w:rsidP="004F5423">
      <w:pPr>
        <w:spacing w:line="276" w:lineRule="auto"/>
        <w:ind w:firstLine="709"/>
        <w:jc w:val="center"/>
        <w:rPr>
          <w:b/>
        </w:rPr>
      </w:pPr>
    </w:p>
    <w:p w:rsidR="004F5423" w:rsidRPr="0003447E" w:rsidRDefault="004F5423" w:rsidP="004F5423">
      <w:pPr>
        <w:numPr>
          <w:ilvl w:val="0"/>
          <w:numId w:val="3"/>
        </w:numPr>
        <w:spacing w:line="276" w:lineRule="auto"/>
        <w:ind w:firstLine="709"/>
        <w:jc w:val="both"/>
      </w:pPr>
      <w:r w:rsidRPr="0003447E">
        <w:t xml:space="preserve">Рудницкая В.Н., Юдачева Т.В. Математика: 3 класс: учебник для учащихся образовательных учреждений: в 2 ч./ В.Н. Рудницкая, Т.В. Юдачева. – 2 –е изд., перераб.- М.: Вентана – Граф, 2009 – 112с.,: ил. – (Начальная школа </w:t>
      </w:r>
      <w:r w:rsidRPr="0003447E">
        <w:rPr>
          <w:lang w:val="en-US"/>
        </w:rPr>
        <w:t>XXI</w:t>
      </w:r>
      <w:r w:rsidRPr="0003447E">
        <w:t xml:space="preserve"> века)</w:t>
      </w:r>
    </w:p>
    <w:p w:rsidR="004F5423" w:rsidRPr="0003447E" w:rsidRDefault="004F5423" w:rsidP="004F5423">
      <w:pPr>
        <w:numPr>
          <w:ilvl w:val="0"/>
          <w:numId w:val="3"/>
        </w:numPr>
        <w:spacing w:line="276" w:lineRule="auto"/>
        <w:ind w:firstLine="709"/>
        <w:jc w:val="both"/>
      </w:pPr>
      <w:r w:rsidRPr="0003447E">
        <w:t xml:space="preserve">Рудницкая В.Н. Математика: 3 класс: Дружим с математикой :рабочая тетерадь для дифференцированного обучения ЕЭ Кочурова, М.: Вентана – Граф, 2012 – 80 с.,: ил. – (Начальная школа </w:t>
      </w:r>
      <w:r w:rsidRPr="0003447E">
        <w:rPr>
          <w:lang w:val="en-US"/>
        </w:rPr>
        <w:t>XXI</w:t>
      </w:r>
      <w:r w:rsidRPr="0003447E">
        <w:t xml:space="preserve"> века)</w:t>
      </w:r>
    </w:p>
    <w:p w:rsidR="004F5423" w:rsidRPr="004F5423" w:rsidRDefault="004F5423" w:rsidP="004F5423">
      <w:pPr>
        <w:numPr>
          <w:ilvl w:val="0"/>
          <w:numId w:val="3"/>
        </w:numPr>
        <w:spacing w:line="276" w:lineRule="auto"/>
        <w:ind w:left="379" w:firstLine="709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3447E">
        <w:t xml:space="preserve">Рудницкая В.Н., Юдачева Т.В. Математика: 3 класс: рабочая тетерадь: в 2 ч./ В.Н. Рудницкая, Т.В. Юдачева. – 2 –е изд., перераб.- М.: Вентана – Граф, 2011 – 64с.,: ил. – («Начальная школа </w:t>
      </w:r>
      <w:r w:rsidRPr="004F5423">
        <w:rPr>
          <w:lang w:val="en-US"/>
        </w:rPr>
        <w:t>XXI</w:t>
      </w:r>
      <w:r w:rsidRPr="0003447E">
        <w:t xml:space="preserve"> века»)  </w:t>
      </w:r>
    </w:p>
    <w:p w:rsidR="00E244EA" w:rsidRDefault="00E244EA"/>
    <w:sectPr w:rsidR="00E244EA" w:rsidSect="00ED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A3D7509"/>
    <w:multiLevelType w:val="hybridMultilevel"/>
    <w:tmpl w:val="FF8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64F94"/>
    <w:multiLevelType w:val="hybridMultilevel"/>
    <w:tmpl w:val="2C5A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2F93"/>
    <w:multiLevelType w:val="hybridMultilevel"/>
    <w:tmpl w:val="9B2E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67063"/>
    <w:multiLevelType w:val="hybridMultilevel"/>
    <w:tmpl w:val="A6AA63E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4B96"/>
    <w:multiLevelType w:val="hybridMultilevel"/>
    <w:tmpl w:val="2D76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F38CD"/>
    <w:multiLevelType w:val="hybridMultilevel"/>
    <w:tmpl w:val="A5AC438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3767ABA"/>
    <w:multiLevelType w:val="hybridMultilevel"/>
    <w:tmpl w:val="E3748B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5DC6D37"/>
    <w:multiLevelType w:val="hybridMultilevel"/>
    <w:tmpl w:val="A052FD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E6B7B"/>
    <w:multiLevelType w:val="hybridMultilevel"/>
    <w:tmpl w:val="2DD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4C623A8"/>
    <w:multiLevelType w:val="hybridMultilevel"/>
    <w:tmpl w:val="53C89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777AA6"/>
    <w:multiLevelType w:val="hybridMultilevel"/>
    <w:tmpl w:val="1062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05738"/>
    <w:multiLevelType w:val="hybridMultilevel"/>
    <w:tmpl w:val="7130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F0627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436C"/>
    <w:multiLevelType w:val="hybridMultilevel"/>
    <w:tmpl w:val="6EF8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0510D"/>
    <w:multiLevelType w:val="hybridMultilevel"/>
    <w:tmpl w:val="4B3E0CB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49AE"/>
    <w:multiLevelType w:val="multilevel"/>
    <w:tmpl w:val="9CE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32919"/>
    <w:multiLevelType w:val="hybridMultilevel"/>
    <w:tmpl w:val="3286B252"/>
    <w:lvl w:ilvl="0" w:tplc="9C341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74AC4"/>
    <w:multiLevelType w:val="multilevel"/>
    <w:tmpl w:val="811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46AC4"/>
    <w:multiLevelType w:val="hybridMultilevel"/>
    <w:tmpl w:val="97A419C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900"/>
    <w:multiLevelType w:val="hybridMultilevel"/>
    <w:tmpl w:val="FED03C18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04C6F"/>
    <w:multiLevelType w:val="hybridMultilevel"/>
    <w:tmpl w:val="C01C80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9035741"/>
    <w:multiLevelType w:val="hybridMultilevel"/>
    <w:tmpl w:val="4B3E05B4"/>
    <w:lvl w:ilvl="0" w:tplc="0419001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7">
    <w:nsid w:val="6F392BD3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A2BBC"/>
    <w:multiLevelType w:val="hybridMultilevel"/>
    <w:tmpl w:val="20B2C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44013"/>
    <w:multiLevelType w:val="hybridMultilevel"/>
    <w:tmpl w:val="BFACBDF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F3796"/>
    <w:multiLevelType w:val="hybridMultilevel"/>
    <w:tmpl w:val="60E23F92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0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3">
    <w:nsid w:val="78313F66"/>
    <w:multiLevelType w:val="hybridMultilevel"/>
    <w:tmpl w:val="FBC8F21E"/>
    <w:lvl w:ilvl="0" w:tplc="7E24D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A1F4E1E"/>
    <w:multiLevelType w:val="hybridMultilevel"/>
    <w:tmpl w:val="1BA8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61C00"/>
    <w:multiLevelType w:val="multilevel"/>
    <w:tmpl w:val="D4E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455F0"/>
    <w:multiLevelType w:val="hybridMultilevel"/>
    <w:tmpl w:val="62DE42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2"/>
  </w:num>
  <w:num w:numId="4">
    <w:abstractNumId w:val="32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Georgia" w:hAnsi="Georgia" w:hint="default"/>
        </w:rPr>
      </w:lvl>
    </w:lvlOverride>
  </w:num>
  <w:num w:numId="9">
    <w:abstractNumId w:val="5"/>
  </w:num>
  <w:num w:numId="10">
    <w:abstractNumId w:val="1"/>
  </w:num>
  <w:num w:numId="11">
    <w:abstractNumId w:val="33"/>
  </w:num>
  <w:num w:numId="12">
    <w:abstractNumId w:val="8"/>
  </w:num>
  <w:num w:numId="13">
    <w:abstractNumId w:val="37"/>
  </w:num>
  <w:num w:numId="14">
    <w:abstractNumId w:val="25"/>
  </w:num>
  <w:num w:numId="15">
    <w:abstractNumId w:val="9"/>
  </w:num>
  <w:num w:numId="16">
    <w:abstractNumId w:val="35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7"/>
  </w:num>
  <w:num w:numId="27">
    <w:abstractNumId w:val="34"/>
  </w:num>
  <w:num w:numId="28">
    <w:abstractNumId w:val="10"/>
  </w:num>
  <w:num w:numId="29">
    <w:abstractNumId w:val="20"/>
  </w:num>
  <w:num w:numId="30">
    <w:abstractNumId w:val="28"/>
  </w:num>
  <w:num w:numId="31">
    <w:abstractNumId w:val="13"/>
  </w:num>
  <w:num w:numId="32">
    <w:abstractNumId w:val="11"/>
  </w:num>
  <w:num w:numId="33">
    <w:abstractNumId w:val="29"/>
  </w:num>
  <w:num w:numId="34">
    <w:abstractNumId w:val="17"/>
  </w:num>
  <w:num w:numId="35">
    <w:abstractNumId w:val="30"/>
  </w:num>
  <w:num w:numId="36">
    <w:abstractNumId w:val="14"/>
  </w:num>
  <w:num w:numId="37">
    <w:abstractNumId w:val="18"/>
  </w:num>
  <w:num w:numId="38">
    <w:abstractNumId w:val="3"/>
  </w:num>
  <w:num w:numId="39">
    <w:abstractNumId w:val="6"/>
  </w:num>
  <w:num w:numId="40">
    <w:abstractNumId w:val="27"/>
  </w:num>
  <w:num w:numId="41">
    <w:abstractNumId w:val="21"/>
  </w:num>
  <w:num w:numId="42">
    <w:abstractNumId w:val="4"/>
  </w:num>
  <w:num w:numId="43">
    <w:abstractNumId w:val="24"/>
  </w:num>
  <w:num w:numId="44">
    <w:abstractNumId w:val="23"/>
  </w:num>
  <w:num w:numId="45">
    <w:abstractNumId w:val="22"/>
  </w:num>
  <w:num w:numId="46">
    <w:abstractNumId w:val="19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5423"/>
    <w:rsid w:val="00344FF8"/>
    <w:rsid w:val="004F5423"/>
    <w:rsid w:val="007C5A6F"/>
    <w:rsid w:val="00CF6EC8"/>
    <w:rsid w:val="00E244EA"/>
    <w:rsid w:val="00ED2E7A"/>
    <w:rsid w:val="00F5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B2B2B" w:themeColor="text1" w:themeShade="80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23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1">
    <w:name w:val="heading 1"/>
    <w:basedOn w:val="a"/>
    <w:link w:val="10"/>
    <w:qFormat/>
    <w:rsid w:val="004F54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54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F54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54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54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42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F54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F5423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5423"/>
    <w:rPr>
      <w:rFonts w:eastAsia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5423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paragraph" w:customStyle="1" w:styleId="western">
    <w:name w:val="western"/>
    <w:basedOn w:val="a"/>
    <w:rsid w:val="004F542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F542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5423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4F5423"/>
    <w:rPr>
      <w:b/>
      <w:bCs/>
    </w:rPr>
  </w:style>
  <w:style w:type="character" w:styleId="a6">
    <w:name w:val="Hyperlink"/>
    <w:basedOn w:val="a0"/>
    <w:uiPriority w:val="99"/>
    <w:rsid w:val="004F5423"/>
  </w:style>
  <w:style w:type="paragraph" w:customStyle="1" w:styleId="p1">
    <w:name w:val="p1"/>
    <w:basedOn w:val="a"/>
    <w:rsid w:val="004F5423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4F5423"/>
    <w:pPr>
      <w:snapToGrid w:val="0"/>
      <w:spacing w:line="260" w:lineRule="atLeast"/>
      <w:ind w:firstLine="500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F5423"/>
    <w:rPr>
      <w:rFonts w:eastAsia="Calibri" w:cs="Times New Roman"/>
      <w:color w:val="auto"/>
      <w:sz w:val="28"/>
      <w:szCs w:val="20"/>
      <w:lang w:eastAsia="ru-RU"/>
    </w:rPr>
  </w:style>
  <w:style w:type="paragraph" w:customStyle="1" w:styleId="11">
    <w:name w:val="Абзац списка1"/>
    <w:basedOn w:val="a"/>
    <w:rsid w:val="004F5423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4F5423"/>
    <w:pPr>
      <w:spacing w:line="240" w:lineRule="auto"/>
      <w:ind w:firstLine="0"/>
    </w:pPr>
    <w:rPr>
      <w:rFonts w:eastAsia="Calibri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4F5423"/>
  </w:style>
  <w:style w:type="character" w:customStyle="1" w:styleId="14">
    <w:name w:val="Знак Знак14"/>
    <w:basedOn w:val="a0"/>
    <w:rsid w:val="004F54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3">
    <w:name w:val="Знак1"/>
    <w:basedOn w:val="a"/>
    <w:rsid w:val="004F54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4F5423"/>
    <w:pPr>
      <w:spacing w:line="240" w:lineRule="auto"/>
      <w:ind w:firstLine="0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F5423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4F5423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4F542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4F5423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4F5423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4F5423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4F5423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4F542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4F5423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4F5423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4F5423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4F5423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4F5423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4F542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4F5423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4F5423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4F5423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4F5423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4F542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4F5423"/>
    <w:rPr>
      <w:rFonts w:ascii="Times New Roman" w:hAnsi="Times New Roman" w:cs="Times New Roman"/>
      <w:i/>
      <w:iCs/>
      <w:sz w:val="22"/>
      <w:szCs w:val="22"/>
    </w:rPr>
  </w:style>
  <w:style w:type="paragraph" w:customStyle="1" w:styleId="aa">
    <w:name w:val="Знак Знак Знак Знак"/>
    <w:basedOn w:val="a"/>
    <w:rsid w:val="004F54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4F5423"/>
    <w:rPr>
      <w:i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F5423"/>
    <w:rPr>
      <w:rFonts w:eastAsia="Times New Roman" w:cs="Times New Roman"/>
      <w:i/>
      <w:color w:val="auto"/>
      <w:szCs w:val="20"/>
      <w:lang w:eastAsia="ru-RU"/>
    </w:rPr>
  </w:style>
  <w:style w:type="paragraph" w:styleId="ad">
    <w:name w:val="Subtitle"/>
    <w:basedOn w:val="a"/>
    <w:link w:val="ae"/>
    <w:qFormat/>
    <w:rsid w:val="004F542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4F5423"/>
    <w:rPr>
      <w:rFonts w:eastAsia="Times New Roman" w:cs="Times New Roman"/>
      <w:b/>
      <w:bCs/>
      <w:color w:val="auto"/>
      <w:szCs w:val="24"/>
      <w:lang w:eastAsia="ru-RU"/>
    </w:rPr>
  </w:style>
  <w:style w:type="paragraph" w:styleId="21">
    <w:name w:val="Body Text 2"/>
    <w:basedOn w:val="a"/>
    <w:link w:val="22"/>
    <w:rsid w:val="004F54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423"/>
    <w:rPr>
      <w:rFonts w:eastAsia="Times New Roman" w:cs="Times New Roman"/>
      <w:color w:val="auto"/>
      <w:szCs w:val="24"/>
      <w:lang w:eastAsia="ru-RU"/>
    </w:rPr>
  </w:style>
  <w:style w:type="paragraph" w:styleId="31">
    <w:name w:val="Body Text 3"/>
    <w:basedOn w:val="a"/>
    <w:link w:val="32"/>
    <w:rsid w:val="004F5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5423"/>
    <w:rPr>
      <w:rFonts w:eastAsia="Times New Roman" w:cs="Times New Roman"/>
      <w:color w:val="auto"/>
      <w:sz w:val="16"/>
      <w:szCs w:val="16"/>
      <w:lang w:eastAsia="ru-RU"/>
    </w:rPr>
  </w:style>
  <w:style w:type="paragraph" w:styleId="af">
    <w:name w:val="List Paragraph"/>
    <w:basedOn w:val="a"/>
    <w:qFormat/>
    <w:rsid w:val="004F54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4F542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3">
    <w:name w:val="Body Text Indent 2"/>
    <w:basedOn w:val="a"/>
    <w:link w:val="24"/>
    <w:rsid w:val="004F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F5423"/>
    <w:rPr>
      <w:rFonts w:eastAsia="Times New Roman" w:cs="Times New Roman"/>
      <w:color w:val="auto"/>
      <w:szCs w:val="24"/>
      <w:lang w:eastAsia="ru-RU"/>
    </w:rPr>
  </w:style>
  <w:style w:type="paragraph" w:customStyle="1" w:styleId="Style11">
    <w:name w:val="Style11"/>
    <w:basedOn w:val="a"/>
    <w:rsid w:val="004F5423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4F5423"/>
    <w:pPr>
      <w:widowControl w:val="0"/>
      <w:autoSpaceDE w:val="0"/>
      <w:autoSpaceDN w:val="0"/>
      <w:adjustRightInd w:val="0"/>
      <w:spacing w:line="257" w:lineRule="exact"/>
      <w:ind w:firstLine="230"/>
    </w:pPr>
  </w:style>
  <w:style w:type="character" w:customStyle="1" w:styleId="FontStyle20">
    <w:name w:val="Font Style20"/>
    <w:basedOn w:val="a0"/>
    <w:rsid w:val="004F5423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rsid w:val="004F5423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</w:rPr>
  </w:style>
  <w:style w:type="paragraph" w:customStyle="1" w:styleId="Style15">
    <w:name w:val="Style15"/>
    <w:basedOn w:val="a"/>
    <w:rsid w:val="004F5423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3">
    <w:name w:val="Font Style23"/>
    <w:basedOn w:val="a0"/>
    <w:rsid w:val="004F5423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a0"/>
    <w:rsid w:val="004F5423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a0"/>
    <w:rsid w:val="004F5423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rsid w:val="004F5423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a0"/>
    <w:rsid w:val="004F5423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6">
    <w:name w:val="Style16"/>
    <w:basedOn w:val="a"/>
    <w:rsid w:val="004F5423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styleId="af0">
    <w:name w:val="Document Map"/>
    <w:basedOn w:val="a"/>
    <w:link w:val="af1"/>
    <w:rsid w:val="004F542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F542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FontStyle73">
    <w:name w:val="Font Style73"/>
    <w:basedOn w:val="a0"/>
    <w:rsid w:val="004F5423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basedOn w:val="a0"/>
    <w:rsid w:val="004F5423"/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4F5423"/>
    <w:pPr>
      <w:autoSpaceDE w:val="0"/>
      <w:autoSpaceDN w:val="0"/>
      <w:adjustRightInd w:val="0"/>
      <w:spacing w:line="240" w:lineRule="auto"/>
      <w:ind w:firstLine="0"/>
    </w:pPr>
    <w:rPr>
      <w:rFonts w:ascii="CJPAN F+ T T 1 E Ao 00" w:eastAsia="Times New Roman" w:hAnsi="CJPAN F+ T T 1 E Ao 00" w:cs="CJPAN F+ T T 1 E Ao 00"/>
      <w:color w:val="000000"/>
      <w:szCs w:val="24"/>
      <w:lang w:eastAsia="ru-RU"/>
    </w:rPr>
  </w:style>
  <w:style w:type="paragraph" w:customStyle="1" w:styleId="af2">
    <w:name w:val="Знак"/>
    <w:basedOn w:val="a"/>
    <w:rsid w:val="004F54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1">
    <w:name w:val="Style51"/>
    <w:basedOn w:val="a"/>
    <w:rsid w:val="004F5423"/>
    <w:pPr>
      <w:widowControl w:val="0"/>
      <w:autoSpaceDE w:val="0"/>
      <w:autoSpaceDN w:val="0"/>
      <w:adjustRightInd w:val="0"/>
      <w:spacing w:line="271" w:lineRule="exact"/>
    </w:pPr>
    <w:rPr>
      <w:rFonts w:ascii="Century Schoolbook" w:hAnsi="Century Schoolbook"/>
    </w:rPr>
  </w:style>
  <w:style w:type="paragraph" w:customStyle="1" w:styleId="Style31">
    <w:name w:val="Style31"/>
    <w:basedOn w:val="a"/>
    <w:rsid w:val="004F5423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50">
    <w:name w:val="Style50"/>
    <w:basedOn w:val="a"/>
    <w:rsid w:val="004F5423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Century Schoolbook" w:hAnsi="Century Schoolbook"/>
    </w:rPr>
  </w:style>
  <w:style w:type="paragraph" w:styleId="af3">
    <w:name w:val="header"/>
    <w:basedOn w:val="a"/>
    <w:link w:val="af4"/>
    <w:rsid w:val="004F54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F5423"/>
    <w:rPr>
      <w:rFonts w:eastAsia="Times New Roman" w:cs="Times New Roman"/>
      <w:color w:val="auto"/>
      <w:szCs w:val="24"/>
      <w:lang w:eastAsia="ru-RU"/>
    </w:rPr>
  </w:style>
  <w:style w:type="paragraph" w:styleId="af5">
    <w:name w:val="footer"/>
    <w:basedOn w:val="a"/>
    <w:link w:val="af6"/>
    <w:uiPriority w:val="99"/>
    <w:rsid w:val="004F542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F5423"/>
    <w:rPr>
      <w:rFonts w:eastAsia="Times New Roman" w:cs="Times New Roman"/>
      <w:color w:val="auto"/>
      <w:szCs w:val="24"/>
      <w:lang w:eastAsia="ru-RU"/>
    </w:rPr>
  </w:style>
  <w:style w:type="character" w:customStyle="1" w:styleId="15">
    <w:name w:val="Знак Знак1"/>
    <w:basedOn w:val="a0"/>
    <w:rsid w:val="004F54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7">
    <w:name w:val="Emphasis"/>
    <w:basedOn w:val="a0"/>
    <w:uiPriority w:val="20"/>
    <w:qFormat/>
    <w:rsid w:val="004F5423"/>
    <w:rPr>
      <w:i/>
      <w:iCs/>
    </w:rPr>
  </w:style>
  <w:style w:type="paragraph" w:styleId="af8">
    <w:name w:val="Balloon Text"/>
    <w:basedOn w:val="a"/>
    <w:link w:val="af9"/>
    <w:uiPriority w:val="99"/>
    <w:rsid w:val="004F542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4F542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4F5423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4F542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4F542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4F5423"/>
  </w:style>
  <w:style w:type="character" w:customStyle="1" w:styleId="FontStyle75">
    <w:name w:val="Font Style75"/>
    <w:basedOn w:val="a0"/>
    <w:rsid w:val="004F5423"/>
    <w:rPr>
      <w:rFonts w:ascii="Century Schoolbook" w:hAnsi="Century Schoolbook" w:cs="Century Schoolbook"/>
      <w:i/>
      <w:iCs/>
      <w:sz w:val="16"/>
      <w:szCs w:val="16"/>
    </w:rPr>
  </w:style>
  <w:style w:type="paragraph" w:styleId="afa">
    <w:name w:val="Normal Indent"/>
    <w:basedOn w:val="a"/>
    <w:rsid w:val="004F5423"/>
    <w:pPr>
      <w:ind w:left="708"/>
    </w:pPr>
  </w:style>
  <w:style w:type="character" w:customStyle="1" w:styleId="Zag11">
    <w:name w:val="Zag_11"/>
    <w:rsid w:val="004F5423"/>
  </w:style>
  <w:style w:type="paragraph" w:customStyle="1" w:styleId="text">
    <w:name w:val="text"/>
    <w:basedOn w:val="a"/>
    <w:rsid w:val="004F542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c1">
    <w:name w:val="c1"/>
    <w:basedOn w:val="a"/>
    <w:rsid w:val="004F5423"/>
    <w:pPr>
      <w:spacing w:before="100" w:beforeAutospacing="1" w:after="100" w:afterAutospacing="1"/>
    </w:pPr>
  </w:style>
  <w:style w:type="character" w:customStyle="1" w:styleId="c0">
    <w:name w:val="c0"/>
    <w:basedOn w:val="a0"/>
    <w:rsid w:val="004F5423"/>
  </w:style>
  <w:style w:type="character" w:customStyle="1" w:styleId="c2">
    <w:name w:val="c2"/>
    <w:basedOn w:val="a0"/>
    <w:rsid w:val="004F5423"/>
  </w:style>
  <w:style w:type="character" w:customStyle="1" w:styleId="c8">
    <w:name w:val="c8"/>
    <w:basedOn w:val="a0"/>
    <w:rsid w:val="004F5423"/>
  </w:style>
  <w:style w:type="paragraph" w:customStyle="1" w:styleId="c14">
    <w:name w:val="c14"/>
    <w:basedOn w:val="a"/>
    <w:rsid w:val="004F5423"/>
    <w:pPr>
      <w:spacing w:before="100" w:beforeAutospacing="1" w:after="100" w:afterAutospacing="1"/>
    </w:pPr>
  </w:style>
  <w:style w:type="character" w:customStyle="1" w:styleId="c11">
    <w:name w:val="c11"/>
    <w:basedOn w:val="a0"/>
    <w:rsid w:val="004F5423"/>
  </w:style>
  <w:style w:type="numbering" w:customStyle="1" w:styleId="16">
    <w:name w:val="Нет списка1"/>
    <w:next w:val="a2"/>
    <w:semiHidden/>
    <w:unhideWhenUsed/>
    <w:rsid w:val="004F5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7575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8149</Words>
  <Characters>46451</Characters>
  <Application>Microsoft Office Word</Application>
  <DocSecurity>0</DocSecurity>
  <Lines>387</Lines>
  <Paragraphs>108</Paragraphs>
  <ScaleCrop>false</ScaleCrop>
  <Company>Microsoft</Company>
  <LinksUpToDate>false</LinksUpToDate>
  <CharactersWithSpaces>54492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2013-12-04T13:41:00Z</dcterms:created>
  <dcterms:modified xsi:type="dcterms:W3CDTF">2013-12-04T13:42:00Z</dcterms:modified>
</cp:coreProperties>
</file>