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10" w:rsidRPr="00364FE7" w:rsidRDefault="00995510" w:rsidP="00995510">
      <w:pPr>
        <w:tabs>
          <w:tab w:val="left" w:pos="1740"/>
        </w:tabs>
        <w:jc w:val="center"/>
        <w:rPr>
          <w:b/>
        </w:rPr>
      </w:pPr>
      <w:r w:rsidRPr="00364FE7">
        <w:rPr>
          <w:b/>
        </w:rPr>
        <w:t>Личная гигиена человека</w:t>
      </w:r>
    </w:p>
    <w:p w:rsidR="00995510" w:rsidRPr="00364FE7" w:rsidRDefault="00995510" w:rsidP="00995510">
      <w:pPr>
        <w:tabs>
          <w:tab w:val="left" w:pos="1740"/>
        </w:tabs>
      </w:pPr>
    </w:p>
    <w:p w:rsidR="00995510" w:rsidRPr="00364FE7" w:rsidRDefault="00995510" w:rsidP="00995510">
      <w:pPr>
        <w:tabs>
          <w:tab w:val="left" w:pos="1740"/>
        </w:tabs>
      </w:pPr>
      <w:r w:rsidRPr="00364FE7">
        <w:rPr>
          <w:b/>
        </w:rPr>
        <w:t xml:space="preserve">Цели: </w:t>
      </w:r>
      <w:r w:rsidRPr="00364FE7">
        <w:t xml:space="preserve">повторить разминку; направленную на развитие координации движений, познакомить </w:t>
      </w:r>
      <w:proofErr w:type="gramStart"/>
      <w:r w:rsidRPr="00364FE7">
        <w:t>с</w:t>
      </w:r>
      <w:proofErr w:type="gramEnd"/>
      <w:r w:rsidRPr="00364FE7">
        <w:t xml:space="preserve"> </w:t>
      </w:r>
      <w:proofErr w:type="gramStart"/>
      <w:r w:rsidRPr="00364FE7">
        <w:t>понятиям</w:t>
      </w:r>
      <w:proofErr w:type="gramEnd"/>
      <w:r w:rsidRPr="00364FE7">
        <w:t xml:space="preserve"> гигиена; провести подвижную игру. </w:t>
      </w:r>
    </w:p>
    <w:p w:rsidR="00995510" w:rsidRPr="00364FE7" w:rsidRDefault="00995510" w:rsidP="00995510">
      <w:pPr>
        <w:tabs>
          <w:tab w:val="left" w:pos="1740"/>
        </w:tabs>
      </w:pPr>
      <w:r w:rsidRPr="00364FE7">
        <w:t xml:space="preserve">Формируемые УУД: </w:t>
      </w:r>
      <w:r w:rsidRPr="00364FE7">
        <w:rPr>
          <w:i/>
        </w:rPr>
        <w:t>предметные</w:t>
      </w:r>
      <w:r w:rsidRPr="00364FE7">
        <w:t>: иметь представление о понятии гигиена, о технике высокого старта и правилах выполнения команд, выполнять разминку в движении, играть в подвижную игру;</w:t>
      </w:r>
      <w:r w:rsidRPr="00364FE7">
        <w:rPr>
          <w:i/>
        </w:rPr>
        <w:t xml:space="preserve"> </w:t>
      </w:r>
      <w:proofErr w:type="spellStart"/>
      <w:r w:rsidRPr="00364FE7">
        <w:rPr>
          <w:i/>
        </w:rPr>
        <w:t>метапредметные</w:t>
      </w:r>
      <w:proofErr w:type="spellEnd"/>
      <w:r w:rsidRPr="00364FE7">
        <w:t>: принимать и сохранять цели и задачи учебной деятельности, находить средства ее осуществления, определять общие цели и пути их достижения,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</w:r>
      <w:proofErr w:type="gramStart"/>
      <w:r w:rsidRPr="00364FE7">
        <w:t xml:space="preserve"> ;</w:t>
      </w:r>
      <w:proofErr w:type="gramEnd"/>
      <w:r w:rsidRPr="00364FE7">
        <w:t xml:space="preserve"> </w:t>
      </w:r>
      <w:proofErr w:type="gramStart"/>
      <w:r w:rsidRPr="00364FE7">
        <w:rPr>
          <w:i/>
        </w:rPr>
        <w:t>личностные:</w:t>
      </w:r>
      <w:r w:rsidRPr="00364FE7">
        <w:t xml:space="preserve"> развития адекватной мотивации учебной деятельности и осознание личностного смысла учения, принятия и освоение социальной роли обучающегося, развития этических чувств, доброжелательности и эмоциональности – нравственного отзывчивости, навыков сотрудничества со сверстниками и взрослыми в разных социальных ситуациях, умений не создавать конфликты и находить выходы из спорных ситуаций, формирование установки на безопасный и здоровый образ жизни. </w:t>
      </w:r>
      <w:proofErr w:type="gramEnd"/>
    </w:p>
    <w:p w:rsidR="00995510" w:rsidRPr="00364FE7" w:rsidRDefault="00995510" w:rsidP="00995510">
      <w:pPr>
        <w:tabs>
          <w:tab w:val="left" w:pos="1740"/>
        </w:tabs>
      </w:pPr>
      <w:r w:rsidRPr="00364FE7">
        <w:rPr>
          <w:b/>
        </w:rPr>
        <w:t>Инвентарь:</w:t>
      </w:r>
      <w:r w:rsidRPr="00364FE7">
        <w:t xml:space="preserve"> секундомер, свисток, ленточки.</w:t>
      </w:r>
    </w:p>
    <w:p w:rsidR="00995510" w:rsidRPr="00364FE7" w:rsidRDefault="00995510" w:rsidP="00995510">
      <w:pPr>
        <w:tabs>
          <w:tab w:val="left" w:pos="1740"/>
        </w:tabs>
        <w:rPr>
          <w:b/>
        </w:rPr>
      </w:pPr>
      <w:r w:rsidRPr="00364FE7">
        <w:rPr>
          <w:b/>
        </w:rPr>
        <w:t>Дата и время:</w:t>
      </w:r>
    </w:p>
    <w:p w:rsidR="00995510" w:rsidRPr="00364FE7" w:rsidRDefault="00995510" w:rsidP="00995510">
      <w:pPr>
        <w:tabs>
          <w:tab w:val="left" w:pos="2325"/>
        </w:tabs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0"/>
        <w:gridCol w:w="978"/>
        <w:gridCol w:w="3445"/>
      </w:tblGrid>
      <w:tr w:rsidR="00995510" w:rsidRPr="00364FE7" w:rsidTr="0096263B">
        <w:tc>
          <w:tcPr>
            <w:tcW w:w="108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Часть урока</w:t>
            </w:r>
          </w:p>
        </w:tc>
        <w:tc>
          <w:tcPr>
            <w:tcW w:w="504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Содержания уроков</w:t>
            </w:r>
          </w:p>
        </w:tc>
        <w:tc>
          <w:tcPr>
            <w:tcW w:w="978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Дозировка</w:t>
            </w:r>
          </w:p>
        </w:tc>
        <w:tc>
          <w:tcPr>
            <w:tcW w:w="3445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Методическое указание </w:t>
            </w:r>
          </w:p>
        </w:tc>
      </w:tr>
      <w:tr w:rsidR="00995510" w:rsidRPr="00364FE7" w:rsidTr="0096263B">
        <w:tc>
          <w:tcPr>
            <w:tcW w:w="108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Вводная часть</w:t>
            </w:r>
          </w:p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 Построение в одну шеренгу, организационные команды.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- Поговорим о личной гигиене. Вы могли уже прочитать о ней в учебнике. Кто прочитал.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Гигиена – это наука, изучающая условия сохранения здоровья, система мероприятий, направленная на его сохранение. Все, конечно, понимают, что, занимаясь физической культурой, человек потеет. Поэтому не стоит забывать о мытье рук, тела. Умываться необходимо после каждой серьезной нагрузки. </w:t>
            </w:r>
            <w:proofErr w:type="gramStart"/>
            <w:r w:rsidRPr="00364FE7">
              <w:t>И</w:t>
            </w:r>
            <w:proofErr w:type="gramEnd"/>
            <w:r w:rsidRPr="00364FE7">
              <w:t xml:space="preserve"> конечно, же, если вы испачкались, то от грязи надо стараться избавиться, смыв ее водой с мылом. Мероприятия личной гигиены на только не связанна с </w:t>
            </w:r>
            <w:proofErr w:type="spellStart"/>
            <w:proofErr w:type="gramStart"/>
            <w:r w:rsidRPr="00364FE7">
              <w:t>физ</w:t>
            </w:r>
            <w:proofErr w:type="spellEnd"/>
            <w:proofErr w:type="gramEnd"/>
            <w:r w:rsidRPr="00364FE7">
              <w:t xml:space="preserve"> культурой – по утрам чистить зубы, хорошенько проснуться, мыть руки перед едой и после еды, после прогулки, после туалета.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Равняйсь! Смирно! По порядку рассчитайсь!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- Налево в обход шагом марш!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- Задания на бег: можно обгонять друг друга, но при условии, что обгон не будет мешать тому, кого обгоняют. Вам выбрать удобную скорость бега, чтобы пробежать все нужное время.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- Шагом марш! Бегом марш!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Бег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- Те, кто устает во время бега, не должны останавливаться на месте. Нужно отойти </w:t>
            </w:r>
            <w:r w:rsidRPr="00364FE7">
              <w:lastRenderedPageBreak/>
              <w:t>внутрь круга и там уже идти шагом, постепенно восстанавливая силы и дыхание.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Переходи на шаг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 1.</w:t>
            </w:r>
            <w:r w:rsidRPr="00364FE7">
              <w:rPr>
                <w:b/>
              </w:rPr>
              <w:t>Разминка, направленная на развитие координации движений</w:t>
            </w:r>
          </w:p>
          <w:p w:rsidR="00995510" w:rsidRPr="00FC6311" w:rsidRDefault="00995510" w:rsidP="0096263B">
            <w:pPr>
              <w:tabs>
                <w:tab w:val="left" w:pos="1740"/>
              </w:tabs>
            </w:pPr>
            <w:r w:rsidRPr="00364FE7">
              <w:t>Повтори урока 11</w:t>
            </w:r>
          </w:p>
        </w:tc>
        <w:tc>
          <w:tcPr>
            <w:tcW w:w="978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15/</w:t>
            </w:r>
          </w:p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  <w:r w:rsidRPr="00364FE7">
              <w:rPr>
                <w:b/>
              </w:rPr>
              <w:t>2//</w:t>
            </w:r>
          </w:p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>
            <w:pPr>
              <w:rPr>
                <w:b/>
              </w:rPr>
            </w:pPr>
            <w:r w:rsidRPr="00364FE7">
              <w:rPr>
                <w:b/>
              </w:rPr>
              <w:t>2р</w:t>
            </w: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</w:tc>
        <w:tc>
          <w:tcPr>
            <w:tcW w:w="3445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</w:pP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Построение на привычном месте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Ответы детей</w:t>
            </w:r>
          </w:p>
          <w:p w:rsidR="00995510" w:rsidRPr="00364FE7" w:rsidRDefault="00995510" w:rsidP="0096263B">
            <w:r w:rsidRPr="00364FE7">
              <w:t>Учащиеся выполняют команды</w:t>
            </w:r>
          </w:p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>
            <w:r w:rsidRPr="00364FE7">
              <w:t>Учитель обращает внимание детей на соблюдение дистанции и скорость, правильный подбор темпа и ритма</w:t>
            </w:r>
          </w:p>
          <w:p w:rsidR="00995510" w:rsidRPr="00364FE7" w:rsidRDefault="00995510" w:rsidP="0096263B">
            <w:r w:rsidRPr="00364FE7">
              <w:t>Учащиеся выполняют дыхательные упражнения</w:t>
            </w:r>
          </w:p>
          <w:p w:rsidR="00995510" w:rsidRPr="00364FE7" w:rsidRDefault="00995510" w:rsidP="0096263B"/>
          <w:p w:rsidR="00995510" w:rsidRPr="00364FE7" w:rsidRDefault="00995510" w:rsidP="0096263B">
            <w:r w:rsidRPr="00364FE7">
              <w:t>Учащиеся выполняют четко и правильно</w:t>
            </w:r>
          </w:p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>
            <w:r w:rsidRPr="00364FE7">
              <w:t>Выполнять в быстром темпе, держать руки в стороны</w:t>
            </w:r>
          </w:p>
        </w:tc>
      </w:tr>
      <w:tr w:rsidR="00995510" w:rsidRPr="00364FE7" w:rsidTr="0096263B">
        <w:tc>
          <w:tcPr>
            <w:tcW w:w="1080" w:type="dxa"/>
            <w:shd w:val="clear" w:color="auto" w:fill="auto"/>
          </w:tcPr>
          <w:p w:rsidR="00995510" w:rsidRPr="00364FE7" w:rsidRDefault="00995510" w:rsidP="0096263B"/>
        </w:tc>
        <w:tc>
          <w:tcPr>
            <w:tcW w:w="5040" w:type="dxa"/>
            <w:shd w:val="clear" w:color="auto" w:fill="auto"/>
          </w:tcPr>
          <w:p w:rsidR="00995510" w:rsidRPr="00364FE7" w:rsidRDefault="00995510" w:rsidP="0096263B"/>
        </w:tc>
        <w:tc>
          <w:tcPr>
            <w:tcW w:w="978" w:type="dxa"/>
            <w:shd w:val="clear" w:color="auto" w:fill="auto"/>
          </w:tcPr>
          <w:p w:rsidR="00995510" w:rsidRPr="00364FE7" w:rsidRDefault="00995510" w:rsidP="0096263B"/>
        </w:tc>
        <w:tc>
          <w:tcPr>
            <w:tcW w:w="3445" w:type="dxa"/>
            <w:shd w:val="clear" w:color="auto" w:fill="auto"/>
          </w:tcPr>
          <w:p w:rsidR="00995510" w:rsidRPr="00364FE7" w:rsidRDefault="00995510" w:rsidP="0096263B"/>
        </w:tc>
      </w:tr>
      <w:tr w:rsidR="00995510" w:rsidRPr="00364FE7" w:rsidTr="0096263B">
        <w:tc>
          <w:tcPr>
            <w:tcW w:w="108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Основная часть </w:t>
            </w:r>
          </w:p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1. Знакомство с техникой высокого старта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- Сегодня вы познакомитесь с техникой с высокого старта. Хорошо бы наглядно показать, в чем разница неправильного старта, когда мы стоим расслабленно или даже просто в сойке ноги вместе, руки вдоль туловища, и когда мы готовы бежать. Стартовать из обычной стойки намного тяжелее, а значит, есть потеря времени. А если встать правильно – правая нога чуть впереди, ноги полусогнуты, левая крепко упирается в пол. Ноги, как пружина, в любом момент готовы распрямиться и толкнуть тело вперед. Руки согнуты: правая чуть впереди, над правой </w:t>
            </w:r>
            <w:proofErr w:type="gramStart"/>
            <w:r w:rsidRPr="00364FE7">
              <w:t>ногой</w:t>
            </w:r>
            <w:proofErr w:type="gramEnd"/>
            <w:r w:rsidRPr="00364FE7">
              <w:t xml:space="preserve"> а левая чуть сзади. Они начинают работать одновременно с ногами, помогая набрать скорость.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Главное – это быстрый старт, а не скорость </w:t>
            </w:r>
            <w:proofErr w:type="spellStart"/>
            <w:r w:rsidRPr="00364FE7">
              <w:t>пробегания</w:t>
            </w:r>
            <w:proofErr w:type="spellEnd"/>
            <w:r w:rsidRPr="00364FE7">
              <w:t xml:space="preserve"> дистанции</w:t>
            </w:r>
          </w:p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 Разучивание стойки при командах «На старт» «Внимания» «Марш»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По команде</w:t>
            </w:r>
            <w:proofErr w:type="gramStart"/>
            <w:r w:rsidRPr="00364FE7">
              <w:t xml:space="preserve"> Н</w:t>
            </w:r>
            <w:proofErr w:type="gramEnd"/>
            <w:r w:rsidRPr="00364FE7">
              <w:t>а старт!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Внимание!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Марш!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Сначала отрабатываем первые две команды два раза, затем третью, давая детям возможность пробежать 10-15м. затем возвращаемся в исходную позицию.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rPr>
                <w:b/>
              </w:rPr>
              <w:t>3.Подвижная игра «Командные хвостики»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Класс делится на команды, рассчитавшись на первый и второй.</w:t>
            </w:r>
          </w:p>
          <w:p w:rsidR="00995510" w:rsidRPr="00FC6311" w:rsidRDefault="00995510" w:rsidP="0096263B">
            <w:pPr>
              <w:tabs>
                <w:tab w:val="left" w:pos="1740"/>
              </w:tabs>
            </w:pPr>
            <w:r w:rsidRPr="00364FE7">
              <w:t>- В этой игре надо не просто бегать, а еще и стараться обыграть соперника тактически – нападать вдвоем на одного, помогать друг другу. Если каждый будет играть сам за себя, то ничего хорошего не выйдет</w:t>
            </w:r>
          </w:p>
        </w:tc>
        <w:tc>
          <w:tcPr>
            <w:tcW w:w="978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25/</w:t>
            </w:r>
          </w:p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</w:tc>
        <w:tc>
          <w:tcPr>
            <w:tcW w:w="3445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</w:pPr>
          </w:p>
          <w:p w:rsidR="00995510" w:rsidRPr="00364FE7" w:rsidRDefault="00995510" w:rsidP="0096263B">
            <w:pPr>
              <w:tabs>
                <w:tab w:val="left" w:pos="1740"/>
              </w:tabs>
            </w:pP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Ученики внимательно слушают учителю</w:t>
            </w:r>
          </w:p>
          <w:p w:rsidR="00995510" w:rsidRPr="00364FE7" w:rsidRDefault="00995510" w:rsidP="0096263B">
            <w:r w:rsidRPr="00364FE7">
              <w:t>Ученики встают в высокую стойку, учитель проходит вдоль ряда и подсказывает, что надо исправить. Затем один раз по сигналу дети стартуют, пробегает 10 м и возвращает обратно</w:t>
            </w:r>
          </w:p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/>
          <w:p w:rsidR="00995510" w:rsidRPr="00364FE7" w:rsidRDefault="00995510" w:rsidP="0096263B">
            <w:r w:rsidRPr="00364FE7">
              <w:t>Дети подходит к стартовой линии и</w:t>
            </w:r>
            <w:proofErr w:type="gramStart"/>
            <w:r w:rsidRPr="00364FE7">
              <w:t xml:space="preserve"> П</w:t>
            </w:r>
            <w:proofErr w:type="gramEnd"/>
            <w:r w:rsidRPr="00364FE7">
              <w:t>ринимает стартовой позу</w:t>
            </w:r>
          </w:p>
          <w:p w:rsidR="00995510" w:rsidRPr="00364FE7" w:rsidRDefault="00995510" w:rsidP="0096263B">
            <w:r w:rsidRPr="00364FE7">
              <w:t>Стартуем</w:t>
            </w:r>
          </w:p>
        </w:tc>
      </w:tr>
      <w:tr w:rsidR="00995510" w:rsidRPr="00364FE7" w:rsidTr="0096263B">
        <w:tc>
          <w:tcPr>
            <w:tcW w:w="108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Заключительная часть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Проводится построение в одну шеренгу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Учитель подводит итоги игр.</w:t>
            </w:r>
          </w:p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Упражнение на внимание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-Выполнять надо с закрытыми глазами. Я буду давать команды. Ваша задача – не ошибаться. Вперед! Назад!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Учитель дает команды с постепенным </w:t>
            </w:r>
            <w:r w:rsidRPr="00364FE7">
              <w:lastRenderedPageBreak/>
              <w:t xml:space="preserve">ускорением.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 xml:space="preserve">Учитель поощряет тех, кто безошибочно выполнил упражнение, и объявляет об окончании урока. </w:t>
            </w:r>
          </w:p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Домашнее задание </w:t>
            </w: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Повторить упражнение на равновесие.</w:t>
            </w:r>
          </w:p>
        </w:tc>
        <w:tc>
          <w:tcPr>
            <w:tcW w:w="978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5/</w:t>
            </w: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  <w:r w:rsidRPr="00364FE7">
              <w:rPr>
                <w:b/>
              </w:rPr>
              <w:t>30//</w:t>
            </w: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pPr>
              <w:rPr>
                <w:b/>
              </w:rPr>
            </w:pPr>
          </w:p>
          <w:p w:rsidR="00995510" w:rsidRPr="00364FE7" w:rsidRDefault="00995510" w:rsidP="0096263B">
            <w:r w:rsidRPr="00364FE7">
              <w:rPr>
                <w:b/>
              </w:rPr>
              <w:lastRenderedPageBreak/>
              <w:t>10//</w:t>
            </w:r>
          </w:p>
        </w:tc>
        <w:tc>
          <w:tcPr>
            <w:tcW w:w="3445" w:type="dxa"/>
            <w:shd w:val="clear" w:color="auto" w:fill="auto"/>
          </w:tcPr>
          <w:p w:rsidR="00995510" w:rsidRPr="00364FE7" w:rsidRDefault="00995510" w:rsidP="0096263B">
            <w:pPr>
              <w:tabs>
                <w:tab w:val="left" w:pos="1740"/>
              </w:tabs>
            </w:pPr>
          </w:p>
          <w:p w:rsidR="00995510" w:rsidRPr="00364FE7" w:rsidRDefault="00995510" w:rsidP="0096263B">
            <w:pPr>
              <w:tabs>
                <w:tab w:val="left" w:pos="1740"/>
              </w:tabs>
            </w:pPr>
            <w:r w:rsidRPr="00364FE7">
              <w:t>Учащиеся выполняют дыхательные упражнения.</w:t>
            </w:r>
          </w:p>
          <w:p w:rsidR="00995510" w:rsidRPr="00364FE7" w:rsidRDefault="00995510" w:rsidP="0096263B"/>
          <w:p w:rsidR="00995510" w:rsidRPr="00364FE7" w:rsidRDefault="00995510" w:rsidP="0096263B">
            <w:r w:rsidRPr="00364FE7">
              <w:t>Ученики выполняют команды.</w:t>
            </w:r>
          </w:p>
          <w:p w:rsidR="00995510" w:rsidRPr="00364FE7" w:rsidRDefault="00995510" w:rsidP="0096263B">
            <w:r w:rsidRPr="00364FE7">
              <w:t>Ученики стоят с закрытыми глазами, ноги вместе.</w:t>
            </w:r>
          </w:p>
          <w:p w:rsidR="00995510" w:rsidRPr="00364FE7" w:rsidRDefault="00995510" w:rsidP="0096263B">
            <w:r w:rsidRPr="00364FE7">
              <w:t xml:space="preserve">Учитель похвалить детей за </w:t>
            </w:r>
            <w:r w:rsidRPr="00364FE7">
              <w:lastRenderedPageBreak/>
              <w:t>выполнение и объявлять об окончании урока.</w:t>
            </w:r>
          </w:p>
        </w:tc>
      </w:tr>
    </w:tbl>
    <w:p w:rsidR="00A20043" w:rsidRDefault="00A20043"/>
    <w:sectPr w:rsidR="00A20043" w:rsidSect="00A2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10"/>
    <w:rsid w:val="00995510"/>
    <w:rsid w:val="00A20043"/>
    <w:rsid w:val="00E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2</cp:revision>
  <dcterms:created xsi:type="dcterms:W3CDTF">2014-11-07T03:34:00Z</dcterms:created>
  <dcterms:modified xsi:type="dcterms:W3CDTF">2014-11-07T03:34:00Z</dcterms:modified>
</cp:coreProperties>
</file>