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4D" w:rsidRDefault="00940B4D" w:rsidP="00940B4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FA45FD" w:rsidRDefault="00FA45FD" w:rsidP="00FA45F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</w:p>
    <w:p w:rsidR="00FA45FD" w:rsidRDefault="00FA45FD" w:rsidP="00FA45F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</w:p>
    <w:p w:rsidR="00FA45FD" w:rsidRDefault="00FA45FD" w:rsidP="00FA45F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</w:p>
    <w:p w:rsidR="00FA45FD" w:rsidRPr="002A202C" w:rsidRDefault="002A202C" w:rsidP="00FA45F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разработка:</w:t>
      </w:r>
    </w:p>
    <w:p w:rsidR="00940B4D" w:rsidRPr="00FA45FD" w:rsidRDefault="002A202C" w:rsidP="00FA45F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FA45FD" w:rsidRPr="00FA45FD">
        <w:rPr>
          <w:rFonts w:ascii="Times New Roman" w:hAnsi="Times New Roman" w:cs="Times New Roman"/>
          <w:sz w:val="36"/>
          <w:szCs w:val="36"/>
        </w:rPr>
        <w:t>Система работы с одаренными детьми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940B4D" w:rsidRDefault="00940B4D" w:rsidP="00940B4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940B4D" w:rsidRDefault="00940B4D" w:rsidP="00940B4D">
      <w:pPr>
        <w:rPr>
          <w:sz w:val="28"/>
          <w:szCs w:val="28"/>
        </w:rPr>
      </w:pPr>
    </w:p>
    <w:p w:rsidR="00FA45FD" w:rsidRDefault="00FA45FD" w:rsidP="002B3328">
      <w:pPr>
        <w:jc w:val="right"/>
        <w:rPr>
          <w:sz w:val="28"/>
          <w:szCs w:val="28"/>
        </w:rPr>
      </w:pPr>
    </w:p>
    <w:p w:rsidR="00FA45FD" w:rsidRDefault="00FA45FD" w:rsidP="002B3328">
      <w:pPr>
        <w:jc w:val="right"/>
        <w:rPr>
          <w:sz w:val="28"/>
          <w:szCs w:val="28"/>
        </w:rPr>
      </w:pPr>
    </w:p>
    <w:p w:rsidR="00FA45FD" w:rsidRDefault="00FA45FD" w:rsidP="002B3328">
      <w:pPr>
        <w:jc w:val="right"/>
        <w:rPr>
          <w:sz w:val="28"/>
          <w:szCs w:val="28"/>
        </w:rPr>
      </w:pPr>
    </w:p>
    <w:p w:rsidR="00FA45FD" w:rsidRDefault="00FA45FD" w:rsidP="002B3328">
      <w:pPr>
        <w:jc w:val="right"/>
        <w:rPr>
          <w:sz w:val="28"/>
          <w:szCs w:val="28"/>
        </w:rPr>
      </w:pPr>
    </w:p>
    <w:p w:rsidR="00FA45FD" w:rsidRDefault="00FA45FD" w:rsidP="002B3328">
      <w:pPr>
        <w:jc w:val="right"/>
        <w:rPr>
          <w:sz w:val="28"/>
          <w:szCs w:val="28"/>
        </w:rPr>
      </w:pPr>
    </w:p>
    <w:p w:rsidR="00940B4D" w:rsidRPr="00FA45FD" w:rsidRDefault="002B3328" w:rsidP="002B332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45FD">
        <w:rPr>
          <w:rFonts w:ascii="Times New Roman" w:hAnsi="Times New Roman" w:cs="Times New Roman"/>
          <w:sz w:val="28"/>
          <w:szCs w:val="28"/>
        </w:rPr>
        <w:t xml:space="preserve">   Выполнил</w:t>
      </w:r>
      <w:r w:rsidR="00FA45FD" w:rsidRPr="00FA45FD">
        <w:rPr>
          <w:rFonts w:ascii="Times New Roman" w:hAnsi="Times New Roman" w:cs="Times New Roman"/>
          <w:sz w:val="28"/>
          <w:szCs w:val="28"/>
        </w:rPr>
        <w:t>а</w:t>
      </w:r>
      <w:r w:rsidR="00940B4D" w:rsidRPr="00FA45F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</w:t>
      </w:r>
      <w:r w:rsidR="00940B4D" w:rsidRPr="00FA45FD">
        <w:rPr>
          <w:rFonts w:ascii="Times New Roman" w:hAnsi="Times New Roman" w:cs="Times New Roman"/>
          <w:b/>
          <w:sz w:val="28"/>
          <w:szCs w:val="28"/>
        </w:rPr>
        <w:t xml:space="preserve">Мухина Т.Н., </w:t>
      </w:r>
    </w:p>
    <w:p w:rsidR="00940B4D" w:rsidRPr="00FA45FD" w:rsidRDefault="00940B4D" w:rsidP="002B3328">
      <w:pPr>
        <w:jc w:val="right"/>
        <w:rPr>
          <w:rFonts w:ascii="Times New Roman" w:hAnsi="Times New Roman" w:cs="Times New Roman"/>
          <w:sz w:val="28"/>
          <w:szCs w:val="28"/>
        </w:rPr>
      </w:pPr>
      <w:r w:rsidRPr="00FA45FD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2B3328" w:rsidRPr="00FA45FD">
        <w:rPr>
          <w:rFonts w:ascii="Times New Roman" w:hAnsi="Times New Roman" w:cs="Times New Roman"/>
          <w:sz w:val="28"/>
          <w:szCs w:val="28"/>
        </w:rPr>
        <w:t xml:space="preserve"> по</w:t>
      </w:r>
      <w:r w:rsidR="00FA45FD">
        <w:rPr>
          <w:rFonts w:ascii="Times New Roman" w:hAnsi="Times New Roman" w:cs="Times New Roman"/>
          <w:sz w:val="28"/>
          <w:szCs w:val="28"/>
        </w:rPr>
        <w:t xml:space="preserve"> </w:t>
      </w:r>
      <w:r w:rsidR="002B3328" w:rsidRPr="00FA45FD">
        <w:rPr>
          <w:rFonts w:ascii="Times New Roman" w:hAnsi="Times New Roman" w:cs="Times New Roman"/>
          <w:sz w:val="28"/>
          <w:szCs w:val="28"/>
        </w:rPr>
        <w:t>бадминтону</w:t>
      </w:r>
    </w:p>
    <w:p w:rsidR="00940B4D" w:rsidRPr="00FA45FD" w:rsidRDefault="00940B4D" w:rsidP="002B3328">
      <w:pPr>
        <w:jc w:val="right"/>
        <w:rPr>
          <w:rFonts w:ascii="Times New Roman" w:hAnsi="Times New Roman" w:cs="Times New Roman"/>
          <w:sz w:val="28"/>
          <w:szCs w:val="28"/>
        </w:rPr>
      </w:pPr>
      <w:r w:rsidRPr="00FA45FD">
        <w:rPr>
          <w:rFonts w:ascii="Times New Roman" w:hAnsi="Times New Roman" w:cs="Times New Roman"/>
          <w:sz w:val="28"/>
          <w:szCs w:val="28"/>
        </w:rPr>
        <w:t xml:space="preserve">МОУ ДОД ДЮСШ </w:t>
      </w:r>
      <w:r w:rsidR="002B3328" w:rsidRPr="00FA45F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0B4D" w:rsidRPr="00FA45FD" w:rsidRDefault="00940B4D" w:rsidP="002B3328">
      <w:pPr>
        <w:jc w:val="right"/>
        <w:rPr>
          <w:rFonts w:ascii="Times New Roman" w:hAnsi="Times New Roman" w:cs="Times New Roman"/>
          <w:sz w:val="28"/>
          <w:szCs w:val="28"/>
        </w:rPr>
      </w:pPr>
      <w:r w:rsidRPr="00FA45FD">
        <w:rPr>
          <w:rFonts w:ascii="Times New Roman" w:hAnsi="Times New Roman" w:cs="Times New Roman"/>
          <w:sz w:val="28"/>
          <w:szCs w:val="28"/>
        </w:rPr>
        <w:t>г.о. Орехово-Зуево</w:t>
      </w:r>
    </w:p>
    <w:p w:rsidR="00940B4D" w:rsidRPr="00FA45FD" w:rsidRDefault="00940B4D" w:rsidP="00940B4D">
      <w:pPr>
        <w:rPr>
          <w:rFonts w:ascii="Times New Roman" w:hAnsi="Times New Roman" w:cs="Times New Roman"/>
          <w:sz w:val="28"/>
          <w:szCs w:val="28"/>
        </w:rPr>
      </w:pPr>
    </w:p>
    <w:p w:rsidR="00940B4D" w:rsidRDefault="00940B4D" w:rsidP="00940B4D">
      <w:pPr>
        <w:rPr>
          <w:sz w:val="28"/>
          <w:szCs w:val="28"/>
        </w:rPr>
      </w:pPr>
    </w:p>
    <w:p w:rsidR="00940B4D" w:rsidRDefault="00940B4D" w:rsidP="00940B4D">
      <w:pPr>
        <w:rPr>
          <w:sz w:val="28"/>
          <w:szCs w:val="28"/>
        </w:rPr>
      </w:pPr>
    </w:p>
    <w:p w:rsidR="00FA45FD" w:rsidRDefault="00FA45FD" w:rsidP="0094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B4D" w:rsidRPr="00FA45FD" w:rsidRDefault="00940B4D" w:rsidP="0094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5FD">
        <w:rPr>
          <w:rFonts w:ascii="Times New Roman" w:hAnsi="Times New Roman" w:cs="Times New Roman"/>
          <w:sz w:val="28"/>
          <w:szCs w:val="28"/>
        </w:rPr>
        <w:t>г. Орехово-Зуево</w:t>
      </w:r>
    </w:p>
    <w:p w:rsidR="008A5F72" w:rsidRPr="006D1AE4" w:rsidRDefault="008A5F72" w:rsidP="006D1A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Пренебрегая словесами</w:t>
      </w:r>
    </w:p>
    <w:p w:rsidR="008A5F72" w:rsidRPr="006D1AE4" w:rsidRDefault="008A5F72" w:rsidP="006D1A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убеждает нас опять:</w:t>
      </w:r>
    </w:p>
    <w:p w:rsidR="008A5F72" w:rsidRPr="006D1AE4" w:rsidRDefault="008A5F72" w:rsidP="006D1A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Талантам надо помогать, </w:t>
      </w:r>
    </w:p>
    <w:p w:rsidR="0019589F" w:rsidRDefault="008A5F72" w:rsidP="006D1A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hAnsi="Times New Roman" w:cs="Times New Roman"/>
          <w:sz w:val="28"/>
          <w:szCs w:val="28"/>
        </w:rPr>
        <w:t>Бездарности пробь</w:t>
      </w:r>
      <w:r w:rsidR="0019589F" w:rsidRPr="006D1AE4">
        <w:rPr>
          <w:rFonts w:ascii="Times New Roman" w:hAnsi="Times New Roman" w:cs="Times New Roman"/>
          <w:sz w:val="28"/>
          <w:szCs w:val="28"/>
        </w:rPr>
        <w:t>ются сами.</w:t>
      </w:r>
    </w:p>
    <w:p w:rsidR="00BE3F00" w:rsidRDefault="0019589F" w:rsidP="006D1AE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1AE4" w:rsidRDefault="008A5F72" w:rsidP="0019589F">
      <w:pPr>
        <w:pStyle w:val="c4"/>
        <w:spacing w:line="360" w:lineRule="auto"/>
        <w:ind w:firstLine="709"/>
        <w:jc w:val="both"/>
        <w:rPr>
          <w:rStyle w:val="c5"/>
          <w:sz w:val="28"/>
          <w:szCs w:val="28"/>
        </w:rPr>
      </w:pPr>
      <w:r w:rsidRPr="006D1AE4">
        <w:rPr>
          <w:rStyle w:val="c2"/>
          <w:sz w:val="28"/>
          <w:szCs w:val="28"/>
        </w:rPr>
        <w:t>В настоящее время наблюдается повышенный интерес к проблеме одаренности, к проблемам выявления, обуче</w:t>
      </w:r>
      <w:r w:rsidR="00532D8F" w:rsidRPr="006D1AE4">
        <w:rPr>
          <w:rStyle w:val="c2"/>
          <w:sz w:val="28"/>
          <w:szCs w:val="28"/>
        </w:rPr>
        <w:t>ния и развития одаренных детей</w:t>
      </w:r>
      <w:r w:rsidRPr="006D1AE4">
        <w:rPr>
          <w:rStyle w:val="c2"/>
          <w:sz w:val="28"/>
          <w:szCs w:val="28"/>
        </w:rPr>
        <w:t xml:space="preserve">. </w:t>
      </w:r>
      <w:r w:rsidRPr="006D1AE4">
        <w:rPr>
          <w:rStyle w:val="c5"/>
          <w:sz w:val="28"/>
          <w:szCs w:val="28"/>
        </w:rPr>
        <w:t xml:space="preserve">Четких критериев одаренности пока не выработано, хотя большинство специалистов сходятся во мнении, что для одаренных детей характерно опережающее развитие, т.е. опережение своих сверстников по ряду психических параметров. </w:t>
      </w:r>
    </w:p>
    <w:p w:rsidR="006D1AE4" w:rsidRDefault="008A5F72" w:rsidP="006D1AE4">
      <w:pPr>
        <w:pStyle w:val="c4"/>
        <w:spacing w:line="360" w:lineRule="auto"/>
        <w:ind w:firstLine="709"/>
        <w:jc w:val="both"/>
        <w:rPr>
          <w:sz w:val="28"/>
          <w:szCs w:val="28"/>
        </w:rPr>
      </w:pPr>
      <w:r w:rsidRPr="006D1AE4">
        <w:rPr>
          <w:rStyle w:val="c7"/>
          <w:b/>
          <w:sz w:val="28"/>
          <w:szCs w:val="28"/>
          <w:u w:val="single"/>
        </w:rPr>
        <w:t>Одаренность</w:t>
      </w:r>
      <w:r w:rsidRPr="006D1AE4">
        <w:rPr>
          <w:rStyle w:val="c7"/>
          <w:sz w:val="28"/>
          <w:szCs w:val="28"/>
        </w:rPr>
        <w:t xml:space="preserve"> 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  <w:r w:rsidR="006D1AE4">
        <w:rPr>
          <w:rStyle w:val="c7"/>
          <w:sz w:val="28"/>
          <w:szCs w:val="28"/>
        </w:rPr>
        <w:t xml:space="preserve"> </w:t>
      </w:r>
      <w:r w:rsidR="006D1AE4">
        <w:rPr>
          <w:sz w:val="28"/>
          <w:szCs w:val="28"/>
        </w:rPr>
        <w:t xml:space="preserve">Существует несколько </w:t>
      </w:r>
      <w:r w:rsidR="00532D8F" w:rsidRPr="006D1AE4">
        <w:rPr>
          <w:sz w:val="28"/>
          <w:szCs w:val="28"/>
        </w:rPr>
        <w:t>типов одаренности.</w:t>
      </w:r>
    </w:p>
    <w:p w:rsidR="00AB4A47" w:rsidRPr="006D1AE4" w:rsidRDefault="00AB4A47" w:rsidP="006D1A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Style w:val="c7"/>
          <w:rFonts w:ascii="Times New Roman" w:hAnsi="Times New Roman" w:cs="Times New Roman"/>
          <w:b/>
          <w:sz w:val="28"/>
          <w:szCs w:val="28"/>
          <w:u w:val="single"/>
        </w:rPr>
        <w:t>По форме проявления:</w:t>
      </w:r>
    </w:p>
    <w:p w:rsidR="00532D8F" w:rsidRPr="006D1AE4" w:rsidRDefault="00532D8F" w:rsidP="006D1AE4">
      <w:pPr>
        <w:pStyle w:val="c0"/>
        <w:spacing w:line="360" w:lineRule="auto"/>
        <w:jc w:val="both"/>
        <w:rPr>
          <w:rStyle w:val="c7"/>
          <w:sz w:val="28"/>
          <w:szCs w:val="28"/>
        </w:rPr>
      </w:pPr>
      <w:r w:rsidRPr="006D1AE4">
        <w:rPr>
          <w:rStyle w:val="c7"/>
          <w:sz w:val="28"/>
          <w:szCs w:val="28"/>
        </w:rPr>
        <w:t>- явная</w:t>
      </w:r>
    </w:p>
    <w:p w:rsidR="00532D8F" w:rsidRPr="006D1AE4" w:rsidRDefault="00532D8F" w:rsidP="006D1AE4">
      <w:pPr>
        <w:pStyle w:val="c0"/>
        <w:spacing w:line="360" w:lineRule="auto"/>
        <w:jc w:val="both"/>
        <w:rPr>
          <w:rStyle w:val="c7"/>
          <w:sz w:val="28"/>
          <w:szCs w:val="28"/>
        </w:rPr>
      </w:pPr>
      <w:r w:rsidRPr="006D1AE4">
        <w:rPr>
          <w:rStyle w:val="c7"/>
          <w:sz w:val="28"/>
          <w:szCs w:val="28"/>
        </w:rPr>
        <w:t xml:space="preserve">- </w:t>
      </w:r>
      <w:r w:rsidR="00AB4A47" w:rsidRPr="006D1AE4">
        <w:rPr>
          <w:rStyle w:val="c7"/>
          <w:sz w:val="28"/>
          <w:szCs w:val="28"/>
        </w:rPr>
        <w:t xml:space="preserve">скрытая </w:t>
      </w:r>
    </w:p>
    <w:p w:rsidR="00AB4A47" w:rsidRPr="006D1AE4" w:rsidRDefault="006D1AE4" w:rsidP="006D1AE4">
      <w:pPr>
        <w:pStyle w:val="c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rStyle w:val="c7"/>
          <w:b/>
          <w:sz w:val="28"/>
          <w:szCs w:val="28"/>
          <w:u w:val="single"/>
        </w:rPr>
        <w:t>По виду деятельности</w:t>
      </w:r>
      <w:r w:rsidR="00AB4A47" w:rsidRPr="006D1AE4">
        <w:rPr>
          <w:rStyle w:val="c7"/>
          <w:b/>
          <w:sz w:val="28"/>
          <w:szCs w:val="28"/>
          <w:u w:val="single"/>
        </w:rPr>
        <w:t>:</w:t>
      </w:r>
    </w:p>
    <w:p w:rsidR="006D1AE4" w:rsidRDefault="006D1AE4" w:rsidP="006D1AE4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- </w:t>
      </w:r>
      <w:r w:rsidR="00AB4A47" w:rsidRPr="006D1AE4">
        <w:rPr>
          <w:rStyle w:val="c7"/>
          <w:sz w:val="28"/>
          <w:szCs w:val="28"/>
        </w:rPr>
        <w:t>в психомоторной деятельности (ремеслах, спорте);</w:t>
      </w:r>
    </w:p>
    <w:p w:rsidR="00AB4A47" w:rsidRPr="006D1AE4" w:rsidRDefault="00AB4A47" w:rsidP="006D1AE4">
      <w:pPr>
        <w:pStyle w:val="c0"/>
        <w:spacing w:line="360" w:lineRule="auto"/>
        <w:jc w:val="both"/>
        <w:rPr>
          <w:sz w:val="28"/>
          <w:szCs w:val="28"/>
        </w:rPr>
      </w:pPr>
      <w:r w:rsidRPr="006D1AE4">
        <w:rPr>
          <w:rStyle w:val="c7"/>
          <w:sz w:val="28"/>
          <w:szCs w:val="28"/>
        </w:rPr>
        <w:t>- в познавательной деятельности (в области естественных, гуманитарных наук, интеллектуальных игр);</w:t>
      </w:r>
    </w:p>
    <w:p w:rsidR="00AB4A47" w:rsidRPr="006D1AE4" w:rsidRDefault="00AB4A47" w:rsidP="006D1AE4">
      <w:pPr>
        <w:pStyle w:val="c0"/>
        <w:spacing w:line="360" w:lineRule="auto"/>
        <w:jc w:val="both"/>
        <w:rPr>
          <w:sz w:val="28"/>
          <w:szCs w:val="28"/>
        </w:rPr>
      </w:pPr>
      <w:r w:rsidRPr="006D1AE4">
        <w:rPr>
          <w:rStyle w:val="c7"/>
          <w:sz w:val="28"/>
          <w:szCs w:val="28"/>
        </w:rPr>
        <w:lastRenderedPageBreak/>
        <w:t>- в художественно-эстетической деятельности;</w:t>
      </w:r>
    </w:p>
    <w:p w:rsidR="00AB4A47" w:rsidRPr="006D1AE4" w:rsidRDefault="00AB4A47" w:rsidP="006D1AE4">
      <w:pPr>
        <w:pStyle w:val="c0"/>
        <w:spacing w:line="360" w:lineRule="auto"/>
        <w:jc w:val="both"/>
        <w:rPr>
          <w:sz w:val="28"/>
          <w:szCs w:val="28"/>
        </w:rPr>
      </w:pPr>
      <w:r w:rsidRPr="006D1AE4">
        <w:rPr>
          <w:rStyle w:val="c7"/>
          <w:sz w:val="28"/>
          <w:szCs w:val="28"/>
        </w:rPr>
        <w:t>- в коммуникативной деятельности (лидерская</w:t>
      </w:r>
      <w:r w:rsidR="006D1AE4">
        <w:rPr>
          <w:rStyle w:val="c7"/>
          <w:sz w:val="28"/>
          <w:szCs w:val="28"/>
        </w:rPr>
        <w:t xml:space="preserve"> позиция</w:t>
      </w:r>
      <w:r w:rsidRPr="006D1AE4">
        <w:rPr>
          <w:rStyle w:val="c7"/>
          <w:sz w:val="28"/>
          <w:szCs w:val="28"/>
        </w:rPr>
        <w:t>);</w:t>
      </w:r>
    </w:p>
    <w:p w:rsidR="00AB4A47" w:rsidRPr="006D1AE4" w:rsidRDefault="00AB4A47" w:rsidP="006D1AE4">
      <w:pPr>
        <w:pStyle w:val="c0"/>
        <w:spacing w:line="360" w:lineRule="auto"/>
        <w:jc w:val="both"/>
        <w:rPr>
          <w:sz w:val="28"/>
          <w:szCs w:val="28"/>
        </w:rPr>
      </w:pPr>
      <w:r w:rsidRPr="006D1AE4">
        <w:rPr>
          <w:rStyle w:val="c7"/>
          <w:sz w:val="28"/>
          <w:szCs w:val="28"/>
        </w:rPr>
        <w:t>- в духовно-ценностной деятельности (создание новых духовных ценностей, служение людям).</w:t>
      </w:r>
    </w:p>
    <w:p w:rsidR="009221FE" w:rsidRPr="006D1AE4" w:rsidRDefault="00AB4A47" w:rsidP="006D1AE4">
      <w:pPr>
        <w:pStyle w:val="c4"/>
        <w:spacing w:line="360" w:lineRule="auto"/>
        <w:jc w:val="both"/>
        <w:rPr>
          <w:rStyle w:val="c3"/>
          <w:sz w:val="28"/>
          <w:szCs w:val="28"/>
        </w:rPr>
      </w:pPr>
      <w:r w:rsidRPr="006D1AE4">
        <w:rPr>
          <w:rStyle w:val="c3"/>
          <w:sz w:val="28"/>
          <w:szCs w:val="28"/>
        </w:rPr>
        <w:t>Зачем тренеру-преподавателю нужно знать типы одаренности</w:t>
      </w:r>
      <w:r w:rsidR="009221FE" w:rsidRPr="006D1AE4">
        <w:rPr>
          <w:rStyle w:val="c3"/>
          <w:sz w:val="28"/>
          <w:szCs w:val="28"/>
        </w:rPr>
        <w:t>?</w:t>
      </w:r>
    </w:p>
    <w:p w:rsidR="00532D8F" w:rsidRPr="006D1AE4" w:rsidRDefault="00AB4A47" w:rsidP="006D1AE4">
      <w:pPr>
        <w:pStyle w:val="c4"/>
        <w:spacing w:line="360" w:lineRule="auto"/>
        <w:ind w:firstLine="709"/>
        <w:jc w:val="both"/>
        <w:rPr>
          <w:rStyle w:val="c5"/>
          <w:sz w:val="28"/>
          <w:szCs w:val="28"/>
        </w:rPr>
      </w:pPr>
      <w:r w:rsidRPr="006D1AE4">
        <w:rPr>
          <w:rStyle w:val="c5"/>
          <w:sz w:val="28"/>
          <w:szCs w:val="28"/>
        </w:rPr>
        <w:t xml:space="preserve">Все дело в том, что к детям с разным типом одаренности нужен разный подход, у них разные проблемы и отсюда необходимы разные </w:t>
      </w:r>
      <w:r w:rsidR="00B24E5F" w:rsidRPr="006D1AE4">
        <w:rPr>
          <w:rStyle w:val="c5"/>
          <w:sz w:val="28"/>
          <w:szCs w:val="28"/>
        </w:rPr>
        <w:t>системы работы с ними</w:t>
      </w:r>
      <w:r w:rsidRPr="006D1AE4">
        <w:rPr>
          <w:rStyle w:val="c5"/>
          <w:sz w:val="28"/>
          <w:szCs w:val="28"/>
        </w:rPr>
        <w:t xml:space="preserve">. </w:t>
      </w:r>
      <w:r w:rsidR="007176FD" w:rsidRPr="006D1AE4">
        <w:rPr>
          <w:rStyle w:val="c5"/>
          <w:sz w:val="28"/>
          <w:szCs w:val="28"/>
        </w:rPr>
        <w:t>Тренер</w:t>
      </w:r>
      <w:r w:rsidR="006D1AE4">
        <w:rPr>
          <w:rStyle w:val="c5"/>
          <w:sz w:val="28"/>
          <w:szCs w:val="28"/>
        </w:rPr>
        <w:t xml:space="preserve"> должен знать типы одаренности. В</w:t>
      </w:r>
      <w:r w:rsidR="006D1AE4" w:rsidRPr="006D1AE4">
        <w:rPr>
          <w:rStyle w:val="c5"/>
          <w:sz w:val="28"/>
          <w:szCs w:val="28"/>
        </w:rPr>
        <w:t xml:space="preserve">о-первых, </w:t>
      </w:r>
      <w:r w:rsidR="006D1AE4">
        <w:rPr>
          <w:rStyle w:val="c5"/>
          <w:sz w:val="28"/>
          <w:szCs w:val="28"/>
        </w:rPr>
        <w:t>чтобы</w:t>
      </w:r>
      <w:r w:rsidRPr="006D1AE4">
        <w:rPr>
          <w:rStyle w:val="c5"/>
          <w:sz w:val="28"/>
          <w:szCs w:val="28"/>
        </w:rPr>
        <w:t xml:space="preserve"> правильно оценить возможности ребенка и помочь ему в решении его проблем, правильно</w:t>
      </w:r>
      <w:r w:rsidR="007176FD" w:rsidRPr="006D1AE4">
        <w:rPr>
          <w:rStyle w:val="c5"/>
          <w:sz w:val="28"/>
          <w:szCs w:val="28"/>
        </w:rPr>
        <w:t xml:space="preserve"> его</w:t>
      </w:r>
      <w:r w:rsidRPr="006D1AE4">
        <w:rPr>
          <w:rStyle w:val="c5"/>
          <w:sz w:val="28"/>
          <w:szCs w:val="28"/>
        </w:rPr>
        <w:t xml:space="preserve"> ориентировать</w:t>
      </w:r>
      <w:r w:rsidR="006D1AE4">
        <w:rPr>
          <w:rStyle w:val="c5"/>
          <w:sz w:val="28"/>
          <w:szCs w:val="28"/>
        </w:rPr>
        <w:t>. В</w:t>
      </w:r>
      <w:r w:rsidRPr="006D1AE4">
        <w:rPr>
          <w:rStyle w:val="c5"/>
          <w:sz w:val="28"/>
          <w:szCs w:val="28"/>
        </w:rPr>
        <w:t xml:space="preserve">о-вторых, проблема заключается еще и в том, что, не зная типы одаренности, некоторые из них можно просто не заметить, принимая своеобразие умственной и творческой деятельности ребенка за его недисциплинированность или даже странности. </w:t>
      </w:r>
    </w:p>
    <w:p w:rsidR="007176FD" w:rsidRPr="006D1AE4" w:rsidRDefault="007176FD" w:rsidP="0017428F">
      <w:pPr>
        <w:pStyle w:val="c4"/>
        <w:spacing w:line="360" w:lineRule="auto"/>
        <w:ind w:firstLine="709"/>
        <w:jc w:val="both"/>
        <w:rPr>
          <w:rStyle w:val="c5"/>
          <w:sz w:val="28"/>
          <w:szCs w:val="28"/>
        </w:rPr>
      </w:pPr>
      <w:r w:rsidRPr="006D1AE4">
        <w:rPr>
          <w:rStyle w:val="c5"/>
          <w:sz w:val="28"/>
          <w:szCs w:val="28"/>
        </w:rPr>
        <w:t>Легче</w:t>
      </w:r>
      <w:r w:rsidR="00AB4A47" w:rsidRPr="006D1AE4">
        <w:rPr>
          <w:rStyle w:val="c5"/>
          <w:sz w:val="28"/>
          <w:szCs w:val="28"/>
        </w:rPr>
        <w:t xml:space="preserve"> </w:t>
      </w:r>
      <w:r w:rsidRPr="006D1AE4">
        <w:rPr>
          <w:rStyle w:val="c5"/>
          <w:sz w:val="28"/>
          <w:szCs w:val="28"/>
        </w:rPr>
        <w:t xml:space="preserve">оценивается </w:t>
      </w:r>
      <w:r w:rsidR="00AB4A47" w:rsidRPr="006D1AE4">
        <w:rPr>
          <w:rStyle w:val="c5"/>
          <w:sz w:val="28"/>
          <w:szCs w:val="28"/>
        </w:rPr>
        <w:t xml:space="preserve">так называемый </w:t>
      </w:r>
      <w:r w:rsidR="00AB4A47" w:rsidRPr="006D1AE4">
        <w:rPr>
          <w:rStyle w:val="c3"/>
          <w:sz w:val="28"/>
          <w:szCs w:val="28"/>
        </w:rPr>
        <w:t>интеллектуальный</w:t>
      </w:r>
      <w:r w:rsidR="00AB4A47" w:rsidRPr="006D1AE4">
        <w:rPr>
          <w:rStyle w:val="c5"/>
          <w:sz w:val="28"/>
          <w:szCs w:val="28"/>
        </w:rPr>
        <w:t xml:space="preserve"> тип одаренности. Именно </w:t>
      </w:r>
      <w:r w:rsidR="00532D8F" w:rsidRPr="006D1AE4">
        <w:rPr>
          <w:rStyle w:val="c5"/>
          <w:sz w:val="28"/>
          <w:szCs w:val="28"/>
        </w:rPr>
        <w:t xml:space="preserve">таких </w:t>
      </w:r>
      <w:r w:rsidR="00AB4A47" w:rsidRPr="006D1AE4">
        <w:rPr>
          <w:rStyle w:val="c5"/>
          <w:sz w:val="28"/>
          <w:szCs w:val="28"/>
        </w:rPr>
        <w:t xml:space="preserve">учеников </w:t>
      </w:r>
      <w:r w:rsidR="00532D8F" w:rsidRPr="006D1AE4">
        <w:rPr>
          <w:rStyle w:val="c5"/>
          <w:sz w:val="28"/>
          <w:szCs w:val="28"/>
        </w:rPr>
        <w:t>обычно</w:t>
      </w:r>
      <w:r w:rsidR="00AB4A47" w:rsidRPr="006D1AE4">
        <w:rPr>
          <w:rStyle w:val="c5"/>
          <w:sz w:val="28"/>
          <w:szCs w:val="28"/>
        </w:rPr>
        <w:t xml:space="preserve"> называют «умными», «толковыми»,</w:t>
      </w:r>
      <w:r w:rsidRPr="006D1AE4">
        <w:rPr>
          <w:rStyle w:val="c5"/>
          <w:sz w:val="28"/>
          <w:szCs w:val="28"/>
        </w:rPr>
        <w:t xml:space="preserve"> «</w:t>
      </w:r>
      <w:r w:rsidR="00AB4A47" w:rsidRPr="006D1AE4">
        <w:rPr>
          <w:rStyle w:val="c5"/>
          <w:sz w:val="28"/>
          <w:szCs w:val="28"/>
        </w:rPr>
        <w:t xml:space="preserve"> сообразительными</w:t>
      </w:r>
      <w:r w:rsidRPr="006D1AE4">
        <w:rPr>
          <w:rStyle w:val="c5"/>
          <w:sz w:val="28"/>
          <w:szCs w:val="28"/>
        </w:rPr>
        <w:t>»</w:t>
      </w:r>
      <w:r w:rsidR="00AB4A47" w:rsidRPr="006D1AE4">
        <w:rPr>
          <w:rStyle w:val="c5"/>
          <w:sz w:val="28"/>
          <w:szCs w:val="28"/>
        </w:rPr>
        <w:t>.</w:t>
      </w:r>
      <w:r w:rsidRPr="006D1AE4">
        <w:rPr>
          <w:rStyle w:val="c5"/>
          <w:sz w:val="28"/>
          <w:szCs w:val="28"/>
        </w:rPr>
        <w:t xml:space="preserve">  Учителя  редко  останавливаются еще на одном виде одаренности, проявляющемся хотя и очень заметно, но в контексте средней общеобразовательн</w:t>
      </w:r>
      <w:r w:rsidR="0017428F">
        <w:rPr>
          <w:rStyle w:val="c5"/>
          <w:sz w:val="28"/>
          <w:szCs w:val="28"/>
        </w:rPr>
        <w:t xml:space="preserve">ой школы, не представляющем </w:t>
      </w:r>
      <w:proofErr w:type="spellStart"/>
      <w:r w:rsidR="0017428F">
        <w:rPr>
          <w:rStyle w:val="c5"/>
          <w:sz w:val="28"/>
          <w:szCs w:val="28"/>
        </w:rPr>
        <w:t>все-</w:t>
      </w:r>
      <w:r w:rsidRPr="006D1AE4">
        <w:rPr>
          <w:rStyle w:val="c5"/>
          <w:sz w:val="28"/>
          <w:szCs w:val="28"/>
        </w:rPr>
        <w:t>же</w:t>
      </w:r>
      <w:proofErr w:type="spellEnd"/>
      <w:r w:rsidRPr="006D1AE4">
        <w:rPr>
          <w:rStyle w:val="c5"/>
          <w:sz w:val="28"/>
          <w:szCs w:val="28"/>
        </w:rPr>
        <w:t xml:space="preserve"> специального интереса. Речь идет о психомоторной или </w:t>
      </w:r>
      <w:r w:rsidRPr="006D1AE4">
        <w:rPr>
          <w:rStyle w:val="c3"/>
          <w:sz w:val="28"/>
          <w:szCs w:val="28"/>
        </w:rPr>
        <w:t>спортивной</w:t>
      </w:r>
      <w:r w:rsidR="0017428F">
        <w:rPr>
          <w:rStyle w:val="c5"/>
          <w:sz w:val="28"/>
          <w:szCs w:val="28"/>
        </w:rPr>
        <w:t xml:space="preserve"> </w:t>
      </w:r>
      <w:r w:rsidRPr="006D1AE4">
        <w:rPr>
          <w:rStyle w:val="c5"/>
          <w:sz w:val="28"/>
          <w:szCs w:val="28"/>
        </w:rPr>
        <w:t>одаренности.</w:t>
      </w:r>
      <w:r w:rsidR="0017428F">
        <w:rPr>
          <w:rStyle w:val="c5"/>
          <w:sz w:val="28"/>
          <w:szCs w:val="28"/>
        </w:rPr>
        <w:t xml:space="preserve"> </w:t>
      </w:r>
      <w:proofErr w:type="gramStart"/>
      <w:r w:rsidRPr="006D1AE4">
        <w:rPr>
          <w:rStyle w:val="c2"/>
          <w:sz w:val="28"/>
          <w:szCs w:val="28"/>
        </w:rPr>
        <w:t>Такой ребенок проявляет большой интерес к деятельности, требующей тонкой и точной моторики; обладает хорошей зрительно-моторной координацией; любит движение (бег, прыжки, лазание); обладает широким диапазоном движения (от медленного к быстрому, от плавного к резкому); прекрасно удерживает равновесие при выполнении двигательных упражнений; прекрасно владеет телом при маневрировании; для своего возраста обладает исключител</w:t>
      </w:r>
      <w:r w:rsidR="0017428F">
        <w:rPr>
          <w:rStyle w:val="c2"/>
          <w:sz w:val="28"/>
          <w:szCs w:val="28"/>
        </w:rPr>
        <w:t>ьной физической силой;</w:t>
      </w:r>
      <w:proofErr w:type="gramEnd"/>
      <w:r w:rsidR="0017428F">
        <w:rPr>
          <w:rStyle w:val="c2"/>
          <w:sz w:val="28"/>
          <w:szCs w:val="28"/>
        </w:rPr>
        <w:t xml:space="preserve"> </w:t>
      </w:r>
      <w:r w:rsidRPr="006D1AE4">
        <w:rPr>
          <w:rStyle w:val="c2"/>
          <w:sz w:val="28"/>
          <w:szCs w:val="28"/>
        </w:rPr>
        <w:t xml:space="preserve">демонстрирует хороший уровень развития основных </w:t>
      </w:r>
      <w:r w:rsidRPr="006D1AE4">
        <w:rPr>
          <w:rStyle w:val="c2"/>
          <w:sz w:val="28"/>
          <w:szCs w:val="28"/>
        </w:rPr>
        <w:lastRenderedPageBreak/>
        <w:t>двигательных навыков.</w:t>
      </w:r>
      <w:r w:rsidR="00BE3F00" w:rsidRPr="006D1AE4">
        <w:rPr>
          <w:rStyle w:val="c5"/>
          <w:sz w:val="28"/>
          <w:szCs w:val="28"/>
        </w:rPr>
        <w:t xml:space="preserve"> Спортивные способности у детей выявляются достаточно рано.</w:t>
      </w:r>
    </w:p>
    <w:p w:rsidR="00D805E8" w:rsidRPr="006D1AE4" w:rsidRDefault="00D805E8" w:rsidP="0017428F">
      <w:pPr>
        <w:spacing w:before="100" w:beforeAutospacing="1" w:after="100" w:afterAutospacing="1" w:line="360" w:lineRule="auto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сравнительного анализа ориентировочных результатов тестов при наборе детей в</w:t>
      </w:r>
      <w:r w:rsidR="00B24E5F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обычную и  специализированную </w:t>
      </w:r>
      <w:r w:rsidR="00532D8F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начальной подготовки 1 года 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32D8F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</w:t>
      </w:r>
      <w:r w:rsidR="00706A8D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сделать вывод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одаренные дети 6-7 лет по основным физическим качествам соответствуют 8-9 летним </w:t>
      </w:r>
      <w:r w:rsidR="00706A8D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7428F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рмально развитым детям</w:t>
      </w:r>
      <w:r w:rsidR="00B24E5F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Следовательно, перспективные </w:t>
      </w:r>
      <w:r w:rsidR="00706A8D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опережают своих ровесников в развитии на 2-2,5 года.</w:t>
      </w:r>
      <w:r w:rsidR="00706A8D" w:rsidRPr="006D1AE4">
        <w:rPr>
          <w:rStyle w:val="c7"/>
          <w:rFonts w:ascii="Times New Roman" w:hAnsi="Times New Roman" w:cs="Times New Roman"/>
          <w:sz w:val="28"/>
          <w:szCs w:val="28"/>
        </w:rPr>
        <w:t xml:space="preserve"> Наличие одаренности в психомоторной сфере широко признается, она активно диагностируется: </w:t>
      </w:r>
      <w:r w:rsidR="00785C0D" w:rsidRPr="006D1AE4">
        <w:rPr>
          <w:rStyle w:val="c7"/>
          <w:rFonts w:ascii="Times New Roman" w:hAnsi="Times New Roman" w:cs="Times New Roman"/>
          <w:sz w:val="28"/>
          <w:szCs w:val="28"/>
        </w:rPr>
        <w:t xml:space="preserve">тренеры-преподаватели </w:t>
      </w:r>
      <w:r w:rsidR="00706A8D" w:rsidRPr="006D1AE4">
        <w:rPr>
          <w:rStyle w:val="c7"/>
          <w:rFonts w:ascii="Times New Roman" w:hAnsi="Times New Roman" w:cs="Times New Roman"/>
          <w:sz w:val="28"/>
          <w:szCs w:val="28"/>
        </w:rPr>
        <w:t>осуществляют на постоянной осн</w:t>
      </w:r>
      <w:r w:rsidR="00785C0D" w:rsidRPr="006D1AE4">
        <w:rPr>
          <w:rStyle w:val="c7"/>
          <w:rFonts w:ascii="Times New Roman" w:hAnsi="Times New Roman" w:cs="Times New Roman"/>
          <w:sz w:val="28"/>
          <w:szCs w:val="28"/>
        </w:rPr>
        <w:t xml:space="preserve">ове отбор перспективных детей </w:t>
      </w:r>
      <w:r w:rsidR="00706A8D" w:rsidRPr="006D1AE4">
        <w:rPr>
          <w:rStyle w:val="c7"/>
          <w:rFonts w:ascii="Times New Roman" w:hAnsi="Times New Roman" w:cs="Times New Roman"/>
          <w:sz w:val="28"/>
          <w:szCs w:val="28"/>
        </w:rPr>
        <w:t>для занятий спортом</w:t>
      </w:r>
      <w:r w:rsidR="00785C0D" w:rsidRPr="006D1AE4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D805E8" w:rsidRPr="006D1AE4" w:rsidRDefault="00E02AF4" w:rsidP="0017428F">
      <w:pPr>
        <w:pStyle w:val="c4"/>
        <w:spacing w:line="360" w:lineRule="auto"/>
        <w:ind w:firstLine="709"/>
        <w:jc w:val="both"/>
        <w:rPr>
          <w:rStyle w:val="c5"/>
          <w:sz w:val="28"/>
          <w:szCs w:val="28"/>
        </w:rPr>
      </w:pPr>
      <w:r w:rsidRPr="00250AA3">
        <w:rPr>
          <w:rStyle w:val="c2"/>
          <w:b/>
          <w:sz w:val="28"/>
          <w:szCs w:val="28"/>
        </w:rPr>
        <w:t>Спорт</w:t>
      </w:r>
      <w:r w:rsidRPr="006D1AE4">
        <w:rPr>
          <w:rStyle w:val="c2"/>
          <w:sz w:val="28"/>
          <w:szCs w:val="28"/>
        </w:rPr>
        <w:t xml:space="preserve"> – это школа выживания, где учатся терпеть боль, сильную усталость, заставляют себя рано вставать по утрам и жить по жесткому расписанию. В то же время спорт – монетка в копилку личностного роста, уверенности в себе, ресурс как способность выживать, преодолевать сложности, взрослеть. </w:t>
      </w:r>
      <w:r w:rsidR="00785C0D" w:rsidRPr="006D1AE4">
        <w:rPr>
          <w:rStyle w:val="c5"/>
          <w:sz w:val="28"/>
          <w:szCs w:val="28"/>
        </w:rPr>
        <w:t xml:space="preserve">Спортивные интересы детей не могут служить основанием ни для их ущемления, ни для создания им привилегированного положения; дети должны иметь возможность для социальных контактов не только в рамках </w:t>
      </w:r>
      <w:r w:rsidR="00532D8F" w:rsidRPr="006D1AE4">
        <w:rPr>
          <w:rStyle w:val="c5"/>
          <w:sz w:val="28"/>
          <w:szCs w:val="28"/>
        </w:rPr>
        <w:t>учебно-тренировочного</w:t>
      </w:r>
      <w:r w:rsidR="00785C0D" w:rsidRPr="006D1AE4">
        <w:rPr>
          <w:rStyle w:val="c5"/>
          <w:sz w:val="28"/>
          <w:szCs w:val="28"/>
        </w:rPr>
        <w:t xml:space="preserve"> процесса, но и за пределами спорт</w:t>
      </w:r>
      <w:r w:rsidRPr="006D1AE4">
        <w:rPr>
          <w:rStyle w:val="c5"/>
          <w:sz w:val="28"/>
          <w:szCs w:val="28"/>
        </w:rPr>
        <w:t>а - в семье, среди друзей, в школе. С</w:t>
      </w:r>
      <w:r w:rsidR="00785C0D" w:rsidRPr="006D1AE4">
        <w:rPr>
          <w:rStyle w:val="c5"/>
          <w:sz w:val="28"/>
          <w:szCs w:val="28"/>
        </w:rPr>
        <w:t>ледует всячески избегать социальной изоляции юных спортсменов, которая может возникнуть вследствие их особого положения; нужно оставлять им достаточно времени и возможности для занятий на досуге теми видами деятельности, к которым у них есть склонность</w:t>
      </w:r>
      <w:r w:rsidR="0090790E" w:rsidRPr="006D1AE4">
        <w:rPr>
          <w:rStyle w:val="c5"/>
          <w:sz w:val="28"/>
          <w:szCs w:val="28"/>
        </w:rPr>
        <w:t>.</w:t>
      </w:r>
    </w:p>
    <w:p w:rsidR="0090790E" w:rsidRPr="006D1AE4" w:rsidRDefault="0090790E" w:rsidP="0017428F">
      <w:pPr>
        <w:pStyle w:val="c6"/>
        <w:spacing w:line="360" w:lineRule="auto"/>
        <w:ind w:firstLine="709"/>
        <w:jc w:val="both"/>
        <w:rPr>
          <w:rStyle w:val="c7"/>
          <w:sz w:val="28"/>
          <w:szCs w:val="28"/>
        </w:rPr>
      </w:pPr>
      <w:r w:rsidRPr="006D1AE4">
        <w:rPr>
          <w:rFonts w:eastAsiaTheme="minorHAnsi"/>
          <w:sz w:val="28"/>
          <w:szCs w:val="28"/>
          <w:lang w:eastAsia="en-US"/>
        </w:rPr>
        <w:t>Система развития одаренности ребенка должна быть тщательно выстроена, строго индивидуализирована и ее реализация должна приходиться на достаточно благоприятный возрастной период.</w:t>
      </w:r>
      <w:r w:rsidRPr="006D1AE4">
        <w:rPr>
          <w:rStyle w:val="c7"/>
          <w:sz w:val="28"/>
          <w:szCs w:val="28"/>
        </w:rPr>
        <w:t xml:space="preserve"> </w:t>
      </w:r>
    </w:p>
    <w:p w:rsidR="0090790E" w:rsidRPr="006D1AE4" w:rsidRDefault="0090790E" w:rsidP="0017428F">
      <w:pPr>
        <w:pStyle w:val="c6"/>
        <w:spacing w:line="360" w:lineRule="auto"/>
        <w:jc w:val="both"/>
        <w:rPr>
          <w:sz w:val="28"/>
          <w:szCs w:val="28"/>
        </w:rPr>
      </w:pPr>
      <w:r w:rsidRPr="006D1AE4">
        <w:rPr>
          <w:rStyle w:val="c7"/>
          <w:sz w:val="28"/>
          <w:szCs w:val="28"/>
        </w:rPr>
        <w:t>Чтобы детский спорт высоких достижений отвечал этим требованиям, нужно обеспечить выполнение следующих организационных мер:</w:t>
      </w:r>
    </w:p>
    <w:p w:rsidR="0090790E" w:rsidRDefault="0090790E" w:rsidP="0017428F">
      <w:pPr>
        <w:pStyle w:val="c6"/>
        <w:spacing w:line="360" w:lineRule="auto"/>
        <w:jc w:val="both"/>
        <w:rPr>
          <w:rStyle w:val="c7"/>
          <w:sz w:val="28"/>
          <w:szCs w:val="28"/>
          <w:u w:val="single"/>
        </w:rPr>
      </w:pPr>
      <w:r w:rsidRPr="006D1AE4">
        <w:rPr>
          <w:rStyle w:val="c7"/>
          <w:sz w:val="28"/>
          <w:szCs w:val="28"/>
        </w:rPr>
        <w:lastRenderedPageBreak/>
        <w:t>1.</w:t>
      </w:r>
      <w:r w:rsidR="001B679C" w:rsidRPr="006D1AE4">
        <w:rPr>
          <w:rStyle w:val="c7"/>
          <w:sz w:val="28"/>
          <w:szCs w:val="28"/>
          <w:u w:val="single"/>
        </w:rPr>
        <w:t>Строгое с</w:t>
      </w:r>
      <w:r w:rsidRPr="006D1AE4">
        <w:rPr>
          <w:rStyle w:val="c7"/>
          <w:sz w:val="28"/>
          <w:szCs w:val="28"/>
          <w:u w:val="single"/>
        </w:rPr>
        <w:t xml:space="preserve">облюдение режима </w:t>
      </w:r>
      <w:r w:rsidR="001B679C" w:rsidRPr="006D1AE4">
        <w:rPr>
          <w:rStyle w:val="c7"/>
          <w:sz w:val="28"/>
          <w:szCs w:val="28"/>
          <w:u w:val="single"/>
        </w:rPr>
        <w:t>учебно-тренировочного процесса юным</w:t>
      </w:r>
      <w:r w:rsidRPr="006D1AE4">
        <w:rPr>
          <w:rStyle w:val="c7"/>
          <w:sz w:val="28"/>
          <w:szCs w:val="28"/>
          <w:u w:val="single"/>
        </w:rPr>
        <w:t xml:space="preserve"> спортсмен</w:t>
      </w:r>
      <w:r w:rsidR="001B679C" w:rsidRPr="006D1AE4">
        <w:rPr>
          <w:rStyle w:val="c7"/>
          <w:sz w:val="28"/>
          <w:szCs w:val="28"/>
          <w:u w:val="single"/>
        </w:rPr>
        <w:t>ом</w:t>
      </w:r>
      <w:r w:rsidRPr="006D1AE4">
        <w:rPr>
          <w:rStyle w:val="c7"/>
          <w:sz w:val="28"/>
          <w:szCs w:val="28"/>
          <w:u w:val="single"/>
        </w:rPr>
        <w:t>. </w:t>
      </w:r>
    </w:p>
    <w:p w:rsidR="00A94702" w:rsidRPr="00A94702" w:rsidRDefault="00A94702" w:rsidP="0017428F">
      <w:pPr>
        <w:pStyle w:val="c6"/>
        <w:spacing w:line="360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У</w:t>
      </w:r>
      <w:r w:rsidRPr="00A94702">
        <w:rPr>
          <w:rStyle w:val="c7"/>
          <w:sz w:val="28"/>
          <w:szCs w:val="28"/>
        </w:rPr>
        <w:t>чебно</w:t>
      </w:r>
      <w:r>
        <w:rPr>
          <w:rStyle w:val="c7"/>
          <w:sz w:val="28"/>
          <w:szCs w:val="28"/>
        </w:rPr>
        <w:t>-</w:t>
      </w:r>
      <w:r w:rsidRPr="00A94702">
        <w:rPr>
          <w:rStyle w:val="c7"/>
          <w:sz w:val="28"/>
          <w:szCs w:val="28"/>
        </w:rPr>
        <w:t>тренировочн</w:t>
      </w:r>
      <w:r>
        <w:rPr>
          <w:rStyle w:val="c7"/>
          <w:sz w:val="28"/>
          <w:szCs w:val="28"/>
        </w:rPr>
        <w:t xml:space="preserve">ые, соревновательные нагрузки должны четко чередоваться с отдыхом и восстановительными мероприятиями для того, чтобы избежать вероятности психической и физической </w:t>
      </w:r>
      <w:proofErr w:type="spellStart"/>
      <w:r>
        <w:rPr>
          <w:rStyle w:val="c7"/>
          <w:sz w:val="28"/>
          <w:szCs w:val="28"/>
        </w:rPr>
        <w:t>перенагрузки</w:t>
      </w:r>
      <w:proofErr w:type="spellEnd"/>
      <w:r>
        <w:rPr>
          <w:rStyle w:val="c7"/>
          <w:sz w:val="28"/>
          <w:szCs w:val="28"/>
        </w:rPr>
        <w:t>.</w:t>
      </w:r>
    </w:p>
    <w:p w:rsidR="001B679C" w:rsidRPr="006D1AE4" w:rsidRDefault="0090790E" w:rsidP="0017428F">
      <w:pPr>
        <w:pStyle w:val="c4"/>
        <w:spacing w:line="360" w:lineRule="auto"/>
        <w:jc w:val="both"/>
        <w:rPr>
          <w:sz w:val="28"/>
          <w:szCs w:val="28"/>
          <w:u w:val="single"/>
        </w:rPr>
      </w:pPr>
      <w:r w:rsidRPr="006D1AE4">
        <w:rPr>
          <w:rStyle w:val="c7"/>
          <w:sz w:val="28"/>
          <w:szCs w:val="28"/>
        </w:rPr>
        <w:t xml:space="preserve">2. </w:t>
      </w:r>
      <w:r w:rsidR="00B24E5F" w:rsidRPr="006D1AE4">
        <w:rPr>
          <w:sz w:val="28"/>
          <w:szCs w:val="28"/>
          <w:u w:val="single"/>
        </w:rPr>
        <w:t xml:space="preserve">Участие в соревнованиях в </w:t>
      </w:r>
      <w:r w:rsidR="001B679C" w:rsidRPr="006D1AE4">
        <w:rPr>
          <w:sz w:val="28"/>
          <w:szCs w:val="28"/>
          <w:u w:val="single"/>
        </w:rPr>
        <w:t>разных возрастных группах на строго определенном уровне.</w:t>
      </w:r>
    </w:p>
    <w:p w:rsidR="0090790E" w:rsidRPr="006D1AE4" w:rsidRDefault="0090790E" w:rsidP="0017428F">
      <w:pPr>
        <w:pStyle w:val="c4"/>
        <w:spacing w:line="360" w:lineRule="auto"/>
        <w:jc w:val="both"/>
        <w:rPr>
          <w:sz w:val="28"/>
          <w:szCs w:val="28"/>
        </w:rPr>
      </w:pPr>
      <w:r w:rsidRPr="006D1AE4">
        <w:rPr>
          <w:rStyle w:val="c7"/>
          <w:sz w:val="28"/>
          <w:szCs w:val="28"/>
        </w:rPr>
        <w:t xml:space="preserve">Это необходимо, с одной стороны, для того, чтобы предотвратить нежелательное в детском возрасте стремление к высшим спортивным достижениям как символу успеха, а с другой, чтобы избежать опасности переоценки личности ребенка и его соревновательных результатов. </w:t>
      </w:r>
    </w:p>
    <w:p w:rsidR="001B679C" w:rsidRPr="006D1AE4" w:rsidRDefault="0090790E" w:rsidP="0017428F">
      <w:pPr>
        <w:pStyle w:val="c6"/>
        <w:spacing w:line="360" w:lineRule="auto"/>
        <w:jc w:val="both"/>
        <w:rPr>
          <w:sz w:val="28"/>
          <w:szCs w:val="28"/>
          <w:u w:val="single"/>
        </w:rPr>
      </w:pPr>
      <w:r w:rsidRPr="006D1AE4">
        <w:rPr>
          <w:rStyle w:val="c7"/>
          <w:sz w:val="28"/>
          <w:szCs w:val="28"/>
        </w:rPr>
        <w:t xml:space="preserve">3. </w:t>
      </w:r>
      <w:r w:rsidR="001B679C" w:rsidRPr="006D1AE4">
        <w:rPr>
          <w:sz w:val="28"/>
          <w:szCs w:val="28"/>
          <w:u w:val="single"/>
        </w:rPr>
        <w:t>Правильная организация свободного времени.</w:t>
      </w:r>
    </w:p>
    <w:p w:rsidR="0090790E" w:rsidRPr="006D1AE4" w:rsidRDefault="0090790E" w:rsidP="0017428F">
      <w:pPr>
        <w:pStyle w:val="c6"/>
        <w:spacing w:line="360" w:lineRule="auto"/>
        <w:jc w:val="both"/>
        <w:rPr>
          <w:sz w:val="28"/>
          <w:szCs w:val="28"/>
        </w:rPr>
      </w:pPr>
      <w:r w:rsidRPr="006D1AE4">
        <w:rPr>
          <w:rStyle w:val="c7"/>
          <w:sz w:val="28"/>
          <w:szCs w:val="28"/>
        </w:rPr>
        <w:t>Участие в учебно-тренировочном и соревновательном процессах должно оставлять ребенку достаточно времени для других занятий - учебы,</w:t>
      </w:r>
      <w:r w:rsidR="00D82786" w:rsidRPr="006D1AE4">
        <w:rPr>
          <w:rStyle w:val="c7"/>
          <w:sz w:val="28"/>
          <w:szCs w:val="28"/>
        </w:rPr>
        <w:t xml:space="preserve"> </w:t>
      </w:r>
      <w:r w:rsidRPr="006D1AE4">
        <w:rPr>
          <w:rStyle w:val="c7"/>
          <w:sz w:val="28"/>
          <w:szCs w:val="28"/>
        </w:rPr>
        <w:t>общения с семьей, друзьями и т.д.</w:t>
      </w:r>
    </w:p>
    <w:p w:rsidR="001B679C" w:rsidRPr="006D1AE4" w:rsidRDefault="0090790E" w:rsidP="0017428F">
      <w:pPr>
        <w:pStyle w:val="c6"/>
        <w:spacing w:line="360" w:lineRule="auto"/>
        <w:jc w:val="both"/>
        <w:rPr>
          <w:sz w:val="28"/>
          <w:szCs w:val="28"/>
          <w:u w:val="single"/>
        </w:rPr>
      </w:pPr>
      <w:r w:rsidRPr="006D1AE4">
        <w:rPr>
          <w:rStyle w:val="c7"/>
          <w:sz w:val="28"/>
          <w:szCs w:val="28"/>
        </w:rPr>
        <w:t>4. </w:t>
      </w:r>
      <w:r w:rsidR="001B679C" w:rsidRPr="006D1AE4">
        <w:rPr>
          <w:sz w:val="28"/>
          <w:szCs w:val="28"/>
          <w:u w:val="single"/>
        </w:rPr>
        <w:t xml:space="preserve">Ответственность тренера за общее воспитание.  </w:t>
      </w:r>
    </w:p>
    <w:p w:rsidR="0090790E" w:rsidRPr="006D1AE4" w:rsidRDefault="0090790E" w:rsidP="0017428F">
      <w:pPr>
        <w:pStyle w:val="c6"/>
        <w:spacing w:line="360" w:lineRule="auto"/>
        <w:jc w:val="both"/>
        <w:rPr>
          <w:sz w:val="28"/>
          <w:szCs w:val="28"/>
        </w:rPr>
      </w:pPr>
      <w:r w:rsidRPr="006D1AE4">
        <w:rPr>
          <w:rStyle w:val="c7"/>
          <w:sz w:val="28"/>
          <w:szCs w:val="28"/>
        </w:rPr>
        <w:t>Тренер несет ответственность не только за спортивную подготовку вверенных ему детей, но и за их общее воспит</w:t>
      </w:r>
      <w:r w:rsidR="0017428F">
        <w:rPr>
          <w:rStyle w:val="c7"/>
          <w:sz w:val="28"/>
          <w:szCs w:val="28"/>
        </w:rPr>
        <w:t xml:space="preserve">ание для настоящего и будущего. </w:t>
      </w:r>
      <w:r w:rsidRPr="006D1AE4">
        <w:rPr>
          <w:rStyle w:val="c7"/>
          <w:sz w:val="28"/>
          <w:szCs w:val="28"/>
        </w:rPr>
        <w:t xml:space="preserve">Он должен иметь достаточно четкое представление об основных проблемах биологического, психического и социального развития детей и уметь пользоваться этими знаниями на практике. </w:t>
      </w:r>
    </w:p>
    <w:p w:rsidR="001B679C" w:rsidRPr="006D1AE4" w:rsidRDefault="0090790E" w:rsidP="0017428F">
      <w:pPr>
        <w:pStyle w:val="c6"/>
        <w:spacing w:line="360" w:lineRule="auto"/>
        <w:jc w:val="both"/>
        <w:rPr>
          <w:sz w:val="28"/>
          <w:szCs w:val="28"/>
          <w:u w:val="single"/>
        </w:rPr>
      </w:pPr>
      <w:r w:rsidRPr="006D1AE4">
        <w:rPr>
          <w:rStyle w:val="c7"/>
          <w:sz w:val="28"/>
          <w:szCs w:val="28"/>
        </w:rPr>
        <w:t xml:space="preserve">5. </w:t>
      </w:r>
      <w:r w:rsidR="00B24E5F" w:rsidRPr="006D1AE4">
        <w:rPr>
          <w:sz w:val="28"/>
          <w:szCs w:val="28"/>
          <w:u w:val="single"/>
        </w:rPr>
        <w:t xml:space="preserve">Информирование </w:t>
      </w:r>
      <w:r w:rsidR="001B679C" w:rsidRPr="006D1AE4">
        <w:rPr>
          <w:sz w:val="28"/>
          <w:szCs w:val="28"/>
          <w:u w:val="single"/>
        </w:rPr>
        <w:t>родителей о состоянии спортсмена.</w:t>
      </w:r>
    </w:p>
    <w:p w:rsidR="0090790E" w:rsidRPr="006D1AE4" w:rsidRDefault="0017428F" w:rsidP="0017428F">
      <w:pPr>
        <w:pStyle w:val="c6"/>
        <w:spacing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Следует </w:t>
      </w:r>
      <w:r w:rsidR="0090790E" w:rsidRPr="006D1AE4">
        <w:rPr>
          <w:rStyle w:val="c7"/>
          <w:sz w:val="28"/>
          <w:szCs w:val="28"/>
        </w:rPr>
        <w:t xml:space="preserve">регулярно информировать родителей о том, каково положение их детей в спорте, об их перспективах и риске, связанном со спортивной деятельностью. </w:t>
      </w:r>
      <w:r w:rsidR="0090790E" w:rsidRPr="006D1AE4">
        <w:rPr>
          <w:rStyle w:val="c7"/>
          <w:sz w:val="28"/>
          <w:szCs w:val="28"/>
        </w:rPr>
        <w:lastRenderedPageBreak/>
        <w:t>Это нужно для того, чтобы родители могли выбрать верную педагогическую позицию и в нужный момент поддержать своих детей.</w:t>
      </w:r>
    </w:p>
    <w:p w:rsidR="0090790E" w:rsidRPr="006D1AE4" w:rsidRDefault="0090790E" w:rsidP="0017428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нашей </w:t>
      </w:r>
      <w:r w:rsidR="001B679C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показала, что </w:t>
      </w:r>
      <w:r w:rsidR="001B679C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работе с одаренными </w:t>
      </w:r>
      <w:r w:rsidR="001B679C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спортсменами 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следующие формы работы:</w:t>
      </w:r>
    </w:p>
    <w:p w:rsidR="0090790E" w:rsidRPr="006D1AE4" w:rsidRDefault="0090790E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697C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секционные занятия;</w:t>
      </w:r>
    </w:p>
    <w:p w:rsidR="0090790E" w:rsidRPr="006D1AE4" w:rsidRDefault="0090790E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исследовательской деятельностью;</w:t>
      </w:r>
    </w:p>
    <w:p w:rsidR="0090790E" w:rsidRPr="006D1AE4" w:rsidRDefault="0090790E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индивидуальным планам;</w:t>
      </w:r>
    </w:p>
    <w:p w:rsidR="001B679C" w:rsidRPr="006D1AE4" w:rsidRDefault="001B679C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учебно-тренировочные сборы;</w:t>
      </w:r>
    </w:p>
    <w:p w:rsidR="0090790E" w:rsidRPr="006D1AE4" w:rsidRDefault="0090790E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летние </w:t>
      </w:r>
      <w:r w:rsidR="0027697C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лагеря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790E" w:rsidRPr="006D1AE4" w:rsidRDefault="0090790E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697C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другими школами;</w:t>
      </w:r>
    </w:p>
    <w:p w:rsidR="0090790E" w:rsidRPr="006D1AE4" w:rsidRDefault="0090790E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697C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="001B679C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уровнях.</w:t>
      </w:r>
    </w:p>
    <w:p w:rsidR="001B4398" w:rsidRPr="006D1AE4" w:rsidRDefault="00D418BE" w:rsidP="0017428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Одаренность это необязательная гарантия достижения высоких результатов в большом спорте. Это только намек тренеру на то, что при соблюдении определенных условий можно привести ученика к основам понимания тактики и стратегии </w:t>
      </w:r>
      <w:r w:rsidR="001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 Только тогда у некоторых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игровой эффективности и стабильности при удачном совмещении наследуемых и приобретенных качеств получится перешагнуть грань, отделяющую рядового спортсмена от Мастера спорта.</w:t>
      </w:r>
    </w:p>
    <w:p w:rsidR="0017428F" w:rsidRDefault="00EE444D" w:rsidP="0017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- не только дар Божий и большое счастье, но и большое испытание и для обладателей этого дара, и тренера и его родителей</w:t>
      </w:r>
      <w:r w:rsidR="001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считают, талант есть - человек пробьется сам. Оказывается, нет - кто-то пробьется, а кто и зачахнет, погаснет. Ближе </w:t>
      </w:r>
      <w:r w:rsidR="001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истине другое высказывание - 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«таланту нужно помогать». Наша работа как раз и призвана поддержать, помочь одаренному ребенку раскрыться, поверить в свои силы. К одаренному ребенку 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относиться терпеливо, внимательно, бережно, как к ценности, понимая не только преимущества, но и трудности, которые несет с собой его одаренность.</w:t>
      </w:r>
    </w:p>
    <w:p w:rsidR="00D418BE" w:rsidRDefault="001B4398" w:rsidP="0017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Юному спортсмену на многоэтапном пути к высшим достижениям необходима постоянная</w:t>
      </w:r>
      <w:r w:rsidR="002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целой команды поддержки.</w:t>
      </w:r>
    </w:p>
    <w:p w:rsidR="00250AA3" w:rsidRPr="00250AA3" w:rsidRDefault="00250AA3" w:rsidP="00250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0A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Команда поддержки:</w:t>
      </w:r>
    </w:p>
    <w:p w:rsidR="00250AA3" w:rsidRPr="00250AA3" w:rsidRDefault="00250AA3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</w:t>
      </w:r>
      <w:r w:rsidR="001B4398" w:rsidRPr="002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ренер</w:t>
      </w:r>
      <w:r w:rsidRPr="002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4723" w:rsidRPr="006D1AE4" w:rsidRDefault="00250AA3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4723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заимосвязь тренер-ученик имеет первостепенное и важнейшее значение на протяжении всей спортивной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A3" w:rsidRPr="00250AA3" w:rsidRDefault="00250AA3" w:rsidP="00250A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Родители.</w:t>
      </w:r>
    </w:p>
    <w:p w:rsidR="00C04723" w:rsidRPr="00250AA3" w:rsidRDefault="00250AA3" w:rsidP="00250A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444D" w:rsidRPr="006D1AE4">
        <w:rPr>
          <w:rFonts w:ascii="Times New Roman" w:hAnsi="Times New Roman" w:cs="Times New Roman"/>
          <w:sz w:val="28"/>
          <w:szCs w:val="28"/>
        </w:rPr>
        <w:t>одителям нужно оказывать детям необходимую помощь и эмоциональную поддержку путём поощрения их деятельности, внимательного и доброжелательного отношения к их мнению и проблема</w:t>
      </w:r>
      <w:r w:rsidR="00183811" w:rsidRPr="006D1AE4">
        <w:rPr>
          <w:rFonts w:ascii="Times New Roman" w:hAnsi="Times New Roman" w:cs="Times New Roman"/>
          <w:sz w:val="28"/>
          <w:szCs w:val="28"/>
        </w:rPr>
        <w:t>м</w:t>
      </w:r>
      <w:r w:rsidR="00183811" w:rsidRPr="006D1AE4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="00183811" w:rsidRPr="006D1AE4">
        <w:rPr>
          <w:rStyle w:val="c2"/>
          <w:rFonts w:ascii="Times New Roman" w:hAnsi="Times New Roman" w:cs="Times New Roman"/>
          <w:sz w:val="28"/>
          <w:szCs w:val="28"/>
        </w:rPr>
        <w:t>О</w:t>
      </w:r>
      <w:r w:rsidR="00C04723" w:rsidRPr="006D1AE4">
        <w:rPr>
          <w:rStyle w:val="c2"/>
          <w:rFonts w:ascii="Times New Roman" w:hAnsi="Times New Roman" w:cs="Times New Roman"/>
          <w:sz w:val="28"/>
          <w:szCs w:val="28"/>
        </w:rPr>
        <w:t xml:space="preserve">беспечить такой образ жизни, при котором он наиболее эффективно </w:t>
      </w:r>
      <w:r w:rsidR="00183811" w:rsidRPr="006D1AE4">
        <w:rPr>
          <w:rStyle w:val="c2"/>
          <w:rFonts w:ascii="Times New Roman" w:hAnsi="Times New Roman" w:cs="Times New Roman"/>
          <w:sz w:val="28"/>
          <w:szCs w:val="28"/>
        </w:rPr>
        <w:t>с</w:t>
      </w:r>
      <w:r w:rsidR="00C04723" w:rsidRPr="006D1AE4">
        <w:rPr>
          <w:rStyle w:val="c2"/>
          <w:rFonts w:ascii="Times New Roman" w:hAnsi="Times New Roman" w:cs="Times New Roman"/>
          <w:sz w:val="28"/>
          <w:szCs w:val="28"/>
        </w:rPr>
        <w:t xml:space="preserve">мог </w:t>
      </w:r>
      <w:r w:rsidR="00183811" w:rsidRPr="006D1AE4">
        <w:rPr>
          <w:rStyle w:val="c2"/>
          <w:rFonts w:ascii="Times New Roman" w:hAnsi="Times New Roman" w:cs="Times New Roman"/>
          <w:sz w:val="28"/>
          <w:szCs w:val="28"/>
        </w:rPr>
        <w:t xml:space="preserve">бы </w:t>
      </w:r>
      <w:r w:rsidR="00C04723" w:rsidRPr="006D1AE4">
        <w:rPr>
          <w:rStyle w:val="c2"/>
          <w:rFonts w:ascii="Times New Roman" w:hAnsi="Times New Roman" w:cs="Times New Roman"/>
          <w:sz w:val="28"/>
          <w:szCs w:val="28"/>
        </w:rPr>
        <w:t>участвовать в учебно-тренировочном процессе. Также важно тесная взаимо</w:t>
      </w:r>
      <w:r w:rsidR="00EE444D" w:rsidRPr="006D1AE4">
        <w:rPr>
          <w:rStyle w:val="c2"/>
          <w:rFonts w:ascii="Times New Roman" w:hAnsi="Times New Roman" w:cs="Times New Roman"/>
          <w:sz w:val="28"/>
          <w:szCs w:val="28"/>
        </w:rPr>
        <w:t xml:space="preserve">связь тренера </w:t>
      </w:r>
      <w:r w:rsidR="00C04723" w:rsidRPr="006D1AE4">
        <w:rPr>
          <w:rStyle w:val="c2"/>
          <w:rFonts w:ascii="Times New Roman" w:hAnsi="Times New Roman" w:cs="Times New Roman"/>
          <w:sz w:val="28"/>
          <w:szCs w:val="28"/>
        </w:rPr>
        <w:t xml:space="preserve">и родителей, они должны </w:t>
      </w:r>
      <w:r w:rsidR="00EE444D" w:rsidRPr="006D1AE4">
        <w:rPr>
          <w:rStyle w:val="c2"/>
          <w:rFonts w:ascii="Times New Roman" w:hAnsi="Times New Roman" w:cs="Times New Roman"/>
          <w:sz w:val="28"/>
          <w:szCs w:val="28"/>
        </w:rPr>
        <w:t>думать, смотреть и идти в одном направлении.</w:t>
      </w:r>
    </w:p>
    <w:p w:rsidR="001B4398" w:rsidRPr="00250AA3" w:rsidRDefault="00250AA3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</w:t>
      </w:r>
      <w:r w:rsidR="001B4398" w:rsidRPr="002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сихолог и медицинский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персонал.</w:t>
      </w:r>
    </w:p>
    <w:p w:rsidR="00EE444D" w:rsidRPr="006D1AE4" w:rsidRDefault="00EE444D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83811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интенсивных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811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психомоторных </w:t>
      </w: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нагрузках </w:t>
      </w:r>
      <w:r w:rsidR="00183811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постоянная медицинская поддержка.</w:t>
      </w:r>
    </w:p>
    <w:p w:rsidR="001B4398" w:rsidRPr="00250AA3" w:rsidRDefault="00250AA3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лизкое окружение спортсмена.</w:t>
      </w:r>
    </w:p>
    <w:p w:rsidR="00183811" w:rsidRPr="006D1AE4" w:rsidRDefault="00183811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и значимые для ребенка люди должны уважать и ценить его достижения и увлеченность спортом.</w:t>
      </w:r>
    </w:p>
    <w:p w:rsidR="001B4398" w:rsidRPr="00250AA3" w:rsidRDefault="00250AA3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</w:t>
      </w:r>
      <w:r w:rsidR="001B4398" w:rsidRPr="002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дминистрация и учителя общео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бразовательной школы.</w:t>
      </w:r>
    </w:p>
    <w:p w:rsidR="00183811" w:rsidRPr="006D1AE4" w:rsidRDefault="00183811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Style w:val="c3"/>
          <w:rFonts w:ascii="Times New Roman" w:hAnsi="Times New Roman" w:cs="Times New Roman"/>
          <w:sz w:val="28"/>
          <w:szCs w:val="28"/>
        </w:rPr>
        <w:lastRenderedPageBreak/>
        <w:t>Школа</w:t>
      </w:r>
      <w:r w:rsidRPr="006D1AE4">
        <w:rPr>
          <w:rStyle w:val="c5"/>
          <w:rFonts w:ascii="Times New Roman" w:hAnsi="Times New Roman" w:cs="Times New Roman"/>
          <w:sz w:val="28"/>
          <w:szCs w:val="28"/>
        </w:rPr>
        <w:t xml:space="preserve"> должна обеспечивать юным спортсменам нормальный процесс обучения. Для достижения оптимальных результатов в учебе, нужно разрабатывать </w:t>
      </w:r>
      <w:r w:rsidRPr="006D1AE4">
        <w:rPr>
          <w:rStyle w:val="c2"/>
          <w:rFonts w:ascii="Times New Roman" w:hAnsi="Times New Roman" w:cs="Times New Roman"/>
          <w:sz w:val="28"/>
          <w:szCs w:val="28"/>
        </w:rPr>
        <w:t>учебные программы для одаренных в спорте детей.</w:t>
      </w:r>
    </w:p>
    <w:p w:rsidR="001B4398" w:rsidRPr="006D1AE4" w:rsidRDefault="00250AA3" w:rsidP="001742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B4398" w:rsidRPr="0025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осударственные структуры</w:t>
      </w:r>
      <w:r w:rsidR="00183811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школы</w:t>
      </w:r>
      <w:r w:rsidR="00183811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спорткомитеты, федерации)</w:t>
      </w:r>
      <w:r w:rsidR="001B4398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702" w:rsidRDefault="00183811" w:rsidP="00A947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единая государственная организация на всех стадиях подготовки </w:t>
      </w:r>
      <w:r w:rsidR="007B4BAE" w:rsidRPr="006D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 решающую помощь в достижении главной цели - из одаренного ребенка воспитать профессионала. </w:t>
      </w:r>
    </w:p>
    <w:p w:rsidR="00A94702" w:rsidRDefault="00A94702" w:rsidP="00A9470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 снова хочется, сказать,</w:t>
      </w:r>
    </w:p>
    <w:p w:rsidR="00A94702" w:rsidRDefault="00A94702" w:rsidP="00A9470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все мы понимаем с вами:</w:t>
      </w:r>
    </w:p>
    <w:p w:rsidR="00A94702" w:rsidRDefault="00A94702" w:rsidP="00A9470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Талантам нужно помогать –</w:t>
      </w:r>
    </w:p>
    <w:p w:rsidR="006E6344" w:rsidRDefault="006E6344" w:rsidP="00A947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4">
        <w:rPr>
          <w:rFonts w:ascii="Times New Roman" w:hAnsi="Times New Roman" w:cs="Times New Roman"/>
          <w:sz w:val="28"/>
          <w:szCs w:val="28"/>
        </w:rPr>
        <w:t>Бездарнос</w:t>
      </w:r>
      <w:r w:rsidR="00A94702">
        <w:rPr>
          <w:rFonts w:ascii="Times New Roman" w:hAnsi="Times New Roman" w:cs="Times New Roman"/>
          <w:sz w:val="28"/>
          <w:szCs w:val="28"/>
        </w:rPr>
        <w:t>ти пробьются сами!..</w:t>
      </w:r>
    </w:p>
    <w:p w:rsidR="00250AA3" w:rsidRDefault="00250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589F" w:rsidRDefault="0019589F" w:rsidP="0019589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19589F" w:rsidRPr="00250AA3" w:rsidRDefault="00180C1B" w:rsidP="00250AA3">
      <w:pPr>
        <w:pStyle w:val="a9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589F" w:rsidRPr="00250AA3">
        <w:rPr>
          <w:rFonts w:ascii="Times New Roman" w:hAnsi="Times New Roman" w:cs="Times New Roman"/>
          <w:sz w:val="28"/>
          <w:szCs w:val="28"/>
        </w:rPr>
        <w:t xml:space="preserve">Губа В.П. и др. Индивидуализация подготовки юных спортсменов. М.: </w:t>
      </w:r>
      <w:proofErr w:type="spellStart"/>
      <w:r w:rsidR="0019589F" w:rsidRPr="00250AA3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19589F" w:rsidRPr="00250AA3">
        <w:rPr>
          <w:rFonts w:ascii="Times New Roman" w:hAnsi="Times New Roman" w:cs="Times New Roman"/>
          <w:sz w:val="28"/>
          <w:szCs w:val="28"/>
        </w:rPr>
        <w:t xml:space="preserve">, 2009г. </w:t>
      </w:r>
    </w:p>
    <w:p w:rsidR="0019589F" w:rsidRPr="0019589F" w:rsidRDefault="00180C1B" w:rsidP="00250AA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589F" w:rsidRPr="0019589F">
        <w:rPr>
          <w:rFonts w:ascii="Times New Roman" w:hAnsi="Times New Roman" w:cs="Times New Roman"/>
          <w:sz w:val="28"/>
          <w:szCs w:val="28"/>
        </w:rPr>
        <w:t xml:space="preserve">Озолин Н.Г. Настольная книга тренера. М.: АСТ, 2011г. </w:t>
      </w:r>
    </w:p>
    <w:p w:rsidR="0019589F" w:rsidRPr="0019589F" w:rsidRDefault="00180C1B" w:rsidP="00250AA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589F" w:rsidRPr="0019589F">
        <w:rPr>
          <w:rFonts w:ascii="Times New Roman" w:hAnsi="Times New Roman" w:cs="Times New Roman"/>
          <w:sz w:val="28"/>
          <w:szCs w:val="28"/>
        </w:rPr>
        <w:t xml:space="preserve">Платонов В.Н. Система подготовки спортсменов в олимпийском спорте. К.: Олимпийская литература, 2004г. </w:t>
      </w:r>
    </w:p>
    <w:p w:rsidR="0019589F" w:rsidRPr="0019589F" w:rsidRDefault="00180C1B" w:rsidP="00250AA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9589F" w:rsidRPr="0019589F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="0019589F" w:rsidRPr="0019589F">
        <w:rPr>
          <w:rFonts w:ascii="Times New Roman" w:hAnsi="Times New Roman" w:cs="Times New Roman"/>
          <w:sz w:val="28"/>
          <w:szCs w:val="28"/>
        </w:rPr>
        <w:t xml:space="preserve"> В.П. Книга тренера по бадминтону. Теория и практика. ОАО « Первая Образовательная типография», филиал «УЛЬЯНОВСКИЙ ДОМ ПЕЧАТИ», 2012г. </w:t>
      </w:r>
    </w:p>
    <w:p w:rsidR="0019589F" w:rsidRPr="00A94702" w:rsidRDefault="0019589F" w:rsidP="0019589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sectPr w:rsidR="0019589F" w:rsidRPr="00A94702" w:rsidSect="00C5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BD" w:rsidRDefault="00357EBD" w:rsidP="0019589F">
      <w:pPr>
        <w:spacing w:after="0" w:line="240" w:lineRule="auto"/>
      </w:pPr>
      <w:r>
        <w:separator/>
      </w:r>
    </w:p>
  </w:endnote>
  <w:endnote w:type="continuationSeparator" w:id="1">
    <w:p w:rsidR="00357EBD" w:rsidRDefault="00357EBD" w:rsidP="0019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28" w:rsidRDefault="002B33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9F" w:rsidRDefault="001958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CF" w:rsidRDefault="00C53CCF">
    <w:pPr>
      <w:pStyle w:val="a5"/>
      <w:jc w:val="center"/>
    </w:pPr>
  </w:p>
  <w:p w:rsidR="002B3328" w:rsidRDefault="002B33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BD" w:rsidRDefault="00357EBD" w:rsidP="0019589F">
      <w:pPr>
        <w:spacing w:after="0" w:line="240" w:lineRule="auto"/>
      </w:pPr>
      <w:r>
        <w:separator/>
      </w:r>
    </w:p>
  </w:footnote>
  <w:footnote w:type="continuationSeparator" w:id="1">
    <w:p w:rsidR="00357EBD" w:rsidRDefault="00357EBD" w:rsidP="0019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28" w:rsidRDefault="002B33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28" w:rsidRDefault="002B33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28" w:rsidRDefault="002B33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D89"/>
    <w:multiLevelType w:val="hybridMultilevel"/>
    <w:tmpl w:val="0050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C4473"/>
    <w:multiLevelType w:val="hybridMultilevel"/>
    <w:tmpl w:val="1BDA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F72"/>
    <w:rsid w:val="00026B6D"/>
    <w:rsid w:val="0010129D"/>
    <w:rsid w:val="0017428F"/>
    <w:rsid w:val="00180C1B"/>
    <w:rsid w:val="00183811"/>
    <w:rsid w:val="0019589F"/>
    <w:rsid w:val="001B4398"/>
    <w:rsid w:val="001B679C"/>
    <w:rsid w:val="00250AA3"/>
    <w:rsid w:val="002743AC"/>
    <w:rsid w:val="0027697C"/>
    <w:rsid w:val="002A202C"/>
    <w:rsid w:val="002B3328"/>
    <w:rsid w:val="002B5F39"/>
    <w:rsid w:val="00357EBD"/>
    <w:rsid w:val="00364539"/>
    <w:rsid w:val="004033C6"/>
    <w:rsid w:val="00412A36"/>
    <w:rsid w:val="00532D8F"/>
    <w:rsid w:val="006152A5"/>
    <w:rsid w:val="006D1AE4"/>
    <w:rsid w:val="006E6344"/>
    <w:rsid w:val="00706A8D"/>
    <w:rsid w:val="007176FD"/>
    <w:rsid w:val="00742785"/>
    <w:rsid w:val="00785C0D"/>
    <w:rsid w:val="007B4BAE"/>
    <w:rsid w:val="00821229"/>
    <w:rsid w:val="0086188B"/>
    <w:rsid w:val="008A5F72"/>
    <w:rsid w:val="0090790E"/>
    <w:rsid w:val="009221FE"/>
    <w:rsid w:val="00927CC1"/>
    <w:rsid w:val="00940B4D"/>
    <w:rsid w:val="009E5B1A"/>
    <w:rsid w:val="00A1676B"/>
    <w:rsid w:val="00A94702"/>
    <w:rsid w:val="00AB4A47"/>
    <w:rsid w:val="00B24E5F"/>
    <w:rsid w:val="00B9601D"/>
    <w:rsid w:val="00BE3F00"/>
    <w:rsid w:val="00BF0360"/>
    <w:rsid w:val="00C04723"/>
    <w:rsid w:val="00C4726D"/>
    <w:rsid w:val="00C5137E"/>
    <w:rsid w:val="00C53CCF"/>
    <w:rsid w:val="00D267BD"/>
    <w:rsid w:val="00D418BE"/>
    <w:rsid w:val="00D605F3"/>
    <w:rsid w:val="00D805E8"/>
    <w:rsid w:val="00D82786"/>
    <w:rsid w:val="00E02AF4"/>
    <w:rsid w:val="00E172EF"/>
    <w:rsid w:val="00EE444D"/>
    <w:rsid w:val="00F60016"/>
    <w:rsid w:val="00F90772"/>
    <w:rsid w:val="00FA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5F72"/>
  </w:style>
  <w:style w:type="character" w:customStyle="1" w:styleId="c5">
    <w:name w:val="c5"/>
    <w:basedOn w:val="a0"/>
    <w:rsid w:val="008A5F72"/>
  </w:style>
  <w:style w:type="paragraph" w:customStyle="1" w:styleId="c0">
    <w:name w:val="c0"/>
    <w:basedOn w:val="a"/>
    <w:rsid w:val="008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5F72"/>
  </w:style>
  <w:style w:type="character" w:customStyle="1" w:styleId="c12">
    <w:name w:val="c12"/>
    <w:basedOn w:val="a0"/>
    <w:rsid w:val="008A5F72"/>
  </w:style>
  <w:style w:type="character" w:customStyle="1" w:styleId="c3">
    <w:name w:val="c3"/>
    <w:basedOn w:val="a0"/>
    <w:rsid w:val="00AB4A47"/>
  </w:style>
  <w:style w:type="paragraph" w:customStyle="1" w:styleId="c6">
    <w:name w:val="c6"/>
    <w:basedOn w:val="a"/>
    <w:rsid w:val="0090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89F"/>
  </w:style>
  <w:style w:type="paragraph" w:styleId="a5">
    <w:name w:val="footer"/>
    <w:basedOn w:val="a"/>
    <w:link w:val="a6"/>
    <w:uiPriority w:val="99"/>
    <w:unhideWhenUsed/>
    <w:rsid w:val="0019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89F"/>
  </w:style>
  <w:style w:type="paragraph" w:styleId="a7">
    <w:name w:val="No Spacing"/>
    <w:link w:val="a8"/>
    <w:uiPriority w:val="1"/>
    <w:qFormat/>
    <w:rsid w:val="0019589F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9589F"/>
    <w:rPr>
      <w:rFonts w:eastAsiaTheme="minorEastAsia"/>
    </w:rPr>
  </w:style>
  <w:style w:type="paragraph" w:styleId="a9">
    <w:name w:val="List Paragraph"/>
    <w:basedOn w:val="a"/>
    <w:uiPriority w:val="34"/>
    <w:qFormat/>
    <w:rsid w:val="00250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A517-FBB5-4A5D-81A2-B1649296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9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2014-10-13T08:06:00Z</dcterms:created>
  <dcterms:modified xsi:type="dcterms:W3CDTF">2014-11-14T20:11:00Z</dcterms:modified>
</cp:coreProperties>
</file>