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9" w:rsidRDefault="00E32C69" w:rsidP="00E32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76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</w:t>
      </w:r>
    </w:p>
    <w:p w:rsidR="00E32C69" w:rsidRDefault="00E32C69" w:rsidP="00E32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класс 2014 - 2015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14C91" w:rsidRDefault="00914C91" w:rsidP="0091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895" w:type="dxa"/>
        <w:jc w:val="center"/>
        <w:tblInd w:w="-668" w:type="dxa"/>
        <w:tblLayout w:type="fixed"/>
        <w:tblLook w:val="04A0"/>
      </w:tblPr>
      <w:tblGrid>
        <w:gridCol w:w="659"/>
        <w:gridCol w:w="1134"/>
        <w:gridCol w:w="1134"/>
        <w:gridCol w:w="2885"/>
        <w:gridCol w:w="4688"/>
        <w:gridCol w:w="4395"/>
      </w:tblGrid>
      <w:tr w:rsidR="00660FD7" w:rsidRPr="00AF009F" w:rsidTr="004C024B">
        <w:trPr>
          <w:trHeight w:val="244"/>
          <w:jc w:val="center"/>
        </w:trPr>
        <w:tc>
          <w:tcPr>
            <w:tcW w:w="659" w:type="dxa"/>
            <w:vMerge w:val="restart"/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5" w:type="dxa"/>
            <w:vMerge w:val="restart"/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83" w:type="dxa"/>
            <w:gridSpan w:val="2"/>
            <w:tcBorders>
              <w:top w:val="single" w:sz="4" w:space="0" w:color="auto"/>
            </w:tcBorders>
          </w:tcPr>
          <w:p w:rsidR="00660FD7" w:rsidRPr="00AF009F" w:rsidRDefault="00660FD7" w:rsidP="00660FD7">
            <w:pPr>
              <w:pStyle w:val="Default"/>
              <w:keepNext/>
              <w:contextualSpacing/>
              <w:jc w:val="center"/>
              <w:rPr>
                <w:b/>
              </w:rPr>
            </w:pPr>
            <w:r w:rsidRPr="00AF009F">
              <w:rPr>
                <w:b/>
                <w:bCs/>
              </w:rPr>
              <w:t>Универсальные Учебные Действия</w:t>
            </w:r>
          </w:p>
          <w:p w:rsidR="00660FD7" w:rsidRPr="00AF009F" w:rsidRDefault="00660FD7" w:rsidP="00660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(УУД)</w:t>
            </w:r>
          </w:p>
        </w:tc>
      </w:tr>
      <w:tr w:rsidR="00660FD7" w:rsidRPr="00AF009F" w:rsidTr="00E32C69">
        <w:trPr>
          <w:trHeight w:val="244"/>
          <w:jc w:val="center"/>
        </w:trPr>
        <w:tc>
          <w:tcPr>
            <w:tcW w:w="659" w:type="dxa"/>
            <w:vMerge/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5" w:type="dxa"/>
            <w:vMerge/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60FD7" w:rsidRPr="00AF009F" w:rsidRDefault="00660FD7" w:rsidP="000703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E3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C69" w:rsidRPr="00AF009F" w:rsidRDefault="00E32C69" w:rsidP="004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4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Организационно методические требо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вания на уроках физической куль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туры (знания о физической культуре)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слушать и слы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шать друг друга, уметь работать в группе.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определять новый уровень отношения к самому себе как субъекту деятельности, находить необходимую информацию.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уметь рассказать об организационно-методических требованиях, применяемых на уро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ках физической культуры, выпол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нять строевые упражнения, играть в подвижные игры «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Ловишка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» и «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Колдунчики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никами и взрослыми в разных социальных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скоростных способностей. Высокий старт (легкая атлетика)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рабочие отношения, работать в группе.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дей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ствия по образцу и заданному пра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вилу, сохранять заданную цель.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бе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говые упражнения и высокий старт;  играть в по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движные игры «</w:t>
            </w:r>
            <w:proofErr w:type="spellStart"/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>Колдунчики</w:t>
            </w:r>
            <w:proofErr w:type="spellEnd"/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Ловишка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мотивов учеб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деятельности и осо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витие этических чувств, доброжелательности и эмоционально-нравственной отзывчивости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бега на 30 м с высокого старта 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обеспечивать бесконфликтную совместную рабо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ту, слушать и слышать друг друга.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вание бега на 30 м с высокого старта, играть в подвижные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игры «Салки с домиками» и «Салки — дай руку»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эмоционально-нравственной отзывчивости, сочувствия другим людям, развитие самостоятельно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сти 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Техника паса в футболе 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уметь работать в группе, слушать и слышать друг друга и учителя.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научения,свою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способность к пре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выполнять различ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ные варианты пасов, играть в по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движную игру «Собачки ногами»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доброжелательности и эмо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ситуациях, умений не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здавать конфликты и на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ходить выходы из спорных ситуаций, развитие самостоятельности и личной ответственности за свои поступки на основе пред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ставлений о нравственных нормах, социальной спра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ведливости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скоростных способностей в беге на 60 м с высокого старта 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самостоятельно вы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делять и формулировать познава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тельные цели.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сочувствия другим людям; развитие самостоятельности и личной ответственности за свои поступки на основе представлений о нравствен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ных 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нормах,социальной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справедливости и свободе, формирование установки на безопасный образ жизни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Техника прыжка в длину с разбега. Подвижная игра «пятнашки»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контролировать свою деятельность по результату, сохра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прыгать в длину с разбега, играть в спортивную игру «Футбол»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взрослыми в разных социаль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Спортив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ная игра «футбол» (знания о физической культуре)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слушать и слы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шать друг друга и учителя, с доста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точной полнотой и точностью вы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ражать свои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мысли в соответствии с задачами и условиями коммуни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кации.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видеть ошибку и ис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правлять ее по указанию взрослого,</w:t>
            </w:r>
            <w:r w:rsidRPr="00AF009F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сохранять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выполнять различ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ные варианты пасов, играть в спор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тивную игру «футбол»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ственной отзывчивости,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сочувствия другим людям, развитие навыков сотрудничества со сверстниками и взрослыми в разных</w:t>
            </w:r>
            <w:r w:rsidRPr="00AF009F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социальных ситуациях, умений не создавать конфликты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скоростно-силовых способностей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эффективно сотрудничать и способствовать про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дуктивной кооперации.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контролировать свою деятельность по результату, сохра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прыгать в длину с разбега на результат, играть в спор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тивную игру «Футбол»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взрослыми в разных социаль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Контроль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ный урок по прыж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кам в дли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ну с раз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бега на результат.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добывать недо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определять новый уровень отношения к самому себе как субъекту деятельности.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выполнять контрольный прыжок в длину с разбега, играть в подвижную игру «Команд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ные собачки»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«перестрелка»  на развитее выносливости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 сотрудничать и способствовать продуктивной кооперации, организовывать и осуществлять сов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местную деятельность. 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средствами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 деятельности, контролировать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спосо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 «одной рукой» и «двумя руками»;   играть в них по правилам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метания мешочка на даль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ность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адекватно понимать оценку взрослого и сверстника, сохранять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тестирование метания мешочка на даль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ность, метать мешочек на дальность с разбега, играть в подвижную игру «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Колдунчики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Контроль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ный урок по футболу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содействовать сверстникам в достижении цели, устанавливать рабочие отношения.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самостоятельно выделять и формулировать познаватель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играть в спортив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ную игру «Футбол»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Тестирова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ние прыж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ка в длину с места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эффективно сотрудничать и способствовать про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дуктивной кооперации.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тестирование прыжка в длину с места, играть в подвижную игру «Волк во рву»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метания малого мяча на точность. Игра «Метко в цель»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хранять заданную цель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вание метания малого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мяча на точ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ность, играть в подвижную игру «Вышибалы» </w:t>
            </w: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эмоционально-нравственной отзывчивости, сочувствия другим людям, развитие навыков сотруд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ничества со сверстниками и взрослыми в разных социальных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 -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челноч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ный бег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контролировать свою деятельность по результату, осу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ществлять свою деятельность по об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разцу и заданному правилу.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выполнять челноч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ный бег, играть в подвижную игру «Флаг на башне»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щегося, развитие навыков сотрудничества со сверстниками и взрослыми в разных социальных ситуациях, умений не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здавать конфликты и на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2C69" w:rsidRPr="00AF009F" w:rsidRDefault="00E32C69" w:rsidP="003F3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3F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челноч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ного бега 3х10м (легкая атлетика)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представлять конкретное содержание и сообщать его в устной форме, добывать недо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E32C69" w:rsidRPr="00AF009F" w:rsidRDefault="00E32C69" w:rsidP="003F323B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проектировать новый уровень отношения к самому себе как субъекту деятельности.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проходить тестирование челночного бега 3 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х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10 м, иг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рать в разные варианты подвижной игры «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Колдунчики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»</w:t>
            </w:r>
          </w:p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32C69" w:rsidRPr="00AF009F" w:rsidRDefault="00E32C69" w:rsidP="003F3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сотрудничества со сверстниками и взрослыми в разных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C81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2C69" w:rsidRPr="00AF009F" w:rsidRDefault="00E32C69" w:rsidP="00C81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C8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– подтягивание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конкретное содержание и сообщать его в устной форме.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деятельности, аде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 понимать оценку взрослого и сверстника.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правильно подтягивания на высокой и низкой перекладине из виса лежа, играть в подвижную игру «Собачки»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нравственной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отзывчи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развитие само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</w:t>
            </w:r>
            <w:r w:rsidRPr="00AF009F">
              <w:rPr>
                <w:rStyle w:val="BookmanOldStyle7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ц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C81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32C69" w:rsidRPr="00AF009F" w:rsidRDefault="00E32C69" w:rsidP="00C81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C8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рах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(подвижные 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lastRenderedPageBreak/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друга, управлять поведе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 (контроль, коррек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ция, умение убеждать).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видеть ошибку и исправлять ее по указанию взрослого.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и ловить мяч в парах, играть в подвижную игру «Защита стойки»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ситуациях, умений не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здавать конфликты и 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 в парах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кооперации, управ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поведением партнера (конт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роль, коррекция, оценка действий партнера, умение убеждать).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ектории развития через включение в новые виды деятельности и фор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сотрудничества, адекватно оценивать свои действия и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партнеров.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передачу и ловлю мяча в парах, играть в подвижную игру «баскетбол по зонам»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pStyle w:val="a6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pStyle w:val="a6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мяча в па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на точ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управлять поведением партнера.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, адекватно оценивать свои действия и действия партнеров.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в парах на точность, играть в подвижную игру «Защита стойки»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ситуациях, умений не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здавать конфликты и 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подъема туловища из положения, лежа за 30 с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(Гимнастика с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элементами акробатики)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lastRenderedPageBreak/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lastRenderedPageBreak/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подъема туловища за 30 с, играть в подвижную игру «Пере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стрелка»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ственной отзывчивости, сочувствия другим людям, развитие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самостоятельно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мяча в па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на точ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Игра «Метко в цель»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управлять поведением партнера.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, адекватно оценивать свои действия и действия партнеров.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в парах на точность, играть в подвижную игру «Защита стойки»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ситуациях, умений не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здавать конфликты и 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бесконфликтную совместную работу.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различными способами, играть в подвижную игру «Штурм»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умений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силовых способностей – подтягивание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добывать недо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подтягиваний, играть в подвижную игру «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Антивы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шибалы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бесконфликтную совместную работу.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различными способами, играть в подвижную игру «Штурм»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умений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Веселые эстафеты с мячами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Взаимодействовать в группах при выполне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нии технических дей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ствий с мячом.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 xml:space="preserve"> Регулятивные: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Соблюдать правила техники безопасно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при проведении эстафет</w:t>
            </w:r>
          </w:p>
          <w:p w:rsidR="00E32C69" w:rsidRPr="00AF009F" w:rsidRDefault="00E32C69" w:rsidP="00166EA8">
            <w:pPr>
              <w:pStyle w:val="a3"/>
              <w:rPr>
                <w:rStyle w:val="85pt0pt1"/>
                <w:rFonts w:eastAsiaTheme="minorHAnsi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Осваивать технику владения мячом.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Проявлять точ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ность, ловкость и быстроту во время эстафет.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Ведение и передача мяча. Игра «передай другому»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обеспечивать бес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конфликтную совместную работу.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различными способами, играть в подвижную игру «передай другому»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умений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Тестирова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ние накло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на вперед из положе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ния стоя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 xml:space="preserve">Регулятивные: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адекватно понимать оценку взрослого и сверстника, сохранять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наклона вперед из положения стоя, играть в подвижную игру «Пе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рестрелка»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</w:t>
            </w:r>
            <w:r w:rsidRPr="00AF009F">
              <w:rPr>
                <w:rStyle w:val="Candara85pt0pt"/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мотивов учебной деятельности и осозна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рожелательности и эмоционально-нравственной отзывчивости, сочувствия другим людям 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усло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виями коммуникации.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кувы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вперед с места и с трех шагов, играть в подвижную игру «Удочка»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осознаний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 и через препят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обеспечивать бес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конфликтную совместную работу.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кувы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вперед с разбега, с трех шагов, с разбега и через препятствие, играть в подвижную игру «Удочка»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(знания о физической культуре)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ту, добывать недостающую инфор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 с помощью вопросов.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видеть ошибку и ис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ее по указанию взрослого, сохранять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уметь делать заряд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ку, выполнять различные варианты кувырков вперед, играть в 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«Мяч в туннеле»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ситуаций, формирование эстетиче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дуктивной кооперации.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уметь делать заряд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ку, выполнять кувырок назад и впе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ред, играть в подвижную игру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 в туннеле»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само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нормах, социальной справедливости и свободе,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 и действия партне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видеть ошибку и исправлять ее по указанию взрослого.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уметь делать за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рядку, проходить станции круговой тренировки, выполнять игровое уп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ражнение на внимание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за свои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поступкич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форми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эстетических потребностей, ценностей и чувств,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заряд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ку, стойку на руках и голове, играть в подвижную игру «Парашютисты»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само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стика, ее история и значение в жизни человека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(знания о физической культуре)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уметь рассказать об истории гимнастики, выполнять зарядку, стойку на голове и руках, играть в подвижную игру «Парашю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тисты»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формирование эстетических потребно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ценностей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упражнения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 и учителя.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гим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настические упражнения и игровое упражнение на внимание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стающую информацию с помощью вопросов, представлять конкретное содержание и сообщать его в устной форме.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цели.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различ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варианты висов,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«Ловля обезьян»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эмоционально-нравственной отзывчивости, сочувствия другим людям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Лазанье по гимна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 и висы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сохра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лазать по гимна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стической стенке, висеть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«Ловля обезьян с мя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чом»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эмоционально-нраственной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действия и действия партне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видеть ошибку и исправлять ее по указанию взрослого.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круговой тренировки,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«Удочка»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чувств, развитие 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лыми в разных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уметь работать в группе.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прыгать со скакалкой и в скакалку, играть в 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«Горячая линия»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свободе, 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эстетических потребностей, ценностей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уметь работать в группе.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прыгать в скакалку самостоятельно и в тройках, играть в подвижную игру «Горячая линия»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нравственной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отзывчи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сочувствия другим людям,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туациях, умений не созда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конфликты и нахо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выходы из спорных ситуаций </w:t>
            </w:r>
            <w:r w:rsidRPr="00AF00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Лазанье по канату в два прие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 как субъекту деятельности.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залезать по канату в два и три приема, прыгать в ска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в тройках, играть в 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«Будь осторожен»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формулировать познава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цели,сохранять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цель.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lastRenderedPageBreak/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станции круговой тренировки,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«Игра в мяч с фигу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чувств, развитие 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выков сотрудничества со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 по результату, осуществлять действие по образцу и заданному правилу.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гимнастическом бревне, играть в подвижную игру «Салки и мяч»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формирование эстетических потребно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ценностей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 как субъекту деятельности.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гимнастическом бревне, играть в подвижную игру «Салки и мяч»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само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 за свои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эстетиче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сотрудничать и способствовать продуктивной кооперации, слушать и слышать друг друга и учителя.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заданную цель, видеть ошибку и исправлять ее по указанию взрослого.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клонной гимнастической скамейке, проходить станции круговой тренировки, играть в подвижную игру «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свободе, фор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эстетических потребностей, ценностей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раз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варианты вращения обруча, играть в подвижную игру «Катание колеса»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 роли обучающе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гося, 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заданную цель, видеть ошибку и исправлять ее по указанию взрослого.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стан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круговой тренировки, играть в подвижную игру «Катание колеса»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развитие доброжелательности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нально-нравственной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отзывчивости,развитие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и лич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ответственности за свои поступки на осно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ве представлений о 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справедливости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рах.  Игра «Уголки»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друга, 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,  адекватно оценивать свои действия и действия партнеров.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в па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на точность, играть в подвижную игру «Уголки»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ситуаций, развитие этических чувств, доброжелательности и эмоционально-нравственной отзывчивости, сочувствия другим людям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рах у сте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управлять поведением партнера.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проектировать тра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ектории развития через включение в новые виды деятельности и формы сотрудничества.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в сте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сверстниками и взрослыми в раз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ях, умений не создавать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 и находить 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«Осада города»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сохра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в стену, ловить мяч, отскочив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ший от стены, играть в подвижную игру «Осада города»</w:t>
            </w:r>
          </w:p>
        </w:tc>
        <w:tc>
          <w:tcPr>
            <w:tcW w:w="4395" w:type="dxa"/>
          </w:tcPr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эмоционально-нрав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отзывчивости, сочувствия другим людям, 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ситуациях</w:t>
            </w:r>
          </w:p>
          <w:p w:rsidR="00E32C69" w:rsidRPr="00AF009F" w:rsidRDefault="00E32C69" w:rsidP="00166EA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под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тягиваний и сгибание, и разгибание рук в упоре лежа 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добывать недо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подтягиваний и отжиманий, играть в подвижную игру «Перестрелка»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«Осада города»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сохра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в стену, ловить мяч, отскочив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ший от стены, играть в подвижную игру «Осада города»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эмоционально-нрав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отзывчивости, сочувствия другим людям, 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ситуациях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чом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обеспечивать бесконфликтную совместную рабо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и ловить мяч, играть в подвижную игру «Штурм»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вости и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свободе,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умений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рукой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  <w:vAlign w:val="center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AF00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</w:t>
            </w:r>
            <w:r w:rsidRPr="00AF009F">
              <w:rPr>
                <w:rStyle w:val="0pt1"/>
                <w:rFonts w:eastAsiaTheme="minorHAnsi"/>
                <w:b w:val="0"/>
                <w:bCs w:val="0"/>
                <w:sz w:val="24"/>
                <w:szCs w:val="24"/>
              </w:rPr>
              <w:t>: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бросать набив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мяч от груди и «снизу», играть в подвижную игру «Точно в цель»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набивно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способами «от груди», «снизу» и «из-за головы»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со сверстниками и взрослыми, добывать недостающую информа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с помощью вопросов.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указанную ошибку и исправлять ее, сохранять цель.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набив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мяч от груди, «снизу», из-за головы, играть в подвижную игру «Точно в цель»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самостоятельности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сетку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оценивать свои действия и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партнеров.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через волейбольную сетку,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«Вышибалы через сетку»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доброже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лательности, сочувствия другим людям,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умений не создавать конфликты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оценивать свои действия и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партнеров.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0pt"/>
                <w:rFonts w:eastAsiaTheme="minorHAnsi"/>
                <w:b w:val="0"/>
                <w:sz w:val="24"/>
                <w:szCs w:val="24"/>
              </w:rPr>
              <w:t>правильно подавать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мяч через волейбольную сетку,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«Вышибалы через сетку»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доброже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лательности, сочувствия другим людям,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умений не создавать конфликты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«Пионербол»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управлять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ведением партнера.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 xml:space="preserve">Познавательные: </w:t>
            </w:r>
            <w:r w:rsidRPr="00AF009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подавать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мяч через волейбольную сетку, играть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«Пионербол»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лыми в разных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социаль^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чом, игра «Пионербол»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управлять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ведением партнера.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мячами 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«Пионербол»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и ловля мяча в парах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управлять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ведением партнера.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lastRenderedPageBreak/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мячами в парах,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«Пионербол»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ционально-нравственной отзывчивости, сочувствия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людям,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 игра «Пионербол»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устанав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ливать рабочие отношения.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сотрудничать в сов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местном решении задач.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лейбольные упражнения, играть в «Пионербол»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 и передача мяча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управлять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ведением партнера.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мячами в парах,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«Пионербол»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дуктивной кооперации.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через волейбольную сетку и ловить его, иг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подвижную игру «Пионербол»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сверстниками, умений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игры «Пионербол»  Игра с заданиями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дуктивной кооперации.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через волейбольную сетку и ловить его, иг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подвижную игру «Пионербол»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ционально-нравственной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отзывчивости, развитие навыков сотрудничества со сверстниками, умений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урок по волейболу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сверстника, адекватно оценивать свои действия и действия партнера.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применять уме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сочувствия другим людям, развитие само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стоятельности и личной ответственности,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сидя на развитие скоростно-силовых способностей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Style w:val="85pt0pt1"/>
                <w:rFonts w:eastAsiaTheme="minorHAnsi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 </w:t>
            </w:r>
            <w:r w:rsidRPr="00AF009F">
              <w:rPr>
                <w:rStyle w:val="0pt"/>
                <w:rFonts w:eastAsiaTheme="minorHAnsi"/>
                <w:b w:val="0"/>
                <w:sz w:val="24"/>
                <w:szCs w:val="24"/>
              </w:rPr>
              <w:t>выполнять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правильную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технику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броска, набивного мяча, из положения сидя,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«Вышибалы»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Style w:val="85pt0pt"/>
                <w:rFonts w:eastAsiaTheme="minorHAnsi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ответственности за свои поступки на основе представлений о нравственных нормах, социально справедливости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 игра «перестрелка»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 сотрудничать и способствовать продуктивной кооперации, организовывать и осуществлять сов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местную деятельность. 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средствами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 деятельности, контролировать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спосо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бами «снизу» и «сверху», «одной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рукой» и «двумя руками»;  выбирать подвижные игры и играть в них по правилам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виса на время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виса на время, играть в 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движную игру «Вышибалы»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ответственности за свои поступки на основе представлений о нравственных нормах, социально справедливости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Полоса препят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учи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проектировать тра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ектории развития через включение в новые виды деятельности.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преодолевать поло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су препятствий, выполнять упраж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играть в подвижную игру «Удочка»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эмоционально-нравственной отзывчивости, сочувствия другим людям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Преодоление усложненной полосы препятствий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учи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проектировать траек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тории развития через включение в новые виды деятельности.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преодолевать усложненную полосу препятствий, выполнять упражнения,  играть в подвижную игру «Удочка»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эмоционально-нравственной отзывчивости, сочувствия другим людям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челноч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ного бега 3х10м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lastRenderedPageBreak/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челночного бега 3 х10м, играть в подвижную игру «Бросай далеко, собирай быстрее»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людям, развитие са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мостоятельности и личной ответственности за свои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нормах, социальной справедливости и свободе, формирование установки на безопасный образ жизни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 игра «перестрелка»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 сотрудничать и способствовать продуктивной кооперации, организовывать и осуществлять сов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местную деятельность. 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средствами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 деятельности, контролировать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спосо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«снизу» и «сверху», «одной рукой» и «двумя руками»;  выбирать подвижные игры и играть в них по правилам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- прыжки через скакалку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 друга и учителя, уметь работать в группе.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прыгать через скакалку, играть в 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«Горячая линия»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свободе, формирование эстетических потребностей, ценностей и чувств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</w:t>
            </w:r>
            <w:r w:rsidRPr="00AF009F">
              <w:rPr>
                <w:rStyle w:val="0pt1"/>
                <w:rFonts w:eastAsiaTheme="minorHAnsi"/>
                <w:b w:val="0"/>
                <w:bCs w:val="0"/>
                <w:sz w:val="24"/>
                <w:szCs w:val="24"/>
              </w:rPr>
              <w:t>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стан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круговой тренировки, играть в подвижную игру «перестрелка»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развитие" самостоятельности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 игра «перестрелка»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 сотрудничать и способствовать продуктивной кооперации, организовывать и осуществлять сов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местную деятельность. 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средствами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 деятельности, контролировать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спосо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«снизу» и «сверху», «одной рукой» и «двумя руками»;  выбирать подвижные игры и играть в них по правилам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 игра «перестрелка»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 сотрудничать и способствовать продуктивной кооперации, организовывать и осуществлять сов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местную деятельность.  </w:t>
            </w: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средствами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 деятельности, контролировать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 и оценивать результат своей деятельности.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спосо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«снизу» и «сверху», «одной рукой» и «двумя руками»;  выбирать подвижные игры и играть в них по правилам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 w:val="0"/>
                <w:bCs w:val="0"/>
                <w:sz w:val="24"/>
                <w:szCs w:val="24"/>
              </w:rPr>
              <w:t>Коммуникативные: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AF009F">
              <w:rPr>
                <w:rStyle w:val="0pt1"/>
                <w:rFonts w:eastAsiaTheme="minorHAnsi"/>
                <w:b w:val="0"/>
                <w:bCs w:val="0"/>
                <w:sz w:val="24"/>
                <w:szCs w:val="24"/>
              </w:rPr>
              <w:t>Регулятивные: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находить необходимую ин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1"/>
                <w:rFonts w:eastAsiaTheme="minorHAnsi"/>
                <w:b w:val="0"/>
                <w:bCs w:val="0"/>
                <w:sz w:val="24"/>
                <w:szCs w:val="24"/>
              </w:rPr>
              <w:t>Познавательные: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стан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круговой тренировки, играть в подвижную игру «перестрелка»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эмоцио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 в разных социаль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развитие" самостоятельности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дуктивной кооперации.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, свою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через волейбольную сетку и ловить его, иг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подвижную игру «Пионербол»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развитие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развитие навыков сотрудничества со сверстниками, умений не создавать конфлик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находить выходы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видеть ошибку и ис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ее по указанию взрослого, сохранять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прыгать в высоту с прямого разбега, играть в 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«Вышибалы с кеглями»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способ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продуктивной кооперации, добывать недостающую информа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с помощью вопросов.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прыжок в высоту с прямого разбега и спо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собом «перешагивание», играть в подвижную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игруперестрелка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учебной'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минутка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(знания о физической культуре)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владеть моно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логической и диалектической фор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речи в соответствии с грам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матическими и синтаксическими нормами родного языка.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, свою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уметь выполнять физкультминутку, прыгать в высоту способом «перешагивание», играть в подвижную игру «»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личностного смысла учения, принятие и освое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социальной роли обучающегося, развитие этических чувств, доб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отзывчивости, сочувствия другим людям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Контрольный урок - прыжок в высоту способом «переша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гивание»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способ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продуктивной кооперации, добывать недостающую информа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с помощью вопросов.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осуществлять дейст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 по образцу и заданному правилу, сохранять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прыжок в высоту с прямого разбега и спо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«перешагивание», играть в подвижную игру «перестрелка»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учебной'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разных социальных си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силовых способностей – подтягивание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заданную цель.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 xml:space="preserve"> 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подтягивание и  играть в спортивную игру «баскетбол»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вперед из положе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сидя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вперед из положе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стоя, играть в спортивную игру «баскетбол»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в длину с места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прыжка в длину с места, иг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в спортивную игру «Волейбол»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тягиваний и сгибаний и разгибаний рук в упоре лежа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добывать недо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стающую информацию с помощью вопросов, устанавливать рабочие отношения.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85pt0pt1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проходить тестиро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подтягиваний и отжиманий, играть в подвижную игру «</w:t>
            </w:r>
            <w:proofErr w:type="spellStart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Антивы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шибалы</w:t>
            </w:r>
            <w:proofErr w:type="spellEnd"/>
            <w:r w:rsidRPr="00AF009F">
              <w:rPr>
                <w:rStyle w:val="8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Style w:val="85pt0pt"/>
                <w:rFonts w:eastAsiaTheme="minorHAnsi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положе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лежа за 30 с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подъема туловища из положе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лежа за 30 с, играть в спортив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игру «Баскетбол»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и разностороннее развитие координационных и кондиционных способностей, баскетбол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(подвижные 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lastRenderedPageBreak/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кооперации, устанавли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рабочие отношения.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свои действия и действия партнеров, сохранять заданную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в бас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кетбольное кольцо различными спо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собами, играть в спортивную игру «Баскетбол»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ничества со сверстниками и взрослыми в разных социальных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умений не создавать кон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метания малого мяча на точ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играть в спортивную игру «Баскетбол»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«Баскет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кооперации, устанавли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рабочие отношения.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свои действия и действия партнеров, сохранять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бросать мяч в бас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кетбольное кольцо различными спо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собами, играть в спортивную игру «Баскетбол»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развитие быстроты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  <w:vAlign w:val="center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слушать и слушать друг друга.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беговые упражнения, играть в подвижную игру «Командные хвостики»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ях, умений не создавать конфликты и находить 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развитие быстроты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  <w:vAlign w:val="center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слушать и слушать друг друга.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беговые упражнения, играть в подвижную игру «Командные хвостики»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осознание личностного смысла уче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принятие и освоение социальной роли обучаю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никами и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в раз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ях, умений не создавать конфликты и находить вы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добывать недо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стающую информацию с помощью вопросов, слушать и слышать друг друга.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тестиро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старта, играть в подвижную игру «Ножной мяч»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</w:t>
            </w:r>
            <w:r w:rsidRPr="00AF009F">
              <w:rPr>
                <w:rStyle w:val="6pt0pt"/>
                <w:rFonts w:eastAsiaTheme="minorHAnsi"/>
                <w:sz w:val="24"/>
                <w:szCs w:val="24"/>
              </w:rPr>
              <w:t xml:space="preserve">ОТЗЫВЧИВОСТИ,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бега 3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10 м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челночного бега 3х10м, играть в подвижную игру «Бросай далеко, собирай быстрее»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сочувствия другим людям, развитие са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мостоятельности и личной ответственности за свои поступки на основе пред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нравствен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мяча на даль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чами и условиями коммуникации, слушать и слышать друг друга.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хранять заданную цель.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проходить тести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мяча на даль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играть в подвижную игру «Флаг на башне»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Футболь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уп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(подвижные и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lastRenderedPageBreak/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сотрудничать и способствовать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продуктивной кооперации, слушать и слышать друг друга.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научения,свою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пре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фут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упражнения, играть в спор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тивную игру «Футбол»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сотрудничества со сверстниками и взрослыми в разных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ситуациях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«Футбол»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выполнять фут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упражнения, играть в спор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тивную игру «Футбол»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эмоционально-нрав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сочувствия другим людям, 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ситуациях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4688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условиями коммуникации.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новый уровень отношения к самому себе как субъекту деятельности.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пробегать дистан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1000 м, играть в спортивную  игру «Футбол»</w:t>
            </w:r>
          </w:p>
        </w:tc>
        <w:tc>
          <w:tcPr>
            <w:tcW w:w="4395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эмоционально-нрав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отзывчивости, сочувствия другим людям, развитие самостоятельно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личной ответствен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свободе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игры во дворе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 и учителя.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спортивные игры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игры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 и учителя.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передавать эста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фетную палочку во время эстафеты, играть в спортивные игры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</w:tr>
      <w:tr w:rsidR="00E32C69" w:rsidRPr="00AF009F" w:rsidTr="00E32C69">
        <w:trPr>
          <w:trHeight w:val="259"/>
          <w:jc w:val="center"/>
        </w:trPr>
        <w:tc>
          <w:tcPr>
            <w:tcW w:w="659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32C69" w:rsidRPr="00AF009F" w:rsidRDefault="00E32C69" w:rsidP="00166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C69" w:rsidRPr="00AF009F" w:rsidRDefault="00E32C69" w:rsidP="0016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игры </w:t>
            </w:r>
            <w:r w:rsidRPr="00AF009F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4688" w:type="dxa"/>
            <w:vAlign w:val="bottom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Коммуникативные: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слушать и слы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друг друга и учителя. </w:t>
            </w:r>
            <w:r w:rsidRPr="00AF009F">
              <w:rPr>
                <w:rStyle w:val="0pt0"/>
                <w:rFonts w:eastAsiaTheme="minorHAnsi"/>
                <w:sz w:val="24"/>
                <w:szCs w:val="24"/>
              </w:rPr>
              <w:t>Регулятивные: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познаватель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цели, находить необходимую информацию.</w:t>
            </w:r>
          </w:p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Style w:val="0pt0"/>
                <w:rFonts w:eastAsiaTheme="minorHAnsi"/>
                <w:sz w:val="24"/>
                <w:szCs w:val="24"/>
              </w:rPr>
              <w:t>Познавательные:</w:t>
            </w:r>
            <w:r w:rsidRPr="00AF009F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 в подвижных играх</w:t>
            </w:r>
          </w:p>
        </w:tc>
        <w:tc>
          <w:tcPr>
            <w:tcW w:w="4395" w:type="dxa"/>
          </w:tcPr>
          <w:p w:rsidR="00E32C69" w:rsidRPr="00AF009F" w:rsidRDefault="00E32C69" w:rsidP="0007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фликты и находить выхо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softHyphen/>
              <w:t>ды из спорных ситуаций</w:t>
            </w:r>
          </w:p>
        </w:tc>
      </w:tr>
    </w:tbl>
    <w:p w:rsidR="00FC4C8F" w:rsidRDefault="00FC4C8F"/>
    <w:sectPr w:rsidR="00FC4C8F" w:rsidSect="00AF009F">
      <w:footerReference w:type="default" r:id="rId8"/>
      <w:pgSz w:w="16838" w:h="11906" w:orient="landscape"/>
      <w:pgMar w:top="284" w:right="567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3D" w:rsidRDefault="00130E3D" w:rsidP="00080951">
      <w:pPr>
        <w:spacing w:after="0" w:line="240" w:lineRule="auto"/>
      </w:pPr>
      <w:r>
        <w:separator/>
      </w:r>
    </w:p>
  </w:endnote>
  <w:endnote w:type="continuationSeparator" w:id="1">
    <w:p w:rsidR="00130E3D" w:rsidRDefault="00130E3D" w:rsidP="0008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013"/>
      <w:docPartObj>
        <w:docPartGallery w:val="Page Numbers (Bottom of Page)"/>
        <w:docPartUnique/>
      </w:docPartObj>
    </w:sdtPr>
    <w:sdtContent>
      <w:p w:rsidR="00AF009F" w:rsidRDefault="00AF009F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0951" w:rsidRDefault="000809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3D" w:rsidRDefault="00130E3D" w:rsidP="00080951">
      <w:pPr>
        <w:spacing w:after="0" w:line="240" w:lineRule="auto"/>
      </w:pPr>
      <w:r>
        <w:separator/>
      </w:r>
    </w:p>
  </w:footnote>
  <w:footnote w:type="continuationSeparator" w:id="1">
    <w:p w:rsidR="00130E3D" w:rsidRDefault="00130E3D" w:rsidP="0008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B1C"/>
    <w:multiLevelType w:val="hybridMultilevel"/>
    <w:tmpl w:val="4D6458BC"/>
    <w:lvl w:ilvl="0" w:tplc="B4BE7F86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C91"/>
    <w:rsid w:val="000329AC"/>
    <w:rsid w:val="000703C1"/>
    <w:rsid w:val="00080951"/>
    <w:rsid w:val="00130E3D"/>
    <w:rsid w:val="00166EA8"/>
    <w:rsid w:val="001C0DB6"/>
    <w:rsid w:val="003F323B"/>
    <w:rsid w:val="00457EDE"/>
    <w:rsid w:val="00495A0B"/>
    <w:rsid w:val="004A56CB"/>
    <w:rsid w:val="004F6204"/>
    <w:rsid w:val="00536229"/>
    <w:rsid w:val="00660FD7"/>
    <w:rsid w:val="00666C28"/>
    <w:rsid w:val="006969DC"/>
    <w:rsid w:val="00721CAE"/>
    <w:rsid w:val="00727752"/>
    <w:rsid w:val="00914C91"/>
    <w:rsid w:val="00920C4E"/>
    <w:rsid w:val="009C6485"/>
    <w:rsid w:val="009F35B1"/>
    <w:rsid w:val="00AF009F"/>
    <w:rsid w:val="00B011D2"/>
    <w:rsid w:val="00BB00F4"/>
    <w:rsid w:val="00C81152"/>
    <w:rsid w:val="00CA1F11"/>
    <w:rsid w:val="00E32C69"/>
    <w:rsid w:val="00ED3671"/>
    <w:rsid w:val="00EF03B4"/>
    <w:rsid w:val="00FC2AF6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D2"/>
  </w:style>
  <w:style w:type="table" w:styleId="a4">
    <w:name w:val="Table Grid"/>
    <w:basedOn w:val="a1"/>
    <w:uiPriority w:val="59"/>
    <w:rsid w:val="00914C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914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914C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0">
    <w:name w:val="Основной текст + 8;5 pt;Полужирный;Интервал 0 pt"/>
    <w:basedOn w:val="a5"/>
    <w:rsid w:val="00914C91"/>
    <w:rPr>
      <w:b/>
      <w:bCs/>
      <w:color w:val="000000"/>
      <w:spacing w:val="-5"/>
      <w:w w:val="100"/>
      <w:position w:val="0"/>
      <w:sz w:val="17"/>
      <w:szCs w:val="17"/>
      <w:lang w:val="ru-RU" w:eastAsia="ru-RU" w:bidi="ru-RU"/>
    </w:rPr>
  </w:style>
  <w:style w:type="character" w:customStyle="1" w:styleId="85pt0pt1">
    <w:name w:val="Основной текст + 8;5 pt;Полужирный;Курсив;Интервал 0 pt"/>
    <w:basedOn w:val="a5"/>
    <w:rsid w:val="00914C91"/>
    <w:rPr>
      <w:b/>
      <w:bCs/>
      <w:i/>
      <w:iCs/>
      <w:color w:val="000000"/>
      <w:spacing w:val="-2"/>
      <w:w w:val="100"/>
      <w:position w:val="0"/>
      <w:sz w:val="17"/>
      <w:szCs w:val="17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914C9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14C91"/>
    <w:pPr>
      <w:ind w:left="720"/>
      <w:contextualSpacing/>
    </w:pPr>
  </w:style>
  <w:style w:type="character" w:customStyle="1" w:styleId="9pt0pt">
    <w:name w:val="Основной текст + 9 pt;Интервал 0 pt"/>
    <w:basedOn w:val="a5"/>
    <w:rsid w:val="00914C91"/>
    <w:rPr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5"/>
    <w:rsid w:val="00457ED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rsid w:val="00457EDE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5"/>
    <w:rsid w:val="00457EDE"/>
    <w:rPr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5"/>
    <w:rsid w:val="006969DC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5"/>
    <w:rsid w:val="00495A0B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495A0B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color w:val="000000"/>
      <w:spacing w:val="6"/>
      <w:sz w:val="17"/>
      <w:szCs w:val="17"/>
      <w:lang w:eastAsia="ru-RU" w:bidi="ru-RU"/>
    </w:rPr>
  </w:style>
  <w:style w:type="character" w:customStyle="1" w:styleId="BookmanOldStyle7pt0pt">
    <w:name w:val="Основной текст + Bookman Old Style;7 pt;Не полужирный;Интервал 0 pt"/>
    <w:basedOn w:val="a5"/>
    <w:rsid w:val="00C8115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Default">
    <w:name w:val="Default"/>
    <w:rsid w:val="00660F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8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951"/>
  </w:style>
  <w:style w:type="paragraph" w:styleId="a9">
    <w:name w:val="footer"/>
    <w:basedOn w:val="a"/>
    <w:link w:val="aa"/>
    <w:uiPriority w:val="99"/>
    <w:unhideWhenUsed/>
    <w:rsid w:val="0008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951"/>
  </w:style>
  <w:style w:type="paragraph" w:styleId="ab">
    <w:name w:val="Balloon Text"/>
    <w:basedOn w:val="a"/>
    <w:link w:val="ac"/>
    <w:uiPriority w:val="99"/>
    <w:semiHidden/>
    <w:unhideWhenUsed/>
    <w:rsid w:val="00AF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CACC-818A-4554-8788-2535BCDE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29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1ю</dc:creator>
  <cp:lastModifiedBy>Пользователь</cp:lastModifiedBy>
  <cp:revision>5</cp:revision>
  <dcterms:created xsi:type="dcterms:W3CDTF">2013-10-06T12:10:00Z</dcterms:created>
  <dcterms:modified xsi:type="dcterms:W3CDTF">2014-11-19T05:47:00Z</dcterms:modified>
</cp:coreProperties>
</file>