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C6" w:rsidRPr="008C07E0" w:rsidRDefault="00AE5FC6" w:rsidP="00AE5F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7E0">
        <w:rPr>
          <w:rFonts w:ascii="Times New Roman" w:hAnsi="Times New Roman" w:cs="Times New Roman"/>
          <w:sz w:val="24"/>
          <w:szCs w:val="24"/>
        </w:rPr>
        <w:t>ПЛАН – КОНСПЕКТ УРОКА по гимнастике</w:t>
      </w:r>
    </w:p>
    <w:p w:rsidR="00AE5FC6" w:rsidRPr="008C07E0" w:rsidRDefault="00AE5FC6" w:rsidP="00AE5F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7E0">
        <w:rPr>
          <w:rFonts w:ascii="Times New Roman" w:hAnsi="Times New Roman" w:cs="Times New Roman"/>
          <w:sz w:val="24"/>
          <w:szCs w:val="24"/>
        </w:rPr>
        <w:t>для 3 класса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 Гимнастика с элементами акробатики.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 Овладение элементами акробатики, дальнейшее их совершенствование.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 Формирование практических умений.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3. Повторение перекатов в группировке.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4. Дальнейшее обучение кувыркам вперёд.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5. Повторение стойки на лопатках и моста из положения лёжа.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Образовательные: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  Дальнейшее повторение и совершенствование элементов акробатики.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  Отработать чёткость выполнения комбинации из освоенных элементов акробатики.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2. Воспитательные: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 Воспитывать аккуратность, артистичность, умение выполнять коллективные действия.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 Воспитание чувства взаимопомощи и поддержки, терпимого отношения друг к другу.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3. Оздоровительные: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 Формирование правильной осанки.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 Развитие силы, гибкости, ловкости.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3. Прививать интерес к систематическим занятиям физкультурой.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спортивный зал школы.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Инвентарь: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гимнастические маты, гимнастические скамейки, напольное бревно, короткие канаты.</w:t>
      </w:r>
    </w:p>
    <w:p w:rsidR="00AE5FC6" w:rsidRPr="008C07E0" w:rsidRDefault="00AE5FC6" w:rsidP="00AE5F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7226"/>
        <w:gridCol w:w="1393"/>
        <w:gridCol w:w="4783"/>
      </w:tblGrid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78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11мин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1.Построение класса в одну шеренгу, обмен приветствиями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2.Сообщение задач урока учащимся.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3.Строевые упражнения: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а) повороты на месте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б) ходьба на месте</w:t>
            </w:r>
          </w:p>
          <w:p w:rsidR="00AE5FC6" w:rsidRPr="008C07E0" w:rsidRDefault="00AE5FC6" w:rsidP="00EC5E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</w:rPr>
              <w:t>4</w:t>
            </w: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 для предупреждения нарушения осанки и плоскостопия: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канату, расправленной вдоль спортзала;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носках, пятках, на внутреннем и внешнем своде ступни, с высоким подниманием бедра;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перекаты с пятки на носок с круговыми вращениями руками.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5. Бег на носках с изменением направления движения («змейка»).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  <w:rPr>
                <w:rStyle w:val="c3"/>
                <w:b/>
                <w:bCs/>
              </w:rPr>
            </w:pPr>
            <w:r w:rsidRPr="008C07E0">
              <w:rPr>
                <w:rStyle w:val="c3"/>
                <w:bCs/>
              </w:rPr>
              <w:t>6.</w:t>
            </w:r>
            <w:r w:rsidRPr="008C07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07E0">
              <w:t>Ходьба, восстановление дыхания.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движении: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для рук и плечевого пояса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2)поворот туловища, руки перед грудью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3) наклоны к прямой ноге на каждый шаг (ногу ставить на пятку),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выпады поочередно левой и правой ногой с пружинящим покачиванием,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5) махи прямой ногой на каждый шаг.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Интервал - левая рука на пояс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Выполнять повороты под команды «</w:t>
            </w:r>
            <w:proofErr w:type="spellStart"/>
            <w:r w:rsidRPr="008C07E0">
              <w:t>Напра-во</w:t>
            </w:r>
            <w:proofErr w:type="spellEnd"/>
            <w:r w:rsidRPr="008C07E0">
              <w:t>!», «</w:t>
            </w:r>
            <w:proofErr w:type="spellStart"/>
            <w:r w:rsidRPr="008C07E0">
              <w:t>Нале-во</w:t>
            </w:r>
            <w:proofErr w:type="spellEnd"/>
            <w:r w:rsidRPr="008C07E0">
              <w:t>!». Выполнять под счёт учителя. Обратить внимание на работу рук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Сохранять дистанцию 2 шага, обратить внимание на осанку и на правильное выполнение упражнений.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  <w:r w:rsidRPr="008C07E0">
              <w:t>Следить за осанкой и соблюдать дистанцию.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  <w:r w:rsidRPr="008C07E0">
              <w:t>Дышать равномерно. Вдох носом, выдох свободный.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  <w:r w:rsidRPr="008C07E0">
              <w:t>Следить за равнением и дистанцией.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  <w:r w:rsidRPr="008C07E0">
              <w:rPr>
                <w:rStyle w:val="apple-style-span"/>
                <w:shd w:val="clear" w:color="auto" w:fill="FFFFFF"/>
              </w:rPr>
              <w:t>Спина прямая, ногу в коленном суставе не сгибать, сзади стоящая нога прямая.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</w:p>
        </w:tc>
      </w:tr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Основная часть 29мин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через середину зала в колонну по 4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 для занятия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Подводящие упражнения: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комплекс для развития гибкости:</w:t>
            </w:r>
            <w:r w:rsidRPr="008C07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и.п.-сидя</w:t>
            </w:r>
            <w:proofErr w:type="spellEnd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полу, ноги врозь: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– наклон вперёд, захватить руками стопы,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 – удерживать положение,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4–и.п.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 упор сидя сзади: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– оторвать таз от пола, опираясь на кисти рук и стопы ног, прогнуться, 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– мах левой ногой,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– приставить ногу,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– 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5-8- то же другой ногой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и.п.-упор</w:t>
            </w:r>
            <w:proofErr w:type="spellEnd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лёжа на согнутых руках: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 медленно выпрямляя руки, прогнуться поворот головы вправо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2-3– удерживать положение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4– и.п.</w:t>
            </w:r>
            <w:r w:rsidRPr="008C07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5-8-то же в другую сторону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и.п.-сед</w:t>
            </w:r>
            <w:proofErr w:type="spellEnd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пятках с наклоном туловища вперёд: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-1-3 медленно выпрямляясь, поднять руки вверх и прогнуться назад как можно больше, -4- 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«колечко» - лёжа на животе, согнув ноги в коленях, стараться дотянуться до головы носками ног, образуя кольцо.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и.п.-стоя</w:t>
            </w:r>
            <w:proofErr w:type="spellEnd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коленях, ноги и стопы разведены, руки внизу: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- 1-3 – пружинящие приседания,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 на животе руки вверх. «лодочка» 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отделениях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.И.п.- упор присев спиной к мату – перекат на спину в группировке, вернуться в 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Кувырок в сторону правым боком.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кувырок в сторону левым боком.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4.Стойка на лопатках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5.Выполнение «моста» из и.п. – лёжа на спине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6. Кувырок вперёд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7.Перекаты назад с последующей опорой руками за головой.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освоенных элементов.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и.п.- о.с., поднять руку вверх. Шагом правой на г.мат, упор присев, два кувырка вперед, стойка на лопатках, перекат вперед в упор присев, поворот боком , один кувырок правым боком, один </w:t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кувырок левым боком, «мост» из положения лежа или стоя, </w:t>
            </w:r>
            <w:proofErr w:type="spellStart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и.п.-о.с</w:t>
            </w:r>
            <w:proofErr w:type="spellEnd"/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Перестроение для проведения эстафет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Эстафеты с выполнением акробатических элементов.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1.Бег до намеченной цели принять положение упора лежа согнувшись, второй участник добегает до своего партнера пролазит под ним и принимает такое же положение. После того как последний участник закончит построение мостика, все бегут на финиш и строятся в колонну по одному.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2.Линейная эстафета: серия кувырков вперёд, оббежать кеглю, обратно продвигаться в той же последовательности.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3.Линейная эстафета: серия кувырков правым боком вперёд, затем бег до стены и обратно, серия кувырков левым боком вперёд.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«Живые мостики»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 гимнастический мост. По сигналу передвижение до намеченной цели, бегом обратно, передаёт эстафету следующему.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эстафеты.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6-7мин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78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Выложить г.маты, поставить скамейки.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Прогнуться как можно больше, нога прямая.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вместе, прогнуться как можно больше.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прогнуться как можно больше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стараться коснуться пятками затылка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и ноги прямые, раскачиваясь на животе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назначить старшего в группах, раздать карточки с заданием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следить за правильностью выполняемых упражнений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носки вытягиваем вверх, спина и ноги на одной линии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кувырок в группировке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 участник не примет и.п. второй не имеет права стартовать. 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Кувырок в группировке.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кувырка в группировке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Выигрывает команда, в которой большее число игроков справится с заданием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тельная часть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Построение класса на боковой линии в шеренгу.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1. Игра «Запрещенное движение»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2. Подведение итога урока: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оценка степени решения задач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Выход из зала.</w:t>
            </w: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Интервал – левая рука на пояс.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Правила: Назвать запрещенное движение, которое делать нельзя. Класс повторяет упражнение за учителем. Кто сделает ошибку – шаг вперед из строя. Отметить внимательных и невнимательных учащихся.</w:t>
            </w:r>
          </w:p>
        </w:tc>
      </w:tr>
    </w:tbl>
    <w:p w:rsidR="00AE5FC6" w:rsidRPr="008C07E0" w:rsidRDefault="00AE5FC6" w:rsidP="00AE5FC6">
      <w:pPr>
        <w:rPr>
          <w:rFonts w:ascii="Times New Roman" w:hAnsi="Times New Roman" w:cs="Times New Roman"/>
          <w:sz w:val="24"/>
          <w:szCs w:val="24"/>
        </w:rPr>
      </w:pPr>
    </w:p>
    <w:p w:rsidR="009A1DFE" w:rsidRDefault="009A1DFE"/>
    <w:sectPr w:rsidR="009A1DFE" w:rsidSect="00B353F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AE5FC6"/>
    <w:rsid w:val="009A1DFE"/>
    <w:rsid w:val="00A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A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5FC6"/>
  </w:style>
  <w:style w:type="paragraph" w:customStyle="1" w:styleId="c7">
    <w:name w:val="c7"/>
    <w:basedOn w:val="a"/>
    <w:rsid w:val="00A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5FC6"/>
  </w:style>
  <w:style w:type="character" w:customStyle="1" w:styleId="apple-style-span">
    <w:name w:val="apple-style-span"/>
    <w:basedOn w:val="a0"/>
    <w:rsid w:val="00AE5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2014-12-25T13:44:00Z</dcterms:created>
  <dcterms:modified xsi:type="dcterms:W3CDTF">2014-12-25T13:45:00Z</dcterms:modified>
</cp:coreProperties>
</file>