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2" w:rsidRPr="00815B0E" w:rsidRDefault="00900772" w:rsidP="00900772">
      <w:pPr>
        <w:tabs>
          <w:tab w:val="left" w:pos="8325"/>
        </w:tabs>
        <w:jc w:val="center"/>
        <w:rPr>
          <w:b/>
          <w:sz w:val="28"/>
          <w:szCs w:val="28"/>
        </w:rPr>
      </w:pPr>
      <w:r w:rsidRPr="00815B0E">
        <w:rPr>
          <w:b/>
          <w:sz w:val="28"/>
          <w:szCs w:val="28"/>
        </w:rPr>
        <w:t>МБОУ «</w:t>
      </w:r>
      <w:proofErr w:type="spellStart"/>
      <w:r w:rsidRPr="00815B0E">
        <w:rPr>
          <w:b/>
          <w:sz w:val="28"/>
          <w:szCs w:val="28"/>
        </w:rPr>
        <w:t>Большеберезниковская</w:t>
      </w:r>
      <w:proofErr w:type="spellEnd"/>
      <w:r w:rsidRPr="00815B0E">
        <w:rPr>
          <w:b/>
          <w:sz w:val="28"/>
          <w:szCs w:val="28"/>
        </w:rPr>
        <w:t xml:space="preserve"> средняя общеобразовательная школа»</w:t>
      </w:r>
    </w:p>
    <w:p w:rsidR="00900772" w:rsidRPr="00356CC6" w:rsidRDefault="00900772" w:rsidP="00900772">
      <w:pPr>
        <w:tabs>
          <w:tab w:val="left" w:pos="8325"/>
        </w:tabs>
        <w:jc w:val="center"/>
        <w:rPr>
          <w:sz w:val="28"/>
          <w:szCs w:val="28"/>
        </w:rPr>
      </w:pPr>
    </w:p>
    <w:p w:rsidR="00900772" w:rsidRDefault="00900772" w:rsidP="00900772">
      <w:pPr>
        <w:tabs>
          <w:tab w:val="left" w:pos="8325"/>
        </w:tabs>
        <w:jc w:val="center"/>
      </w:pPr>
    </w:p>
    <w:p w:rsidR="00900772" w:rsidRPr="00F52EFA" w:rsidRDefault="00900772" w:rsidP="00900772">
      <w:pPr>
        <w:tabs>
          <w:tab w:val="left" w:pos="8325"/>
        </w:tabs>
      </w:pPr>
    </w:p>
    <w:tbl>
      <w:tblPr>
        <w:tblpPr w:leftFromText="180" w:rightFromText="180" w:vertAnchor="page" w:horzAnchor="margin" w:tblpY="3115"/>
        <w:tblW w:w="0" w:type="auto"/>
        <w:tblLook w:val="04A0"/>
      </w:tblPr>
      <w:tblGrid>
        <w:gridCol w:w="3190"/>
        <w:gridCol w:w="3190"/>
        <w:gridCol w:w="3191"/>
      </w:tblGrid>
      <w:tr w:rsidR="00900772" w:rsidRPr="007C3D56" w:rsidTr="00900772">
        <w:tc>
          <w:tcPr>
            <w:tcW w:w="3190" w:type="dxa"/>
          </w:tcPr>
          <w:p w:rsidR="00900772" w:rsidRDefault="00900772" w:rsidP="00900772">
            <w:pPr>
              <w:tabs>
                <w:tab w:val="left" w:pos="8325"/>
              </w:tabs>
            </w:pPr>
            <w:r>
              <w:t>УТВЕРЖДАЮ: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 w:rsidRPr="007C3D56">
              <w:t>Директор М</w:t>
            </w:r>
            <w:r>
              <w:t>Б</w:t>
            </w:r>
            <w:r w:rsidRPr="007C3D56">
              <w:t xml:space="preserve">ОУ </w:t>
            </w:r>
            <w:r>
              <w:t xml:space="preserve"> «Б</w:t>
            </w:r>
            <w:r w:rsidRPr="007C3D56">
              <w:t>СОШ</w:t>
            </w:r>
            <w:r>
              <w:t xml:space="preserve"> »: 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>
              <w:t>__________</w:t>
            </w:r>
            <w:r w:rsidR="00F52EFA">
              <w:t xml:space="preserve"> </w:t>
            </w:r>
            <w:r>
              <w:t>Кулагин И.А.</w:t>
            </w:r>
          </w:p>
          <w:p w:rsidR="00900772" w:rsidRPr="007C3D56" w:rsidRDefault="00900772" w:rsidP="00900772">
            <w:pPr>
              <w:tabs>
                <w:tab w:val="left" w:pos="1065"/>
                <w:tab w:val="center" w:pos="1487"/>
                <w:tab w:val="left" w:pos="8325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</w:p>
          <w:p w:rsidR="00900772" w:rsidRPr="007C3D56" w:rsidRDefault="00900772" w:rsidP="00900772">
            <w:pPr>
              <w:tabs>
                <w:tab w:val="left" w:pos="1065"/>
                <w:tab w:val="center" w:pos="1487"/>
                <w:tab w:val="left" w:pos="8325"/>
              </w:tabs>
            </w:pPr>
            <w:r>
              <w:t xml:space="preserve"> «___» ______201</w:t>
            </w:r>
            <w:r>
              <w:rPr>
                <w:lang w:val="en-US"/>
              </w:rPr>
              <w:t>3</w:t>
            </w:r>
            <w:r w:rsidRPr="007C3D56">
              <w:t>г.</w:t>
            </w:r>
          </w:p>
        </w:tc>
        <w:tc>
          <w:tcPr>
            <w:tcW w:w="3190" w:type="dxa"/>
          </w:tcPr>
          <w:p w:rsidR="00900772" w:rsidRPr="007C3D56" w:rsidRDefault="00900772" w:rsidP="00900772">
            <w:pPr>
              <w:tabs>
                <w:tab w:val="left" w:pos="8325"/>
              </w:tabs>
            </w:pPr>
            <w:r>
              <w:t>СОГЛАСОВАНО:</w:t>
            </w:r>
          </w:p>
          <w:p w:rsidR="00900772" w:rsidRDefault="00900772" w:rsidP="00900772">
            <w:pPr>
              <w:tabs>
                <w:tab w:val="left" w:pos="8325"/>
              </w:tabs>
            </w:pPr>
          </w:p>
          <w:p w:rsidR="00900772" w:rsidRDefault="00900772" w:rsidP="00900772">
            <w:pPr>
              <w:tabs>
                <w:tab w:val="left" w:pos="8325"/>
              </w:tabs>
            </w:pPr>
            <w:r>
              <w:t>Зам. директора по УВР:</w:t>
            </w:r>
          </w:p>
          <w:p w:rsidR="00900772" w:rsidRDefault="00900772" w:rsidP="00900772">
            <w:pPr>
              <w:tabs>
                <w:tab w:val="left" w:pos="8325"/>
              </w:tabs>
            </w:pPr>
          </w:p>
          <w:p w:rsidR="00900772" w:rsidRDefault="00900772" w:rsidP="00900772">
            <w:pPr>
              <w:tabs>
                <w:tab w:val="left" w:pos="8325"/>
              </w:tabs>
            </w:pPr>
            <w:proofErr w:type="spellStart"/>
            <w:r>
              <w:t>_______Кулагина</w:t>
            </w:r>
            <w:proofErr w:type="spellEnd"/>
            <w:r>
              <w:t xml:space="preserve"> Г.В. 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>
              <w:t>«___» ________201</w:t>
            </w:r>
            <w:r>
              <w:rPr>
                <w:lang w:val="en-US"/>
              </w:rPr>
              <w:t>3</w:t>
            </w:r>
            <w:r w:rsidRPr="007C3D56">
              <w:t>г.</w:t>
            </w:r>
          </w:p>
          <w:p w:rsidR="00900772" w:rsidRPr="007C3D56" w:rsidRDefault="00900772" w:rsidP="00900772">
            <w:pPr>
              <w:tabs>
                <w:tab w:val="left" w:pos="8325"/>
              </w:tabs>
              <w:rPr>
                <w:vertAlign w:val="superscript"/>
              </w:rPr>
            </w:pPr>
          </w:p>
        </w:tc>
        <w:tc>
          <w:tcPr>
            <w:tcW w:w="3191" w:type="dxa"/>
          </w:tcPr>
          <w:p w:rsidR="00900772" w:rsidRPr="007C3D56" w:rsidRDefault="00900772" w:rsidP="00900772">
            <w:pPr>
              <w:tabs>
                <w:tab w:val="left" w:pos="8325"/>
              </w:tabs>
            </w:pPr>
            <w:r w:rsidRPr="007C3D56">
              <w:t xml:space="preserve">Рассмотрено 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 w:rsidRPr="007C3D56">
              <w:t xml:space="preserve">на МО учителей </w:t>
            </w:r>
            <w:r>
              <w:t>начальных классов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>
              <w:t>Протокол № 1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>
              <w:t>от «___» _______201</w:t>
            </w:r>
            <w:r w:rsidRPr="00F51A03">
              <w:t>3</w:t>
            </w:r>
            <w:r w:rsidRPr="007C3D56">
              <w:t>г.</w:t>
            </w:r>
          </w:p>
          <w:p w:rsidR="00900772" w:rsidRDefault="00900772" w:rsidP="00900772">
            <w:pPr>
              <w:tabs>
                <w:tab w:val="left" w:pos="8325"/>
              </w:tabs>
            </w:pPr>
            <w:r w:rsidRPr="007C3D56">
              <w:t>Руководитель МО</w:t>
            </w:r>
            <w:r w:rsidR="00F52EFA">
              <w:t xml:space="preserve"> </w:t>
            </w:r>
            <w:proofErr w:type="gramStart"/>
            <w:r w:rsidR="00F52EFA">
              <w:t>:</w:t>
            </w:r>
            <w:proofErr w:type="spellStart"/>
            <w:r w:rsidR="00F52EFA">
              <w:t>Г</w:t>
            </w:r>
            <w:proofErr w:type="gramEnd"/>
            <w:r w:rsidR="00F52EFA">
              <w:t>уськова</w:t>
            </w:r>
            <w:proofErr w:type="spellEnd"/>
            <w:r w:rsidR="00F52EFA">
              <w:t xml:space="preserve"> Л.Я.</w:t>
            </w:r>
          </w:p>
          <w:p w:rsidR="00900772" w:rsidRPr="007C3D56" w:rsidRDefault="00900772" w:rsidP="00900772">
            <w:pPr>
              <w:tabs>
                <w:tab w:val="left" w:pos="8325"/>
              </w:tabs>
            </w:pPr>
            <w:r>
              <w:t>_________</w:t>
            </w:r>
            <w:r w:rsidR="00F52EFA">
              <w:t>__________</w:t>
            </w:r>
            <w:r>
              <w:t xml:space="preserve"> </w:t>
            </w:r>
          </w:p>
          <w:p w:rsidR="00900772" w:rsidRPr="007C3D56" w:rsidRDefault="00900772" w:rsidP="00900772">
            <w:pPr>
              <w:tabs>
                <w:tab w:val="left" w:pos="8325"/>
              </w:tabs>
              <w:rPr>
                <w:vertAlign w:val="superscript"/>
              </w:rPr>
            </w:pPr>
            <w:r w:rsidRPr="007C3D56">
              <w:rPr>
                <w:vertAlign w:val="superscript"/>
              </w:rPr>
              <w:t xml:space="preserve"> </w:t>
            </w:r>
          </w:p>
        </w:tc>
      </w:tr>
    </w:tbl>
    <w:p w:rsidR="00900772" w:rsidRPr="00356CC6" w:rsidRDefault="00900772" w:rsidP="00900772">
      <w:pPr>
        <w:tabs>
          <w:tab w:val="left" w:pos="5565"/>
        </w:tabs>
        <w:rPr>
          <w:b/>
          <w:sz w:val="48"/>
          <w:szCs w:val="48"/>
        </w:rPr>
      </w:pPr>
      <w:r w:rsidRPr="00900772">
        <w:rPr>
          <w:b/>
          <w:sz w:val="48"/>
          <w:szCs w:val="48"/>
        </w:rPr>
        <w:t xml:space="preserve">                      </w:t>
      </w:r>
      <w:r w:rsidRPr="00356CC6">
        <w:rPr>
          <w:b/>
          <w:sz w:val="48"/>
          <w:szCs w:val="48"/>
        </w:rPr>
        <w:t>Рабочая  программа</w:t>
      </w: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</w:t>
      </w:r>
      <w:r>
        <w:rPr>
          <w:b/>
          <w:sz w:val="44"/>
          <w:szCs w:val="44"/>
        </w:rPr>
        <w:t>«Математика</w:t>
      </w:r>
      <w:r w:rsidRPr="00356CC6">
        <w:rPr>
          <w:b/>
          <w:sz w:val="44"/>
          <w:szCs w:val="44"/>
        </w:rPr>
        <w:t>»</w:t>
      </w: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 2 классе</w:t>
      </w: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2013-2014 учебный год</w:t>
      </w: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«Гармония»</w:t>
      </w: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900772" w:rsidRDefault="00900772" w:rsidP="00900772">
      <w:pPr>
        <w:tabs>
          <w:tab w:val="left" w:pos="55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Авторы УМК: </w:t>
      </w:r>
      <w:r>
        <w:rPr>
          <w:sz w:val="28"/>
          <w:szCs w:val="28"/>
        </w:rPr>
        <w:t>Н.Б.Истомина</w:t>
      </w:r>
    </w:p>
    <w:p w:rsidR="00900772" w:rsidRDefault="00900772" w:rsidP="00900772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00772" w:rsidRDefault="00900772" w:rsidP="00900772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Автор-разработчик: </w:t>
      </w:r>
      <w:proofErr w:type="spellStart"/>
      <w:r>
        <w:rPr>
          <w:sz w:val="28"/>
          <w:szCs w:val="28"/>
        </w:rPr>
        <w:t>Буянкина</w:t>
      </w:r>
      <w:proofErr w:type="spellEnd"/>
      <w:r>
        <w:rPr>
          <w:sz w:val="28"/>
          <w:szCs w:val="28"/>
        </w:rPr>
        <w:t xml:space="preserve"> Н.А.,                                           учитель начальных классов первой</w:t>
      </w:r>
    </w:p>
    <w:p w:rsidR="00900772" w:rsidRPr="00561BD1" w:rsidRDefault="00900772" w:rsidP="00900772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квалификационной категории</w:t>
      </w:r>
    </w:p>
    <w:p w:rsidR="00900772" w:rsidRDefault="00900772" w:rsidP="00900772">
      <w:pPr>
        <w:tabs>
          <w:tab w:val="left" w:pos="5565"/>
        </w:tabs>
        <w:jc w:val="right"/>
        <w:rPr>
          <w:b/>
          <w:sz w:val="32"/>
          <w:szCs w:val="32"/>
        </w:rPr>
      </w:pP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900772" w:rsidRDefault="00900772" w:rsidP="00900772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900772" w:rsidRDefault="00900772"/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022E14" w:rsidRPr="00022E14" w:rsidTr="00B32281">
        <w:trPr>
          <w:trHeight w:val="15735"/>
        </w:trPr>
        <w:tc>
          <w:tcPr>
            <w:tcW w:w="9922" w:type="dxa"/>
            <w:hideMark/>
          </w:tcPr>
          <w:p w:rsidR="00022E14" w:rsidRPr="009738DB" w:rsidRDefault="00F52EFA" w:rsidP="00F52EFA">
            <w:pPr>
              <w:shd w:val="clear" w:color="auto" w:fill="FFFFFF"/>
              <w:spacing w:before="75"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</w:t>
            </w:r>
            <w:r w:rsidR="00022E14" w:rsidRPr="00973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:rsidR="00022E14" w:rsidRPr="00B248F6" w:rsidRDefault="00022E14" w:rsidP="002727F5">
            <w:pPr>
              <w:shd w:val="clear" w:color="auto" w:fill="FFFFFF"/>
              <w:spacing w:before="75" w:after="0" w:line="240" w:lineRule="auto"/>
              <w:ind w:firstLine="600"/>
              <w:rPr>
                <w:rFonts w:eastAsia="Times New Roman" w:cs="Tahoma"/>
                <w:color w:val="666666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математике</w:t>
            </w:r>
            <w:r w:rsidR="002727F5"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 2 классе </w:t>
            </w:r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составлена в соответствии </w:t>
            </w: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Требованиями ФГОС от 06.10.2009 №373, определяющего содержание и организацию образовательного процесса на ступени начального общего образования.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  Примерной программой по учебным предметам. Начальная школа. </w:t>
            </w: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2 ч. Ч.1.(издательство:</w:t>
            </w:r>
            <w:proofErr w:type="gramEnd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 «Просвещение», 2010г.).</w:t>
            </w:r>
            <w:proofErr w:type="gramEnd"/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Авторской программой Н.Б. Истоминой  «Математика» (издательство:</w:t>
            </w:r>
            <w:proofErr w:type="gramEnd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 «Ассоциация </w:t>
            </w:r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век, 2010 год)</w:t>
            </w: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На изучение учебного предмета «Математика» во 2 классе отводится: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pacing w:val="15"/>
                <w:sz w:val="24"/>
                <w:szCs w:val="24"/>
                <w:lang w:eastAsia="ru-RU"/>
              </w:rPr>
              <w:t>– 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 в год – 136;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pacing w:val="15"/>
                <w:sz w:val="24"/>
                <w:szCs w:val="24"/>
                <w:lang w:eastAsia="ru-RU"/>
              </w:rPr>
              <w:t>– 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 в неделю – 4;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Для реализации программного содержания используется УМК Гармония»: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1. Н.Б. Истомина. Учебник «Математика» для  2 класса. В 2 частях, 2009 г.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2. Н.Б. Истомина. Рабочая тетрадь по математике для 2 класса. В 2 частях, 2009 г.</w:t>
            </w:r>
          </w:p>
          <w:p w:rsidR="00022E14" w:rsidRPr="00B248F6" w:rsidRDefault="00022E14" w:rsidP="00022E14">
            <w:pPr>
              <w:spacing w:before="75" w:after="75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Изучение математики в начальной школе направлено на достижение следующих целей: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младшего школьника – формирование способности к интеллектуальной деятельности (логического и </w:t>
            </w:r>
            <w:proofErr w:type="spellStart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–символического мышления), пространственного воображения, математической речи; умение строить рассуждение,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освоение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 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воспитание 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интереса к математике, стремления использовать математические знания в повседневной жизни.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  <w:t>Для достижения поставленных целей изучения математики в начальной школе необходимо решение следующих </w:t>
            </w:r>
            <w:r w:rsidRPr="00B248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практических </w:t>
            </w:r>
            <w:r w:rsidRPr="00B248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B248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развитие</w:t>
            </w:r>
            <w:r w:rsidRPr="00B248F6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B248F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организационных умений: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ошибок;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освоение</w:t>
            </w:r>
            <w:r w:rsidRPr="00B248F6">
              <w:rPr>
                <w:rFonts w:eastAsia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B248F6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первоначальных знаний о числах как результате счёта и измерения, о принципе записи чисел, о выполнении арифметических действий с числами, решении  арифметических задач;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овладение </w:t>
            </w:r>
            <w:r w:rsidRPr="00B248F6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умениями читать математический текст,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</w:t>
            </w:r>
          </w:p>
          <w:p w:rsidR="00022E14" w:rsidRPr="00B248F6" w:rsidRDefault="00022E14" w:rsidP="001F5A3A">
            <w:pPr>
              <w:spacing w:after="0" w:line="240" w:lineRule="auto"/>
              <w:ind w:left="-374" w:firstLine="122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• </w:t>
            </w:r>
            <w:r w:rsidRPr="00B248F6">
              <w:rPr>
                <w:rFonts w:eastAsia="Times New Roman" w:cs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  <w:t>воспитание </w:t>
            </w:r>
            <w:r w:rsidR="003F1AC8" w:rsidRPr="00B248F6">
              <w:rPr>
                <w:rFonts w:eastAsia="Times New Roman" w:cs="Times New Roman"/>
                <w:b/>
                <w:bCs/>
                <w:i/>
                <w:i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248F6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>позитивного отно</w:t>
            </w:r>
            <w:r w:rsidRPr="00B248F6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B248F6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шения к математике, желания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инициативу, самостоятельность.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и воспитательные задачи обучения математике решаются комплексно.</w:t>
            </w:r>
          </w:p>
          <w:p w:rsidR="00022E14" w:rsidRPr="00B248F6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Одной из важных задач курса математики второго класса является формирование навыков табличного сложения и вычитания в пределах 20, которые совершенствуются в 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овладения приемами устного сложения и вычитания двузначных и однозначных, а также двузначных чисел с переходом в другой разряд. </w:t>
            </w:r>
            <w:proofErr w:type="gramStart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Во втором классе дети знакомятся со структурой задачи (вводятся понятия: условие, вопрос, известные, неизвестные, данные, искомое) и овладевают умением решать текстовые задачи (простые и составные) арифметическим способом.</w:t>
            </w:r>
            <w:proofErr w:type="gramEnd"/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В содержание второго класса включены такие темы: «Трехзначные числа» и «Умножение». В теме «Трехзначные числа» продолжается работа по осознанию детьми принципа построения десятичной системы счисления. Учащиеся знакомятся с новым разрядом сотен, учатся читать и записывать трехзначные числа. Вариативность заданий в этой теме обеспечивается приемами сравнения (выявления сходства и различия в записи чисел), классификации, обобщения. Использование калькулятора в качестве средства обучения позволяет организовать повторение ранее изученных вопросов, органически включив их в процесс усвоения нового содержания. В теме «Умножение» большое внимание уделяется разъяснению детям смысла этого действия как суммы одинаковых слагаемых и осознанию новой математической записи. Для этой цели используются различные виды учебных заданий: на выделение признаков сходства и различия данных выражений; на соотнесение рисунка и числового выражения; на запись числового выражения по данному рисунку; на выбор числового выражения, соответствующего данному рисунку, и т. д.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Параллельно с усвоением смысла умножения проводится работа, целью которой является формирование навыков табличного умножения. Составление и усвоение таблицы умножения с числами 9 и 8 органически включается во втором классе в темы: «Умножение», «Переместительное свойство умножения», «Увеличить в несколько раз».</w:t>
            </w:r>
          </w:p>
          <w:p w:rsidR="00022E14" w:rsidRPr="00B248F6" w:rsidRDefault="00022E14" w:rsidP="009738DB">
            <w:pPr>
              <w:spacing w:before="75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В основе  начального курса  математики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      </w:r>
            <w:r w:rsidRPr="00B248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248F6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в процессе усвоения математического содержания</w:t>
            </w:r>
            <w:r w:rsidRPr="00B248F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Овладев этими приёмами, учащиеся могут не только самостоятельно ориентироваться в  различных системах знаний, но и эффективно использовать их  для решения практических и жизненных задач.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  процесса обучения и современных технологий усвоения математического содержания,  которые позволяют не только обучать математике, но и воспитывать математикой, не только учить мыслям, но и учить мыслить.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</w:t>
            </w:r>
            <w:proofErr w:type="spellStart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умений в их тесной взаимосвязи.</w:t>
            </w:r>
          </w:p>
          <w:p w:rsidR="00B248F6" w:rsidRPr="00923F9B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      </w:r>
            <w:proofErr w:type="gramStart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предшествующими</w:t>
            </w:r>
            <w:proofErr w:type="gramEnd"/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что позволяет осуществлять повторение ранее изученных понятий и способов действия в контексте нового содержания.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</w:t>
            </w: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</w:t>
            </w:r>
          </w:p>
          <w:p w:rsidR="00022E14" w:rsidRPr="00B248F6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</w:t>
            </w:r>
          </w:p>
          <w:p w:rsidR="00B248F6" w:rsidRPr="00900772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48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 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информацией. 8) Уравнения и буквенные выражения. </w:t>
            </w:r>
          </w:p>
          <w:p w:rsidR="00022E14" w:rsidRPr="00923F9B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</w:t>
            </w:r>
            <w:proofErr w:type="gramEnd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</w:t>
            </w:r>
            <w:proofErr w:type="gramEnd"/>
            <w:r w:rsidRPr="00B24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3) формирование приёмов умственной деятельности; 4) умение складывать и вычитать отрезки и использовать их для интерпретации различных ситуаций.</w:t>
            </w:r>
          </w:p>
          <w:p w:rsidR="00B248F6" w:rsidRPr="00B248F6" w:rsidRDefault="00B248F6" w:rsidP="00B248F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B248F6">
              <w:rPr>
                <w:rFonts w:ascii="Calibri" w:eastAsia="Calibri" w:hAnsi="Calibri" w:cs="Times New Roman"/>
                <w:b/>
                <w:sz w:val="24"/>
                <w:szCs w:val="24"/>
              </w:rPr>
              <w:t>Рабочая</w:t>
            </w:r>
            <w:r w:rsidRPr="00B248F6">
              <w:rPr>
                <w:b/>
                <w:sz w:val="24"/>
                <w:szCs w:val="24"/>
              </w:rPr>
              <w:t xml:space="preserve"> программа адресована учащимся 2 класса и рассчитана на 136 часов (34</w:t>
            </w:r>
            <w:r w:rsidRPr="00B248F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недели, 4 часа в неделю</w:t>
            </w:r>
            <w:proofErr w:type="gramEnd"/>
          </w:p>
          <w:p w:rsidR="009738DB" w:rsidRDefault="00B248F6" w:rsidP="009738DB">
            <w:pPr>
              <w:jc w:val="both"/>
              <w:rPr>
                <w:b/>
                <w:sz w:val="24"/>
                <w:szCs w:val="24"/>
              </w:rPr>
            </w:pPr>
            <w:r w:rsidRPr="00B248F6">
              <w:rPr>
                <w:rFonts w:ascii="Calibri" w:eastAsia="Calibri" w:hAnsi="Calibri" w:cs="Times New Roman"/>
                <w:b/>
                <w:sz w:val="24"/>
                <w:szCs w:val="24"/>
              </w:rPr>
              <w:t>Изменения в программу внесены не были.</w:t>
            </w:r>
          </w:p>
          <w:p w:rsidR="00B248F6" w:rsidRPr="00B248F6" w:rsidRDefault="00B248F6" w:rsidP="009738D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8F6">
              <w:rPr>
                <w:rFonts w:ascii="Calibri" w:eastAsia="Calibri" w:hAnsi="Calibri" w:cs="Times New Roman"/>
                <w:b/>
                <w:sz w:val="24"/>
                <w:szCs w:val="24"/>
              </w:rPr>
              <w:t>Место учебного  предмета в базисном учебном плане:</w:t>
            </w:r>
          </w:p>
          <w:p w:rsidR="00B248F6" w:rsidRPr="00B248F6" w:rsidRDefault="00B248F6" w:rsidP="00B248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48F6">
              <w:rPr>
                <w:rFonts w:ascii="Calibri" w:eastAsia="Calibri" w:hAnsi="Calibri" w:cs="Times New Roman"/>
                <w:sz w:val="24"/>
                <w:szCs w:val="24"/>
              </w:rPr>
              <w:t>Предмет «Математика» входит в инвариантную часть базисного учебного плана для образовательных учреждений Р.Ф. Для обязательного изучения учебного предмета «Математика» на этапе на</w:t>
            </w:r>
            <w:r w:rsidRPr="00B248F6">
              <w:rPr>
                <w:sz w:val="24"/>
                <w:szCs w:val="24"/>
              </w:rPr>
              <w:t xml:space="preserve">чального общего образования во 2 </w:t>
            </w:r>
            <w:r w:rsidRPr="00B248F6">
              <w:rPr>
                <w:rFonts w:ascii="Calibri" w:eastAsia="Calibri" w:hAnsi="Calibri" w:cs="Times New Roman"/>
                <w:sz w:val="24"/>
                <w:szCs w:val="24"/>
              </w:rPr>
              <w:t xml:space="preserve">классе федеральный базисный учебный план для общеобразовательных учреждений </w:t>
            </w:r>
            <w:r w:rsidRPr="00B248F6">
              <w:rPr>
                <w:sz w:val="24"/>
                <w:szCs w:val="24"/>
              </w:rPr>
              <w:t>Российской Федерации отводит 136 часов</w:t>
            </w:r>
            <w:r w:rsidRPr="00B248F6">
              <w:rPr>
                <w:rFonts w:ascii="Calibri" w:eastAsia="Calibri" w:hAnsi="Calibri" w:cs="Times New Roman"/>
                <w:sz w:val="24"/>
                <w:szCs w:val="24"/>
              </w:rPr>
              <w:t xml:space="preserve"> в год (4ч. в неделю).</w:t>
            </w:r>
          </w:p>
          <w:p w:rsidR="00B248F6" w:rsidRPr="00B248F6" w:rsidRDefault="00B248F6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248F6" w:rsidRPr="00B248F6" w:rsidRDefault="00B248F6" w:rsidP="00022E14">
            <w:pPr>
              <w:spacing w:before="75" w:after="0" w:line="240" w:lineRule="auto"/>
              <w:ind w:firstLine="8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14" w:rsidRPr="007A016E" w:rsidRDefault="00022E14" w:rsidP="009738DB">
            <w:pPr>
              <w:spacing w:before="75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Ценностные ориентиры содержания курса «Математика»</w:t>
            </w:r>
          </w:p>
          <w:p w:rsidR="00022E14" w:rsidRPr="007A016E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 Математика является важнейшим источником принципиальных идей для всех естественных наук и современных технологий. Весь научно технический прогресс 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</w:t>
            </w: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способностей учащихся и их способности к самообразованию.</w:t>
            </w:r>
          </w:p>
          <w:p w:rsidR="00022E14" w:rsidRPr="007A016E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2) Математическое знание – это особый способ коммуникации:</w:t>
            </w:r>
          </w:p>
          <w:p w:rsidR="00022E14" w:rsidRPr="007A016E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 наличие знакового (символьного) языка для описания и анализа действительности;</w:t>
            </w:r>
          </w:p>
          <w:p w:rsidR="00022E14" w:rsidRPr="007A016E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 участие математического языка как своего рода «переводчика» в системе  научных коммуникаций, в том числе между  разными системами знаний;</w:t>
            </w:r>
          </w:p>
          <w:p w:rsidR="00022E14" w:rsidRPr="007A016E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 использование математического  языка в качестве средства взаимопонимания людей с разным  житейским, культурным, цивилизованным опытом.</w:t>
            </w:r>
          </w:p>
          <w:p w:rsidR="00022E14" w:rsidRPr="007A016E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Таким образом, в процессе обучения математике осуществляется  приобщение  подрастающего поколения к уникальной сфере интеллектуальной культуры.</w:t>
            </w:r>
          </w:p>
          <w:p w:rsidR="00022E14" w:rsidRPr="007A016E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3) 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      </w:r>
          </w:p>
          <w:p w:rsidR="00022E14" w:rsidRDefault="00022E14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016E">
              <w:rPr>
                <w:rFonts w:eastAsia="Times New Roman" w:cs="Times New Roman"/>
                <w:sz w:val="24"/>
                <w:szCs w:val="24"/>
                <w:lang w:eastAsia="ru-RU"/>
              </w:rPr>
              <w:t>4) 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      </w:r>
          </w:p>
          <w:p w:rsidR="009738DB" w:rsidRDefault="009738DB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38DB" w:rsidRPr="003D7BBA" w:rsidRDefault="009738DB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7BB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Требования к результатам обучения учащихся к концу второго класса</w:t>
            </w:r>
          </w:p>
          <w:p w:rsidR="009738DB" w:rsidRDefault="009738DB" w:rsidP="009738DB">
            <w:pPr>
              <w:spacing w:before="75" w:after="0" w:line="240" w:lineRule="auto"/>
              <w:ind w:firstLine="851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Учащиеся должны знать: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Состав каждого однозначного и двузначного числа в пределах 20 (табличные случаи сложения и соответствующие случаи вычитания). Разрядный состав двузначных и трехзначных чисел и соотношения между разрядными единицами.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Названия геометрических фигур (угол, многоугольник, четырехугольник, прямоугольник, квадрат, треугольник, круг, окружность).</w:t>
            </w:r>
            <w:proofErr w:type="gramEnd"/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Единицы длины (сантиметр, дециметр, метр) и соотношения между ними. Единицы времени (час, минута, секунда) и соотношения между ними.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Структуру задачи (условие, вопрос).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Определение умножения. Названия компонентов и результата умножения. Таблицу умножения однозначных чисел (с числами 9 и 8).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Переместительное свойство умножения.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Учащиеся должны уметь: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Читать, записывать и сравнивать любые числа в пределах 1000. Складывать и вычитать любые числа в пределах 100 и в пределах 1000 для случаев, сводимых к действиям в пределах 100.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Распознавать и чертить геометрические фигуры (угол, многоугольник, четырехугольник, прямоугольник, квадрат, треугольник, круг, окружность) используя циркуль, линейку, угольник.</w:t>
            </w:r>
            <w:proofErr w:type="gramEnd"/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Измерять длину отрезков и чертить отрезки заданной длины. Определять время по часам.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Решать простые и составные задачи на сложение и вычитание, записывать их решение.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выражением и по действиям, использовать в процессе решения задач схемы.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Читать числовые равенства на умножение. Соотносить числовые выражения и равенства на умножение с предметными и схематическими моделями.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Интерпретировать понятие «увеличить в...» на различных моделях (</w:t>
            </w:r>
            <w:proofErr w:type="gramStart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, вербальной, схематической и символической).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 Использовать переместительное свойство при вычислениях и для сравнения выражений.</w:t>
            </w:r>
          </w:p>
          <w:p w:rsidR="009738DB" w:rsidRPr="003D7BBA" w:rsidRDefault="009738DB" w:rsidP="0097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B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Личностные универсальные учебные действия: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учебно-познавательный интерес к новому учебному материалу и способам решения новой задачи;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чертить прямоугольник и квадрат, если заданы длины их сторон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деятельности.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Регулятивные универсальные учебные действия: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принимать и сохранять учебную задачу;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учитывать выделенные учителем ориентиры действия в новом учебном материале в сотрудничестве с учителем;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учитывать установленные правила в планировании и контроле способа решения;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адекватно воспринимать предложения и оценку учителей, товарищей, родителей и других людей;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i/>
                <w:iCs/>
                <w:spacing w:val="-1"/>
                <w:sz w:val="24"/>
                <w:szCs w:val="24"/>
                <w:u w:val="single"/>
                <w:lang w:eastAsia="ru-RU"/>
              </w:rPr>
              <w:t>Познавательные универсальные </w:t>
            </w:r>
            <w:r w:rsidRPr="003D7BBA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учебные действия: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строить сообщения в устной и письменной форме;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ориентироваться на разнообразие способов решения задач;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осуществлять синтез как составление целого из частей;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владеть рядом общих приёмов решения задач,</w:t>
            </w:r>
            <w:r w:rsidRPr="003D7B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• строить  </w:t>
            </w:r>
            <w:proofErr w:type="gramStart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логическое  рассуждение</w:t>
            </w:r>
            <w:proofErr w:type="gramEnd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произвольно и осознанно владеть общими приёмами решения задач.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Коммуникативные универсальные учебные действия: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• адекватно использовать коммуникативные, прежде всего речевые, средства для решения различных коммуникативных задач, строить монологическое высказывание (в том </w:t>
            </w: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, и ориентироваться на позицию партнёра в общении и взаимодействии;</w:t>
            </w:r>
          </w:p>
          <w:p w:rsidR="009738DB" w:rsidRPr="003D7BBA" w:rsidRDefault="009738DB" w:rsidP="009738DB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формулировать собственное мнение и позицию;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задавать вопросы;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использовать речь для регуляции своего действия;</w:t>
            </w:r>
          </w:p>
          <w:p w:rsidR="009738DB" w:rsidRPr="003D7BBA" w:rsidRDefault="009738DB" w:rsidP="009738DB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sz w:val="24"/>
                <w:szCs w:val="24"/>
                <w:lang w:eastAsia="ru-RU"/>
              </w:rPr>
      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9738DB" w:rsidRPr="003D7BBA" w:rsidRDefault="009738DB" w:rsidP="009738DB">
            <w:pPr>
              <w:spacing w:before="75" w:after="75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7B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738DB" w:rsidRPr="00AA5CB3" w:rsidRDefault="009738DB" w:rsidP="009738D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proofErr w:type="spellStart"/>
            <w:r w:rsidRPr="00AA5CB3">
              <w:rPr>
                <w:rFonts w:ascii="Calibri" w:eastAsia="Calibri" w:hAnsi="Calibri" w:cs="Times New Roman"/>
                <w:b/>
              </w:rPr>
              <w:t>Межпредметные</w:t>
            </w:r>
            <w:proofErr w:type="spellEnd"/>
            <w:r w:rsidRPr="00AA5CB3">
              <w:rPr>
                <w:rFonts w:ascii="Calibri" w:eastAsia="Calibri" w:hAnsi="Calibri" w:cs="Times New Roman"/>
                <w:b/>
              </w:rPr>
              <w:t xml:space="preserve"> связи, раскрытые в ходе изучения курса</w:t>
            </w:r>
            <w:r w:rsidRPr="00AA5CB3">
              <w:rPr>
                <w:rFonts w:ascii="Calibri" w:eastAsia="Calibri" w:hAnsi="Calibri" w:cs="Times New Roman"/>
              </w:rPr>
              <w:t>: изучение математики связано с такими предметами, как  окружающий мир, технология, русский язык.</w:t>
            </w:r>
          </w:p>
          <w:p w:rsidR="009738DB" w:rsidRPr="00AA5CB3" w:rsidRDefault="009738DB" w:rsidP="009738DB">
            <w:pPr>
              <w:rPr>
                <w:rFonts w:ascii="Calibri" w:eastAsia="Calibri" w:hAnsi="Calibri" w:cs="Times New Roman"/>
              </w:rPr>
            </w:pPr>
          </w:p>
          <w:p w:rsidR="009738DB" w:rsidRPr="007A016E" w:rsidRDefault="009738DB" w:rsidP="00022E14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38DB" w:rsidRDefault="009738DB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2E14" w:rsidRPr="009738DB" w:rsidRDefault="00022E14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738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  <w:p w:rsidR="00022E14" w:rsidRPr="00780E43" w:rsidRDefault="00022E14" w:rsidP="00022E14">
            <w:pPr>
              <w:spacing w:before="75" w:after="0" w:line="240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E43">
              <w:rPr>
                <w:rFonts w:eastAsia="Times New Roman" w:cs="Times New Roman"/>
                <w:sz w:val="24"/>
                <w:szCs w:val="24"/>
                <w:lang w:eastAsia="ru-RU"/>
              </w:rPr>
              <w:t>В структуре изучаемой программы выделяются следующие основные разделы: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90"/>
              <w:gridCol w:w="7512"/>
            </w:tblGrid>
            <w:tr w:rsidR="00022E14" w:rsidRPr="00780E43" w:rsidTr="00022E14">
              <w:tc>
                <w:tcPr>
                  <w:tcW w:w="2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Числа и величины</w:t>
                  </w:r>
                </w:p>
              </w:tc>
              <w:tc>
                <w:tcPr>
                  <w:tcW w:w="79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Чтение и запись чисел от нуля до 100. Классы и разряды. Представление многозначных чисел в виде суммы разрядных слагаемых. Сравнение и упорядочение чисел, знаки сравнения. Составление числовых последовательностей (цепочек).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Измерение величин; сравнение и упорядочение величин. Единицы длины (метр), времени (час). Соотношения между единицами измерения однородных величин. Сравнение и упорядочение однородных величин.</w:t>
                  </w:r>
                </w:p>
              </w:tc>
            </w:tr>
            <w:tr w:rsidR="00022E14" w:rsidRPr="00780E43" w:rsidTr="00022E14">
              <w:tc>
                <w:tcPr>
                  <w:tcW w:w="2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Арифметические действия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Сложение, вычитание, умножение и деление. Названия компонентов арифметических действий, знаки действий.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Таблица умножения.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Арифметические действия с числами 0 и 1. Взаимосвязь арифметических действий. Нахождение неизвестного компонента арифметического действия.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Деление с остатком.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Отношения «больше (меньше) </w:t>
                  </w:r>
                  <w:proofErr w:type="gramStart"/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…» и «больше (меньше) в…»</w:t>
                  </w:r>
                </w:p>
              </w:tc>
            </w:tr>
            <w:tr w:rsidR="00022E14" w:rsidRPr="00780E43" w:rsidTr="00022E14">
              <w:tc>
                <w:tcPr>
                  <w:tcW w:w="2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Работа с текстовыми задачами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Решение текстовых задач арифметическим способом.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Задачи, содержащие отношения «больше (меньше) </w:t>
                  </w:r>
                  <w:proofErr w:type="gramStart"/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…», «больше (меньше) в…». Планирование хода решения задачи. Представление текста задачи (краткая запись, схема, таблица, график, диаграмма).</w:t>
                  </w:r>
                </w:p>
              </w:tc>
            </w:tr>
            <w:tr w:rsidR="00022E14" w:rsidRPr="00780E43" w:rsidTr="00022E14">
              <w:tc>
                <w:tcPr>
                  <w:tcW w:w="2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Пространственные отношения. Геометрические фигуры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Плоскость. Плоские и объёмные фигуры. Обозначение геометрических фигур буквами.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Острые и тупые углы.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Составление плоских фигур из частей. Деление плоских фигур на части.</w:t>
                  </w:r>
                </w:p>
              </w:tc>
            </w:tr>
            <w:tr w:rsidR="00022E14" w:rsidRPr="00780E43" w:rsidTr="00022E14">
              <w:tc>
                <w:tcPr>
                  <w:tcW w:w="2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Геометрические величины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Длина. Единицы длины (метр). Измерение длины отрезка. Время.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Единица времени – час.</w:t>
                  </w:r>
                </w:p>
              </w:tc>
            </w:tr>
            <w:tr w:rsidR="00022E14" w:rsidRPr="00780E43" w:rsidTr="00022E14">
              <w:tc>
                <w:tcPr>
                  <w:tcW w:w="24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Работа с данными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            </w:r>
                </w:p>
              </w:tc>
            </w:tr>
          </w:tbl>
          <w:p w:rsidR="003D7BBA" w:rsidRDefault="003D7BBA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BBA" w:rsidRDefault="003D7BBA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BBA" w:rsidRDefault="003D7BBA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8DB" w:rsidRDefault="003D7BBA" w:rsidP="003D7BBA">
            <w:pPr>
              <w:spacing w:before="75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9738DB" w:rsidRDefault="009738DB" w:rsidP="003D7BBA">
            <w:pPr>
              <w:spacing w:before="75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38DB" w:rsidRDefault="009738DB" w:rsidP="003D7BBA">
            <w:pPr>
              <w:spacing w:before="75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3F9B" w:rsidRDefault="00923F9B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F9B" w:rsidRDefault="00923F9B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F9B" w:rsidRDefault="00923F9B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BBA" w:rsidRDefault="009738DB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9738DB" w:rsidRPr="003D7BBA" w:rsidRDefault="009738DB" w:rsidP="009738DB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9"/>
              <w:gridCol w:w="2408"/>
              <w:gridCol w:w="2063"/>
            </w:tblGrid>
            <w:tr w:rsidR="00022E14" w:rsidRPr="00780E43" w:rsidTr="00022E14">
              <w:trPr>
                <w:trHeight w:val="195"/>
              </w:trPr>
              <w:tc>
                <w:tcPr>
                  <w:tcW w:w="50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9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022E14" w:rsidRPr="00780E43" w:rsidRDefault="00022E14" w:rsidP="00022E14">
                  <w:pPr>
                    <w:spacing w:before="75" w:after="0" w:line="19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часов.</w:t>
                  </w:r>
                </w:p>
              </w:tc>
              <w:tc>
                <w:tcPr>
                  <w:tcW w:w="2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9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</w:tr>
            <w:tr w:rsidR="00022E14" w:rsidRPr="00780E43" w:rsidTr="00022E14">
              <w:trPr>
                <w:trHeight w:val="240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Проверь, чему ты научился</w:t>
                  </w:r>
                </w:p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первом классе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22E14" w:rsidRPr="00780E43" w:rsidTr="00022E14">
              <w:trPr>
                <w:trHeight w:val="165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Двузначные числа.</w:t>
                  </w:r>
                </w:p>
                <w:p w:rsidR="00022E14" w:rsidRPr="00780E43" w:rsidRDefault="00022E14" w:rsidP="00022E14">
                  <w:pPr>
                    <w:spacing w:before="75" w:after="0" w:line="165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Сложение. Вычитание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16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16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22E14" w:rsidRPr="00780E43" w:rsidTr="00022E14">
              <w:trPr>
                <w:trHeight w:val="166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166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Порядок выполнения действий в выражениях. Скобки. Сочетательное свойство сложения.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6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6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335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185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85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Угол.</w:t>
                  </w:r>
                  <w:r w:rsidR="007A016E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Многоугольник. Прямоугольник. Квадрат.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18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E14" w:rsidRPr="00780E43" w:rsidTr="00022E14">
              <w:trPr>
                <w:trHeight w:val="307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A016E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Двузначные числа. Сложение. Вычитание</w:t>
                  </w:r>
                  <w:r w:rsidR="00780E43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3D7BB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165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65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Трехзначные числа.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before="75" w:after="0" w:line="16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before="75" w:after="0" w:line="165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287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Измерение, сравнение, сложение и вычитание величин.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E14" w:rsidRPr="00780E43" w:rsidTr="00022E14">
              <w:trPr>
                <w:trHeight w:val="159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before="75" w:after="0" w:line="159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Умножение. Переместительное свойство умножения.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Таблица умножения с числом 9.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8317AE" w:rsidP="00022E14">
                  <w:pPr>
                    <w:spacing w:before="75" w:after="0" w:line="159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159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189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80E43" w:rsidP="00022E14">
                  <w:pPr>
                    <w:spacing w:before="75" w:after="0" w:line="189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Увеличить в несколько раз. Таблица умножения с числом 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D63A19" w:rsidP="00022E14">
                  <w:pPr>
                    <w:spacing w:before="75" w:after="0" w:line="189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76F17" w:rsidP="00022E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3D7BB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221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76F17" w:rsidP="00022E14">
                  <w:pPr>
                    <w:spacing w:before="75" w:after="0" w:line="221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Величины. Единицы времени.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406A11" w:rsidP="00022E14">
                  <w:pPr>
                    <w:spacing w:before="75" w:after="0" w:line="221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2E14" w:rsidRPr="00780E43" w:rsidTr="00022E14">
              <w:trPr>
                <w:trHeight w:val="344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76F17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Геометрические фигуры: плоские и объёмные.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776F17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22E14"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6F17" w:rsidRPr="00780E43" w:rsidTr="00022E14">
              <w:trPr>
                <w:trHeight w:val="344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Default="00776F17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Поверхности плоские и кривые.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Default="00776F17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Pr="00780E43" w:rsidRDefault="00776F17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6F17" w:rsidRPr="00780E43" w:rsidTr="00022E14">
              <w:trPr>
                <w:trHeight w:val="344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Default="00776F17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Окружность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К</w:t>
                  </w: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руг.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Шар. Сфера.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Default="00406A11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76F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Pr="00780E43" w:rsidRDefault="00776F17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76F17" w:rsidRPr="00780E43" w:rsidTr="00022E14">
              <w:trPr>
                <w:trHeight w:val="344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Pr="00780E43" w:rsidRDefault="00776F17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Проверь себя, чему ты научился в первом и во втором классах?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Default="00406A11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76F1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F17" w:rsidRDefault="00776F17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22E14" w:rsidRPr="00780E43" w:rsidTr="00022E14">
              <w:trPr>
                <w:trHeight w:val="344"/>
              </w:trPr>
              <w:tc>
                <w:tcPr>
                  <w:tcW w:w="50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136 ч.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022E14" w:rsidRPr="00780E43" w:rsidRDefault="00022E14" w:rsidP="00022E14">
            <w:pPr>
              <w:spacing w:before="75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E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программы по математике для 2 класса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23"/>
              <w:gridCol w:w="1344"/>
              <w:gridCol w:w="1344"/>
              <w:gridCol w:w="1500"/>
              <w:gridCol w:w="1344"/>
              <w:gridCol w:w="1316"/>
            </w:tblGrid>
            <w:tr w:rsidR="00022E14" w:rsidRPr="00780E43" w:rsidTr="00022E14">
              <w:tc>
                <w:tcPr>
                  <w:tcW w:w="2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Практическая часть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чет.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чет.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чет.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чет.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022E14" w:rsidRPr="00780E43" w:rsidTr="00022E14">
              <w:tc>
                <w:tcPr>
                  <w:tcW w:w="27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3D7BBA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3D7BBA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7BB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22E14" w:rsidRPr="00780E43" w:rsidTr="00022E14">
              <w:tc>
                <w:tcPr>
                  <w:tcW w:w="27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проверочная работа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E14" w:rsidRPr="00780E43" w:rsidRDefault="00022E14" w:rsidP="00022E14">
                  <w:pPr>
                    <w:spacing w:before="75"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0E4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923F9B" w:rsidRDefault="00923F9B" w:rsidP="003D7BBA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F9B" w:rsidRDefault="00923F9B" w:rsidP="003D7BBA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F9B" w:rsidRDefault="00923F9B" w:rsidP="003D7BBA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F9B" w:rsidRDefault="00923F9B" w:rsidP="003D7BBA">
            <w:pPr>
              <w:spacing w:before="75"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3F9B" w:rsidRDefault="00923F9B" w:rsidP="00923F9B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</w:pPr>
          </w:p>
          <w:p w:rsidR="00923F9B" w:rsidRPr="00923F9B" w:rsidRDefault="00923F9B" w:rsidP="00923F9B">
            <w:pPr>
              <w:shd w:val="clear" w:color="auto" w:fill="FFFFFF"/>
              <w:spacing w:after="0" w:line="360" w:lineRule="atLeast"/>
              <w:jc w:val="center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923F9B">
              <w:rPr>
                <w:rFonts w:eastAsia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Учебно-методическое обеспечение</w:t>
            </w:r>
          </w:p>
          <w:p w:rsidR="00923F9B" w:rsidRPr="00923F9B" w:rsidRDefault="00923F9B" w:rsidP="00923F9B">
            <w:pPr>
              <w:shd w:val="clear" w:color="auto" w:fill="FFFFFF"/>
              <w:spacing w:after="0" w:line="360" w:lineRule="atLeast"/>
              <w:ind w:left="10" w:right="10" w:firstLine="700"/>
              <w:jc w:val="center"/>
              <w:rPr>
                <w:rFonts w:eastAsia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</w:pPr>
          </w:p>
          <w:p w:rsidR="00923F9B" w:rsidRPr="00923F9B" w:rsidRDefault="00923F9B" w:rsidP="00923F9B">
            <w:pPr>
              <w:shd w:val="clear" w:color="auto" w:fill="FFFFFF"/>
              <w:spacing w:after="0" w:line="360" w:lineRule="atLeast"/>
              <w:ind w:left="10" w:right="10" w:firstLine="700"/>
              <w:jc w:val="center"/>
              <w:rPr>
                <w:rFonts w:eastAsia="Times New Roman" w:cs="Times New Roman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</w:pPr>
          </w:p>
          <w:p w:rsidR="00923F9B" w:rsidRPr="00923F9B" w:rsidRDefault="00923F9B" w:rsidP="00923F9B">
            <w:pPr>
              <w:shd w:val="clear" w:color="auto" w:fill="FFFFFF"/>
              <w:spacing w:after="0" w:line="360" w:lineRule="atLeast"/>
              <w:ind w:left="10" w:right="10" w:firstLine="700"/>
              <w:jc w:val="center"/>
              <w:rPr>
                <w:rFonts w:eastAsia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923F9B">
              <w:rPr>
                <w:rFonts w:eastAsia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Для учащихся:</w:t>
            </w:r>
          </w:p>
          <w:p w:rsidR="00923F9B" w:rsidRPr="008D1F93" w:rsidRDefault="00923F9B" w:rsidP="00923F9B">
            <w:pPr>
              <w:shd w:val="clear" w:color="auto" w:fill="FFFFFF"/>
              <w:spacing w:after="0" w:line="360" w:lineRule="atLeast"/>
              <w:ind w:left="10" w:right="10" w:firstLine="70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3F9B" w:rsidRPr="00B32281" w:rsidRDefault="00923F9B" w:rsidP="00923F9B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Н.Б. Истомина</w:t>
            </w:r>
            <w:r w:rsidRPr="00B32281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 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«Математика» 2 класс учебник  в 2-х частях (Смоленск:</w:t>
            </w:r>
            <w:proofErr w:type="gramEnd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«Ассоциация XXI век», 2012г.)</w:t>
            </w:r>
            <w:proofErr w:type="gramEnd"/>
          </w:p>
          <w:p w:rsidR="00923F9B" w:rsidRPr="00B32281" w:rsidRDefault="00923F9B" w:rsidP="00923F9B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Н.Б. Истомина 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«Математика» 2 класс рабочая тетрадь в 2-х частях) (Смоленск: </w:t>
            </w:r>
            <w:proofErr w:type="gram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«Ассоциация XXI век», 2012г.)</w:t>
            </w:r>
            <w:proofErr w:type="gramEnd"/>
          </w:p>
          <w:p w:rsidR="00923F9B" w:rsidRPr="00B32281" w:rsidRDefault="00923F9B" w:rsidP="00923F9B">
            <w:pPr>
              <w:rPr>
                <w:rFonts w:cs="Times New Roman"/>
                <w:sz w:val="24"/>
                <w:szCs w:val="24"/>
              </w:rPr>
            </w:pPr>
          </w:p>
          <w:p w:rsidR="00923F9B" w:rsidRPr="00B32281" w:rsidRDefault="00923F9B" w:rsidP="00923F9B">
            <w:pPr>
              <w:shd w:val="clear" w:color="auto" w:fill="FFFFFF"/>
              <w:spacing w:after="0" w:line="360" w:lineRule="atLeast"/>
              <w:ind w:left="10" w:right="10" w:firstLine="700"/>
              <w:jc w:val="both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u w:val="single"/>
                <w:lang w:eastAsia="ru-RU"/>
              </w:rPr>
            </w:pPr>
          </w:p>
          <w:p w:rsidR="00923F9B" w:rsidRPr="00B32281" w:rsidRDefault="00923F9B" w:rsidP="00923F9B">
            <w:pPr>
              <w:shd w:val="clear" w:color="auto" w:fill="FFFFFF"/>
              <w:spacing w:after="0" w:line="360" w:lineRule="atLeast"/>
              <w:ind w:right="10"/>
              <w:jc w:val="both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32281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        Для учителя: </w:t>
            </w:r>
          </w:p>
          <w:p w:rsidR="00923F9B" w:rsidRPr="00B32281" w:rsidRDefault="00923F9B" w:rsidP="00923F9B">
            <w:pPr>
              <w:shd w:val="clear" w:color="auto" w:fill="FFFFFF"/>
              <w:spacing w:after="0" w:line="360" w:lineRule="atLeast"/>
              <w:ind w:left="10" w:right="10" w:firstLine="700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Н.Б. Истомина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 (Программы общеобразовательных учреждений) «Математика» Программа 1-4 классы (Смоленск:</w:t>
            </w:r>
            <w:proofErr w:type="gramEnd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«Ассоциация XXI век», 2011)</w:t>
            </w:r>
            <w:proofErr w:type="gramEnd"/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Н.Б. Истомина, З.Б. Редько 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«Методичес</w:t>
            </w:r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кие рекомендации к учебнику для   2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класса» (</w:t>
            </w:r>
            <w:proofErr w:type="spell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Смолекск</w:t>
            </w:r>
            <w:proofErr w:type="spellEnd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:</w:t>
            </w:r>
            <w:proofErr w:type="gramEnd"/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«Ассоциация XXI век», 2012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. </w:t>
            </w:r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Электронная версия на сайте издательства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  <w:proofErr w:type="gramEnd"/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Н.Б. Истомина</w:t>
            </w:r>
            <w:r w:rsidRPr="00B32281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 </w:t>
            </w:r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«Математика» 2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класс учебник  в 2-х частях (Смол</w:t>
            </w:r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енск:</w:t>
            </w:r>
            <w:proofErr w:type="gramEnd"/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«Ассоциация XXI век», 2012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  <w:proofErr w:type="gramEnd"/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 Б. Истомина, З. Б. Редько 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Уроки математики.</w:t>
            </w:r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Содержание курса.</w:t>
            </w:r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Планирование уроков.</w:t>
            </w:r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  <w:proofErr w:type="gram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Методические рекомендации (Смол</w:t>
            </w:r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енск:</w:t>
            </w:r>
            <w:proofErr w:type="gramEnd"/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«Ассоциация XXI век», 2012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  <w:proofErr w:type="gramEnd"/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32281">
              <w:rPr>
                <w:rFonts w:eastAsia="Times New Roman" w:cs="Times New Roman"/>
                <w:iCs/>
                <w:color w:val="444444"/>
                <w:sz w:val="24"/>
                <w:szCs w:val="24"/>
                <w:lang w:eastAsia="ru-RU"/>
              </w:rPr>
              <w:t>Н.Б. Истомина </w:t>
            </w:r>
            <w:r w:rsidR="00B32281"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«Математика» 2</w:t>
            </w: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 xml:space="preserve"> класс рабочая тетрадь в 2-х частях) (Смоленск: </w:t>
            </w:r>
            <w:proofErr w:type="gram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«Ассоциация XXI век», 2011)</w:t>
            </w:r>
            <w:proofErr w:type="gramEnd"/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 w:firstLine="56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Демонстрационный материал, подготовленный учителем (памятки, схемы, опорные слова  и понятия для лучшего усвоения изучаемого материала).</w:t>
            </w:r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92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Медиа-презентации</w:t>
            </w:r>
            <w:proofErr w:type="spellEnd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23F9B" w:rsidRPr="00B32281" w:rsidRDefault="00923F9B" w:rsidP="00923F9B">
            <w:pPr>
              <w:shd w:val="clear" w:color="auto" w:fill="FFFFFF"/>
              <w:spacing w:after="0" w:line="360" w:lineRule="atLeast"/>
              <w:ind w:left="92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3F9B" w:rsidRPr="00B32281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92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923F9B" w:rsidRPr="00B32281" w:rsidRDefault="00923F9B" w:rsidP="00923F9B">
            <w:pPr>
              <w:shd w:val="clear" w:color="auto" w:fill="FFFFFF"/>
              <w:spacing w:after="0" w:line="360" w:lineRule="atLeast"/>
              <w:ind w:left="92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23F9B" w:rsidRDefault="00923F9B" w:rsidP="00923F9B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928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32281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Интернет – ресурсы.</w:t>
            </w:r>
          </w:p>
          <w:p w:rsidR="00B32281" w:rsidRDefault="00B32281" w:rsidP="00B32281">
            <w:pPr>
              <w:pStyle w:val="a6"/>
              <w:rPr>
                <w:color w:val="444444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Pr="007F5AA5" w:rsidRDefault="00B32281" w:rsidP="00B32281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7F5AA5">
              <w:rPr>
                <w:b/>
                <w:sz w:val="28"/>
                <w:szCs w:val="28"/>
              </w:rPr>
              <w:lastRenderedPageBreak/>
              <w:t>Материально – техническое обеспечение</w:t>
            </w:r>
          </w:p>
          <w:p w:rsidR="00B32281" w:rsidRPr="007F5AA5" w:rsidRDefault="00B32281" w:rsidP="00B32281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7F5AA5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чебного предмета  «Математика</w:t>
            </w:r>
            <w:r w:rsidRPr="007F5AA5">
              <w:rPr>
                <w:b/>
                <w:sz w:val="28"/>
                <w:szCs w:val="28"/>
              </w:rPr>
              <w:t>»</w:t>
            </w:r>
          </w:p>
          <w:p w:rsidR="00B32281" w:rsidRDefault="00B32281" w:rsidP="00B32281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F5AA5">
              <w:rPr>
                <w:b/>
                <w:sz w:val="28"/>
                <w:szCs w:val="28"/>
              </w:rPr>
              <w:t xml:space="preserve"> класс</w:t>
            </w:r>
          </w:p>
          <w:p w:rsidR="00B32281" w:rsidRPr="00374E08" w:rsidRDefault="00B32281" w:rsidP="00B32281">
            <w:pPr>
              <w:rPr>
                <w:b/>
                <w:sz w:val="24"/>
                <w:szCs w:val="24"/>
                <w:u w:val="single"/>
              </w:rPr>
            </w:pPr>
            <w:r w:rsidRPr="00374E08">
              <w:rPr>
                <w:b/>
                <w:sz w:val="24"/>
                <w:szCs w:val="24"/>
                <w:u w:val="single"/>
              </w:rPr>
              <w:t>Наименование объектов и средств материально-технического обеспечения:</w:t>
            </w:r>
          </w:p>
          <w:p w:rsidR="00B32281" w:rsidRPr="00374E08" w:rsidRDefault="00B32281" w:rsidP="00B32281">
            <w:pPr>
              <w:rPr>
                <w:sz w:val="24"/>
                <w:szCs w:val="24"/>
              </w:rPr>
            </w:pPr>
            <w:r w:rsidRPr="006A62D7">
              <w:rPr>
                <w:b/>
                <w:sz w:val="24"/>
                <w:szCs w:val="24"/>
              </w:rPr>
              <w:t>Печатные пособия: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374E08">
              <w:rPr>
                <w:sz w:val="24"/>
                <w:szCs w:val="24"/>
              </w:rPr>
              <w:t xml:space="preserve">Демонстрационный материал (картинки предметные, таблицы) в соответствии с основными темами программы обучения.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374E08">
              <w:rPr>
                <w:sz w:val="24"/>
                <w:szCs w:val="24"/>
              </w:rPr>
              <w:t>Карточки</w:t>
            </w:r>
            <w:r>
              <w:rPr>
                <w:sz w:val="24"/>
                <w:szCs w:val="24"/>
              </w:rPr>
              <w:t xml:space="preserve"> с заданиями по математике для 2</w:t>
            </w:r>
            <w:r w:rsidRPr="00374E08">
              <w:rPr>
                <w:sz w:val="24"/>
                <w:szCs w:val="24"/>
              </w:rPr>
              <w:t xml:space="preserve"> класса </w:t>
            </w:r>
          </w:p>
          <w:p w:rsidR="00B32281" w:rsidRDefault="00B32281" w:rsidP="00B32281">
            <w:pPr>
              <w:rPr>
                <w:sz w:val="24"/>
                <w:szCs w:val="24"/>
              </w:rPr>
            </w:pPr>
            <w:r w:rsidRPr="006A62D7">
              <w:rPr>
                <w:b/>
                <w:sz w:val="24"/>
                <w:szCs w:val="24"/>
              </w:rPr>
              <w:t>Технические средства обучения: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6A6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Магнитофон, компьютер, проектор, экспозиционный экран.                                                               Классная магнитная  доска с набором приспособлений для крепления таблиц и картинок.</w:t>
            </w:r>
          </w:p>
          <w:p w:rsidR="00B32281" w:rsidRDefault="00B32281" w:rsidP="00B32281">
            <w:pPr>
              <w:rPr>
                <w:sz w:val="24"/>
                <w:szCs w:val="24"/>
              </w:rPr>
            </w:pPr>
            <w:r w:rsidRPr="00FA6CF1">
              <w:rPr>
                <w:b/>
                <w:sz w:val="24"/>
                <w:szCs w:val="24"/>
              </w:rPr>
              <w:t>Демонстрационные пособия</w:t>
            </w:r>
            <w:r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</w:t>
            </w:r>
            <w:r w:rsidRPr="00FA6CF1">
              <w:rPr>
                <w:sz w:val="24"/>
                <w:szCs w:val="24"/>
              </w:rPr>
              <w:t xml:space="preserve">Образец письменного написания цифр.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Объекты, предназначенные для демонстрации счёта: от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до10, от 1 до 20, от 1 до 100.                            Наглядные пособия для изучения состава чисел (в том числе карточки с цифрами и другими знаками).                                                                                                                                              Демонстрационные измерительные инструменты и приспособления.                           Демонстрационные пособия для изучения геометрических величин (длины) и др.</w:t>
            </w:r>
            <w:r w:rsidRPr="003C5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Демонстрационные пособия для изучения геометрических фигур: модели геометрических фигур и тел; развёртки геометрических тел.                                                                            </w:t>
            </w:r>
          </w:p>
          <w:p w:rsidR="00B32281" w:rsidRPr="003C5B76" w:rsidRDefault="00B32281" w:rsidP="00B32281">
            <w:pPr>
              <w:rPr>
                <w:sz w:val="24"/>
                <w:szCs w:val="24"/>
              </w:rPr>
            </w:pPr>
            <w:r w:rsidRPr="003C5B76">
              <w:rPr>
                <w:b/>
                <w:sz w:val="24"/>
                <w:szCs w:val="24"/>
              </w:rPr>
              <w:t xml:space="preserve">Экранно-звуковые пособия: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Презентации уроков.</w:t>
            </w:r>
            <w:r w:rsidRPr="003C5B7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2281" w:rsidRPr="006A62D7" w:rsidRDefault="00B32281" w:rsidP="00B32281">
            <w:pPr>
              <w:rPr>
                <w:sz w:val="24"/>
                <w:szCs w:val="24"/>
              </w:rPr>
            </w:pPr>
          </w:p>
          <w:p w:rsidR="00B32281" w:rsidRDefault="00B32281" w:rsidP="00B3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класса:</w:t>
            </w:r>
          </w:p>
          <w:p w:rsidR="00B32281" w:rsidRPr="006A1030" w:rsidRDefault="00B32281" w:rsidP="00B322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030">
              <w:rPr>
                <w:sz w:val="24"/>
                <w:szCs w:val="24"/>
              </w:rPr>
              <w:t>Ученические столы двухместные с комплектом стульев.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6A1030">
              <w:rPr>
                <w:sz w:val="24"/>
                <w:szCs w:val="24"/>
              </w:rPr>
              <w:t>Стол учительский.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6A1030">
              <w:rPr>
                <w:sz w:val="24"/>
                <w:szCs w:val="24"/>
              </w:rPr>
              <w:t>Шкафы для хранения учебников, дидактических материалов, пособий и пр.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6A1030">
              <w:rPr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B32281" w:rsidRPr="006A1030" w:rsidRDefault="00B32281" w:rsidP="00B32281">
            <w:pPr>
              <w:ind w:left="-851" w:firstLine="851"/>
              <w:rPr>
                <w:sz w:val="24"/>
                <w:szCs w:val="24"/>
              </w:rPr>
            </w:pPr>
          </w:p>
          <w:p w:rsidR="00B32281" w:rsidRPr="006A62D7" w:rsidRDefault="00B32281" w:rsidP="00B32281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</w:p>
          <w:p w:rsid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32281" w:rsidRPr="00B32281" w:rsidRDefault="00B32281" w:rsidP="00B32281">
            <w:pPr>
              <w:shd w:val="clear" w:color="auto" w:fill="FFFFFF"/>
              <w:spacing w:after="0" w:line="360" w:lineRule="atLeast"/>
              <w:jc w:val="both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3D7BBA" w:rsidRPr="00B32281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7BBA" w:rsidRPr="00B32281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19B1" w:rsidRPr="003D45CB" w:rsidRDefault="003B19B1" w:rsidP="003B19B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45CB">
              <w:rPr>
                <w:b/>
                <w:sz w:val="28"/>
                <w:szCs w:val="28"/>
                <w:u w:val="single"/>
              </w:rPr>
              <w:lastRenderedPageBreak/>
              <w:t>Календарно-тематическое планирование</w:t>
            </w:r>
          </w:p>
          <w:p w:rsidR="003B19B1" w:rsidRPr="00BE3174" w:rsidRDefault="003B19B1" w:rsidP="003B19B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Математика </w:t>
            </w:r>
            <w:r w:rsidRPr="00900772">
              <w:rPr>
                <w:b/>
                <w:sz w:val="28"/>
                <w:szCs w:val="28"/>
                <w:u w:val="single"/>
              </w:rPr>
              <w:t>2</w:t>
            </w:r>
            <w:r w:rsidRPr="003D45CB">
              <w:rPr>
                <w:b/>
                <w:sz w:val="28"/>
                <w:szCs w:val="28"/>
                <w:u w:val="single"/>
              </w:rPr>
              <w:t xml:space="preserve"> класс</w:t>
            </w:r>
          </w:p>
          <w:p w:rsidR="003B19B1" w:rsidRDefault="003B19B1" w:rsidP="003B19B1"/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"/>
              <w:gridCol w:w="718"/>
              <w:gridCol w:w="2194"/>
              <w:gridCol w:w="2016"/>
              <w:gridCol w:w="752"/>
              <w:gridCol w:w="1519"/>
              <w:gridCol w:w="1548"/>
              <w:gridCol w:w="76"/>
              <w:gridCol w:w="986"/>
            </w:tblGrid>
            <w:tr w:rsidR="000865CF" w:rsidTr="000865CF">
              <w:trPr>
                <w:trHeight w:val="1249"/>
              </w:trPr>
              <w:tc>
                <w:tcPr>
                  <w:tcW w:w="752" w:type="dxa"/>
                  <w:gridSpan w:val="2"/>
                  <w:vMerge w:val="restart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№ </w:t>
                  </w:r>
                  <w:proofErr w:type="gramStart"/>
                  <w:r w:rsidRPr="00755814">
                    <w:rPr>
                      <w:b/>
                    </w:rPr>
                    <w:t>П</w:t>
                  </w:r>
                  <w:proofErr w:type="gramEnd"/>
                  <w:r w:rsidRPr="00755814">
                    <w:rPr>
                      <w:b/>
                    </w:rPr>
                    <w:t>/П</w:t>
                  </w:r>
                </w:p>
              </w:tc>
              <w:tc>
                <w:tcPr>
                  <w:tcW w:w="2194" w:type="dxa"/>
                  <w:vMerge w:val="restart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Наименование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разделов и тем</w:t>
                  </w:r>
                </w:p>
              </w:tc>
              <w:tc>
                <w:tcPr>
                  <w:tcW w:w="2016" w:type="dxa"/>
                  <w:vMerge w:val="restart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Вид 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занятия</w:t>
                  </w:r>
                </w:p>
              </w:tc>
              <w:tc>
                <w:tcPr>
                  <w:tcW w:w="752" w:type="dxa"/>
                  <w:vMerge w:val="restart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Кол-во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часов</w:t>
                  </w:r>
                </w:p>
              </w:tc>
              <w:tc>
                <w:tcPr>
                  <w:tcW w:w="1519" w:type="dxa"/>
                  <w:vMerge w:val="restart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Виды </w:t>
                  </w:r>
                  <w:proofErr w:type="spellStart"/>
                  <w:r w:rsidRPr="00755814">
                    <w:rPr>
                      <w:b/>
                    </w:rPr>
                    <w:t>самостоятел-ной</w:t>
                  </w:r>
                  <w:proofErr w:type="spellEnd"/>
                  <w:r w:rsidRPr="00755814">
                    <w:rPr>
                      <w:b/>
                    </w:rPr>
                    <w:t xml:space="preserve"> работы</w:t>
                  </w:r>
                </w:p>
              </w:tc>
              <w:tc>
                <w:tcPr>
                  <w:tcW w:w="2610" w:type="dxa"/>
                  <w:gridSpan w:val="3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Дата проведения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 занятия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 xml:space="preserve"> </w:t>
                  </w:r>
                </w:p>
              </w:tc>
            </w:tr>
            <w:tr w:rsidR="000865CF" w:rsidTr="000865CF">
              <w:trPr>
                <w:trHeight w:val="372"/>
              </w:trPr>
              <w:tc>
                <w:tcPr>
                  <w:tcW w:w="752" w:type="dxa"/>
                  <w:gridSpan w:val="2"/>
                  <w:vMerge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4" w:type="dxa"/>
                  <w:vMerge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6" w:type="dxa"/>
                  <w:vMerge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2" w:type="dxa"/>
                  <w:vMerge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vMerge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Планируемая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755814">
                    <w:rPr>
                      <w:b/>
                      <w:u w:val="single"/>
                    </w:rPr>
                    <w:t>Фак-тическая</w:t>
                  </w:r>
                  <w:proofErr w:type="spellEnd"/>
                  <w:proofErr w:type="gramEnd"/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 xml:space="preserve">  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 xml:space="preserve">1 четверть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36 часов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</w:rPr>
                    <w:t xml:space="preserve">Проверь, чему ты научился в первом классе  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12ч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1.1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Число и цифра. Состав чисел в пределах 10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>Урок 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Единицы длины и их соотношение. Сложение и вычитание в пределах 100 без перехода в другой разряд. Подготовка к решению задач.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>Урок</w:t>
                  </w:r>
                </w:p>
                <w:p w:rsidR="003B19B1" w:rsidRPr="00DD7DB7" w:rsidRDefault="003B19B1" w:rsidP="00900772">
                  <w:pPr>
                    <w:jc w:val="center"/>
                  </w:pPr>
                  <w:r w:rsidRPr="00DD7DB7">
                    <w:t>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Название компонентов и результатов действий сложения и вычитания.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>Урок 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 на п.о.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Моделирование. Логические рассуждения. </w:t>
                  </w:r>
                  <w:proofErr w:type="spellStart"/>
                  <w:r>
                    <w:t>Линейка</w:t>
                  </w:r>
                  <w:proofErr w:type="gramStart"/>
                  <w:r>
                    <w:t>.Ц</w:t>
                  </w:r>
                  <w:proofErr w:type="gramEnd"/>
                  <w:r>
                    <w:t>иркуль</w:t>
                  </w:r>
                  <w:proofErr w:type="spellEnd"/>
                  <w:r>
                    <w:t xml:space="preserve">. Вычислительные </w:t>
                  </w:r>
                  <w:r>
                    <w:lastRenderedPageBreak/>
                    <w:t>умения и навыки.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lastRenderedPageBreak/>
                    <w:t>Урок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lastRenderedPageBreak/>
                    <w:t>1.5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Вычислительные умения и навыки. Действия с величинами. Поиск закономерностей. Самоконтроль.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>Урок 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755814">
                    <w:rPr>
                      <w:b/>
                      <w:i/>
                    </w:rPr>
                    <w:t>Контрольная работа №1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Контрольная работа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Работа над ошибками. Схема. Знаково-символическая модель.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4" w:lineRule="auto"/>
                  </w:pPr>
                  <w:r w:rsidRPr="00DD7DB7">
                    <w:t>Урок</w:t>
                  </w:r>
                </w:p>
                <w:p w:rsidR="003B19B1" w:rsidRPr="00DD7DB7" w:rsidRDefault="003B19B1" w:rsidP="00900772">
                  <w:r w:rsidRPr="00DD7DB7">
                    <w:t>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Вычислительные навыки и умения. Числовой луч. Схема.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4" w:lineRule="auto"/>
                  </w:pPr>
                  <w:r w:rsidRPr="00DD7DB7">
                    <w:t>Урок</w:t>
                  </w:r>
                </w:p>
                <w:p w:rsidR="003B19B1" w:rsidRPr="00DD7DB7" w:rsidRDefault="003B19B1" w:rsidP="00900772">
                  <w:r w:rsidRPr="00DD7DB7">
                    <w:t>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Вычислительные умения и навыки. Закономерность. Схема. Сравнение длин отрезков.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4" w:lineRule="auto"/>
                  </w:pPr>
                  <w:r w:rsidRPr="00DD7DB7">
                    <w:t>Урок</w:t>
                  </w:r>
                </w:p>
                <w:p w:rsidR="003B19B1" w:rsidRPr="00DD7DB7" w:rsidRDefault="003B19B1" w:rsidP="00900772">
                  <w:r w:rsidRPr="00DD7DB7">
                    <w:t>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тетрадях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1.10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Сравнение длин отрезков. Схема. Вычислительные умения и навыки. Основание для классификации объектов.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4" w:lineRule="auto"/>
                  </w:pPr>
                  <w:r w:rsidRPr="00DD7DB7">
                    <w:t>Урок</w:t>
                  </w:r>
                </w:p>
                <w:p w:rsidR="003B19B1" w:rsidRPr="00DD7DB7" w:rsidRDefault="003B19B1" w:rsidP="00900772">
                  <w:r w:rsidRPr="00DD7DB7">
                    <w:t>повторения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Тестирование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1.11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755814">
                    <w:rPr>
                      <w:b/>
                      <w:i/>
                    </w:rPr>
                    <w:t>Контрольная работа №2,3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r w:rsidRPr="00DD7DB7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 Контрольная работа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1.12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>
                    <w:t>Вычислительные умения и навыки. Классификация. Сравнение величин.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4" w:lineRule="auto"/>
                  </w:pPr>
                  <w:r w:rsidRPr="00DD7DB7">
                    <w:t>Урок</w:t>
                  </w:r>
                </w:p>
                <w:p w:rsidR="003B19B1" w:rsidRPr="00DD7DB7" w:rsidRDefault="003B19B1" w:rsidP="00900772">
                  <w:r w:rsidRPr="00DD7DB7">
                    <w:t>повторения и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Двузначные числа. Сложение. Вычитание   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24ч.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Дополнение двузначного числа </w:t>
                  </w:r>
                  <w:r>
                    <w:lastRenderedPageBreak/>
                    <w:t>до «круглого». Классификация. Продуктивное повторение.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lastRenderedPageBreak/>
                    <w:t xml:space="preserve">Объяснение </w:t>
                  </w:r>
                  <w:r w:rsidRPr="00DD7DB7">
                    <w:lastRenderedPageBreak/>
                    <w:t>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lastRenderedPageBreak/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</w:t>
                  </w:r>
                  <w:r>
                    <w:lastRenderedPageBreak/>
                    <w:t>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lastRenderedPageBreak/>
                    <w:t>2.2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Сложение и вычитание величин. Вычитание однозначных чисел из круглых десятков. Продуктивное повторение.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группах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Вычитание однозначных чисел из круглых десятков.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тетрадях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Подготовка к решению задач. Выбор  схемы. Продуктивное повторение.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Схема. Сравнение величин. Совершенствование вычислительных навыков.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Комбинаторные и логические задачи.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по карточкам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755814">
                    <w:rPr>
                      <w:b/>
                      <w:i/>
                    </w:rPr>
                    <w:t>Контрольная работа №4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Работа над ошибками. Сложение однозначных чисел с переходом в другой разряд. Продуктивное повторение. Моделирование.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группах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2.9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Состав числа 11. Моделирование. Анализ и сравнение выражений. Числовой луч как средство </w:t>
                  </w:r>
                  <w:r>
                    <w:lastRenderedPageBreak/>
                    <w:t>самоконтроля.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lastRenderedPageBreak/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2.10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числа 11 и соответствующие случаи вычитания. Выбор данных. Схема.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</w:t>
                  </w:r>
                  <w:r w:rsidRPr="003D45CB">
                    <w:t>.1</w:t>
                  </w:r>
                  <w:r>
                    <w:t>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Взаимосвязь компонентов и результата сложения. Действия по правилу. Вычитание из двузначного числа  однозначного.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r>
                    <w:t xml:space="preserve"> Проверочная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работа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</w:t>
                  </w:r>
                  <w:r w:rsidRPr="003D45CB">
                    <w:t>.</w:t>
                  </w:r>
                  <w:r>
                    <w:t>1</w:t>
                  </w:r>
                  <w:r w:rsidRPr="003D45CB">
                    <w:t>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числа 12 и соответствующие случаи вычитания. Построение ряда чисел по правилу.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Pr="00122325" w:rsidRDefault="003B19B1" w:rsidP="00900772">
                  <w:pPr>
                    <w:jc w:val="center"/>
                  </w:pPr>
                  <w:r w:rsidRPr="00122325">
                    <w:t>2.13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Составчисла12.</w:t>
                  </w:r>
                </w:p>
                <w:p w:rsidR="003B19B1" w:rsidRDefault="003B19B1" w:rsidP="00900772">
                  <w:r>
                    <w:t>План действий. Анализ схемы. Анализ рисунка.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c>
                <w:tcPr>
                  <w:tcW w:w="75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  <w:r>
                    <w:t>2.14</w:t>
                  </w:r>
                </w:p>
                <w:p w:rsidR="003B19B1" w:rsidRPr="003D45CB" w:rsidRDefault="003B19B1" w:rsidP="00900772"/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Формирование табличных навыков. Состав числа 13 и соответствующие случаи вычитания. Соответствие предметных, графических и символических моделей.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548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062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2.15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числа 13. Составление плана действий. Устные вычисления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D7DB7">
                    <w:t xml:space="preserve">Урок </w:t>
                  </w:r>
                </w:p>
                <w:p w:rsidR="003B19B1" w:rsidRPr="00DD7DB7" w:rsidRDefault="003B19B1" w:rsidP="00900772">
                  <w:r w:rsidRPr="00DD7DB7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2.16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числа 14. Поиск закономерностей.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2.17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Состав числа 14 и соответствующие </w:t>
                  </w:r>
                  <w:r>
                    <w:lastRenderedPageBreak/>
                    <w:t>случаи вычитания. Анализ текста. Построение схемы.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D7DB7">
                    <w:lastRenderedPageBreak/>
                    <w:t xml:space="preserve">Урок </w:t>
                  </w:r>
                </w:p>
                <w:p w:rsidR="003B19B1" w:rsidRPr="00DD7DB7" w:rsidRDefault="003B19B1" w:rsidP="00900772">
                  <w:r w:rsidRPr="00DD7DB7">
                    <w:lastRenderedPageBreak/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lastRenderedPageBreak/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proofErr w:type="spellStart"/>
                  <w:r>
                    <w:t>Арифм</w:t>
                  </w:r>
                  <w:proofErr w:type="spellEnd"/>
                  <w:r>
                    <w:t>.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диктант</w:t>
                  </w:r>
                  <w:r w:rsidRPr="003D45CB"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2.18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числа 14 и соответствующие случаи вычитания.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D7DB7">
                    <w:t xml:space="preserve">Урок </w:t>
                  </w:r>
                </w:p>
                <w:p w:rsidR="003B19B1" w:rsidRPr="00DD7DB7" w:rsidRDefault="003B19B1" w:rsidP="00900772">
                  <w:r w:rsidRPr="00DD7DB7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2.19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числа 15 и соответствующие случаи вычитания</w:t>
                  </w:r>
                  <w:proofErr w:type="gramStart"/>
                  <w:r>
                    <w:t>..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2.20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755814">
                    <w:rPr>
                      <w:b/>
                      <w:i/>
                    </w:rPr>
                    <w:t>Контрольная работа №5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Контрольная работа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2.21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Анализ и сравнение выражений. Закономерность в записи ряда чисел. Сложение величин. Анализ данных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2.22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чисел 16, 17, 18 и соответствующие случаи вычитания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D7DB7" w:rsidRDefault="003B19B1" w:rsidP="00900772">
                  <w:r w:rsidRPr="00DD7DB7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2.23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Состав чисел 16, 17, 18 и соответствующие случаи вычитания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 xml:space="preserve">Закрепление </w:t>
                  </w:r>
                  <w:proofErr w:type="gramStart"/>
                  <w:r w:rsidRPr="00DD7DB7">
                    <w:t>изученного</w:t>
                  </w:r>
                  <w:proofErr w:type="gramEnd"/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2.24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r>
                    <w:t>Резерв</w:t>
                  </w: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  <w:r w:rsidRPr="00DD7DB7">
                    <w:t xml:space="preserve">Закрепление </w:t>
                  </w:r>
                  <w:proofErr w:type="gramStart"/>
                  <w:r w:rsidRPr="00DD7DB7">
                    <w:t>изученного</w:t>
                  </w:r>
                  <w:proofErr w:type="gramEnd"/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DD7DB7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 четверть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28 часов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3.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Порядок выполнения действий в выражениях. Скобки. Сочетательное свойство сложения(2ч.)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3</w:t>
                  </w:r>
                  <w:r w:rsidRPr="003D45CB">
                    <w:t>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Порядок выполнения действий в выражениях.  Скобки. Подготовка к решению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0C4ED0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0C4ED0">
                    <w:t xml:space="preserve">Урок </w:t>
                  </w:r>
                </w:p>
                <w:p w:rsidR="003B19B1" w:rsidRDefault="003B19B1" w:rsidP="00900772">
                  <w:r w:rsidRPr="000C4ED0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3</w:t>
                  </w:r>
                  <w:r w:rsidRPr="003D45CB">
                    <w:t>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. Сочетательное свойство сложения. Скобки. Вычислительные умения и навыки.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0C4ED0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0C4ED0">
                    <w:t xml:space="preserve">Урок </w:t>
                  </w:r>
                </w:p>
                <w:p w:rsidR="003B19B1" w:rsidRDefault="003B19B1" w:rsidP="00900772">
                  <w:r w:rsidRPr="000C4ED0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4.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Задача. 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8 ч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proofErr w:type="spellStart"/>
                  <w:r>
                    <w:t>Арифм</w:t>
                  </w:r>
                  <w:proofErr w:type="spellEnd"/>
                  <w:r>
                    <w:t>.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диктант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 Структура задачи. Запись её решения. Взаимосвязь условия и вопроса задачи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8F4D1C">
                    <w:t>Анализ и сравнение текстов задач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Анализ решения задачи. Дополнение условия  задачи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Постановка вопросов к условию. Выбор схемы к данному условию задачи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253E4B">
                    <w:t xml:space="preserve">Урок </w:t>
                  </w:r>
                </w:p>
                <w:p w:rsidR="003B19B1" w:rsidRPr="00253E4B" w:rsidRDefault="003B19B1" w:rsidP="00900772">
                  <w:r w:rsidRPr="00253E4B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proofErr w:type="spellStart"/>
                  <w:r>
                    <w:t>Арифм</w:t>
                  </w:r>
                  <w:proofErr w:type="spellEnd"/>
                  <w:r>
                    <w:t>.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диктант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Решение задач. Выбор схемы. Структура задачи. </w:t>
                  </w:r>
                  <w:proofErr w:type="spellStart"/>
                  <w:r>
                    <w:t>Переформулиров-ка</w:t>
                  </w:r>
                  <w:proofErr w:type="spellEnd"/>
                  <w:r>
                    <w:t xml:space="preserve"> вопроса задачи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253E4B">
                    <w:t xml:space="preserve">Урок </w:t>
                  </w:r>
                </w:p>
                <w:p w:rsidR="003B19B1" w:rsidRPr="00253E4B" w:rsidRDefault="003B19B1" w:rsidP="00900772">
                  <w:r w:rsidRPr="00253E4B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Построение схемы по данному условию </w:t>
                  </w:r>
                  <w:r>
                    <w:lastRenderedPageBreak/>
                    <w:t>задачи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lastRenderedPageBreak/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4</w:t>
                  </w:r>
                  <w:r w:rsidRPr="003D45CB">
                    <w:t>.</w:t>
                  </w:r>
                  <w:r>
                    <w:t>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Объяснение выражений, записанных по условию задачи. Сравнение текстов задач. Выбор </w:t>
                  </w:r>
                </w:p>
                <w:p w:rsidR="003B19B1" w:rsidRDefault="003B19B1" w:rsidP="00900772">
                  <w:r>
                    <w:t>схемы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4</w:t>
                  </w:r>
                  <w:r w:rsidRPr="003D45CB">
                    <w:t>.</w:t>
                  </w:r>
                  <w:r>
                    <w:t>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Контрольная работа № 6 (решение задач)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DD7DB7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5.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Угол. Многоугольник.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Прямоугольник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>Квадрат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4 ч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253E4B" w:rsidRDefault="003B19B1" w:rsidP="00900772">
                  <w:pPr>
                    <w:jc w:val="center"/>
                  </w:pPr>
                  <w:r w:rsidRPr="00253E4B">
                    <w:t>5.1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Прямой угол Обозначение угла. Острые и тупые углы. Угольник</w:t>
                  </w:r>
                </w:p>
                <w:p w:rsidR="003B19B1" w:rsidRDefault="003B19B1" w:rsidP="00900772"/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253E4B" w:rsidRDefault="003B19B1" w:rsidP="00900772">
                  <w:pPr>
                    <w:jc w:val="center"/>
                  </w:pPr>
                  <w:r w:rsidRPr="00253E4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учебнику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5.2</w:t>
                  </w:r>
                </w:p>
              </w:tc>
              <w:tc>
                <w:tcPr>
                  <w:tcW w:w="2194" w:type="dxa"/>
                </w:tcPr>
                <w:p w:rsidR="003B19B1" w:rsidRDefault="003B19B1" w:rsidP="00900772">
                  <w:r>
                    <w:t>Прямой угол (практическая работа). Обозначение угла. Острые и тупые углы. Угольник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253E4B">
                    <w:t xml:space="preserve">Урок </w:t>
                  </w:r>
                </w:p>
                <w:p w:rsidR="003B19B1" w:rsidRPr="00253E4B" w:rsidRDefault="003B19B1" w:rsidP="00900772">
                  <w:r w:rsidRPr="00253E4B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Практическая работа.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5.3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041803">
                    <w:t>Многоугольник. Периметр многоугольника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253E4B" w:rsidRDefault="003B19B1" w:rsidP="00900772">
                  <w:r w:rsidRPr="00253E4B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учебнику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5.4</w:t>
                  </w:r>
                </w:p>
              </w:tc>
              <w:tc>
                <w:tcPr>
                  <w:tcW w:w="2194" w:type="dxa"/>
                </w:tcPr>
                <w:p w:rsidR="003B19B1" w:rsidRDefault="003B19B1" w:rsidP="00900772">
                  <w:r>
                    <w:t xml:space="preserve">Прямоугольник. Квадрат. Построение прямоугольника. Периметр </w:t>
                  </w:r>
                  <w:r>
                    <w:lastRenderedPageBreak/>
                    <w:t>прямоугольника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  <w:vAlign w:val="center"/>
                </w:tcPr>
                <w:p w:rsidR="003B19B1" w:rsidRPr="00D8368A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8368A">
                    <w:lastRenderedPageBreak/>
                    <w:t xml:space="preserve">Урок </w:t>
                  </w:r>
                </w:p>
                <w:p w:rsidR="003B19B1" w:rsidRPr="00D8368A" w:rsidRDefault="003B19B1" w:rsidP="00900772">
                  <w:r w:rsidRPr="00D8368A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учебнику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lastRenderedPageBreak/>
                    <w:t>6.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Двузначные числа. Сложение. Вычитание.  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>28ч.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Группировка слагаемых. Сочетательное свойство сложения. Подготовка к знакомству с приёмом сложения двузначных и </w:t>
                  </w:r>
                  <w:proofErr w:type="spellStart"/>
                  <w:r>
                    <w:t>одознач</w:t>
                  </w:r>
                  <w:proofErr w:type="spellEnd"/>
                  <w:r>
                    <w:t>-</w:t>
                  </w:r>
                </w:p>
                <w:p w:rsidR="003B19B1" w:rsidRDefault="003B19B1" w:rsidP="00900772">
                  <w:proofErr w:type="spellStart"/>
                  <w:r>
                    <w:t>ных</w:t>
                  </w:r>
                  <w:proofErr w:type="spellEnd"/>
                  <w:r>
                    <w:t xml:space="preserve"> чисел с переходом в другой разряд. Вычислительные навыки.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r w:rsidRPr="00C60110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Сложение двузначных и однозначных чисел с переходом в другой разряд. Вычислительные </w:t>
                  </w:r>
                </w:p>
                <w:p w:rsidR="003B19B1" w:rsidRDefault="003B19B1" w:rsidP="00900772">
                  <w:r>
                    <w:t>умения. Моделирование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r w:rsidRPr="00C60110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proofErr w:type="spellStart"/>
                  <w:proofErr w:type="gramStart"/>
                  <w:r>
                    <w:t>Совершенствова-ние</w:t>
                  </w:r>
                  <w:proofErr w:type="spellEnd"/>
                  <w:proofErr w:type="gramEnd"/>
                  <w:r>
                    <w:t xml:space="preserve"> вычислительных умений. Решение задач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r w:rsidRPr="00C60110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Решение задач. Вычислительные умения. Моделирование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C60110">
                    <w:t xml:space="preserve">Урок </w:t>
                  </w:r>
                </w:p>
                <w:p w:rsidR="003B19B1" w:rsidRPr="00C60110" w:rsidRDefault="003B19B1" w:rsidP="00900772">
                  <w:r w:rsidRPr="00C60110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Решение задач. Сложение и вычитание двузначных и </w:t>
                  </w:r>
                  <w:r>
                    <w:lastRenderedPageBreak/>
                    <w:t>однозначных чисел с переходом в другой разряд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C60110">
                    <w:lastRenderedPageBreak/>
                    <w:t xml:space="preserve">Урок </w:t>
                  </w:r>
                </w:p>
                <w:p w:rsidR="003B19B1" w:rsidRPr="00C60110" w:rsidRDefault="003B19B1" w:rsidP="00900772">
                  <w:r w:rsidRPr="00C60110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r>
                    <w:t xml:space="preserve"> </w:t>
                  </w:r>
                  <w:proofErr w:type="spellStart"/>
                  <w:r>
                    <w:t>Арифм</w:t>
                  </w:r>
                  <w:proofErr w:type="spellEnd"/>
                  <w:r>
                    <w:t>.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диктант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6.6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Контрольная работа № 7 (</w:t>
                  </w:r>
                  <w:proofErr w:type="spellStart"/>
                  <w:proofErr w:type="gramStart"/>
                  <w:r w:rsidRPr="00755814">
                    <w:rPr>
                      <w:b/>
                    </w:rPr>
                    <w:t>вычислитель-ные</w:t>
                  </w:r>
                  <w:proofErr w:type="spellEnd"/>
                  <w:proofErr w:type="gramEnd"/>
                  <w:r w:rsidRPr="00755814">
                    <w:rPr>
                      <w:b/>
                    </w:rPr>
                    <w:t xml:space="preserve"> умения и навыки)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r w:rsidRPr="00C60110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501EFC">
                    <w:t>Вычитание суммы из числа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C60110">
                    <w:t xml:space="preserve">Урок </w:t>
                  </w:r>
                </w:p>
                <w:p w:rsidR="003B19B1" w:rsidRPr="00C60110" w:rsidRDefault="003B19B1" w:rsidP="00900772">
                  <w:r w:rsidRPr="00C60110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Вычитание из двузначного числа однозначного с переходом в другой разряд. Моделирование. Поиск закономерности в записи ряда чисел. Решение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C60110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C60110">
                    <w:t xml:space="preserve">Урок </w:t>
                  </w:r>
                </w:p>
                <w:p w:rsidR="003B19B1" w:rsidRPr="00C60110" w:rsidRDefault="003B19B1" w:rsidP="00900772">
                  <w:r w:rsidRPr="00C60110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Сравнение текстов задач. Поиск закономерности в записи ряда чисел. Изменение текстов задач в соответствии с данным решением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3506FF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3506FF">
                    <w:t xml:space="preserve">Урок </w:t>
                  </w:r>
                </w:p>
                <w:p w:rsidR="003B19B1" w:rsidRPr="003506FF" w:rsidRDefault="003B19B1" w:rsidP="00900772">
                  <w:r w:rsidRPr="003506FF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Поиск закономерности в записи ряда чисел. Совершенствование вычислительных умений. Постановка вопросов к </w:t>
                  </w:r>
                  <w:proofErr w:type="gramStart"/>
                  <w:r>
                    <w:t>данному</w:t>
                  </w:r>
                  <w:proofErr w:type="gramEnd"/>
                  <w:r>
                    <w:t xml:space="preserve">  </w:t>
                  </w:r>
                  <w:proofErr w:type="spellStart"/>
                  <w:r>
                    <w:t>усло</w:t>
                  </w:r>
                  <w:proofErr w:type="spellEnd"/>
                  <w:r>
                    <w:t>-</w:t>
                  </w:r>
                </w:p>
                <w:p w:rsidR="003B19B1" w:rsidRDefault="003B19B1" w:rsidP="00900772">
                  <w:proofErr w:type="spellStart"/>
                  <w:r>
                    <w:t>вию</w:t>
                  </w:r>
                  <w:proofErr w:type="spellEnd"/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3506FF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3506FF">
                    <w:t xml:space="preserve">Урок </w:t>
                  </w:r>
                </w:p>
                <w:p w:rsidR="003B19B1" w:rsidRPr="003506FF" w:rsidRDefault="003B19B1" w:rsidP="00900772">
                  <w:r w:rsidRPr="003506FF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Контрольная работа № 8 (решение задач)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3506FF" w:rsidRDefault="003B19B1" w:rsidP="00900772">
                  <w:r w:rsidRPr="003506FF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Контрольная работа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6.12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Работа над ошибками. Решение задач.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3506FF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3506FF">
                    <w:t xml:space="preserve">Урок </w:t>
                  </w:r>
                </w:p>
                <w:p w:rsidR="003B19B1" w:rsidRPr="003506FF" w:rsidRDefault="003B19B1" w:rsidP="00900772">
                  <w:r w:rsidRPr="003506FF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836C49">
                    <w:t>Решение задач разными способами</w:t>
                  </w:r>
                  <w:r>
                    <w:t>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3506FF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3506FF">
                    <w:t xml:space="preserve">Урок </w:t>
                  </w:r>
                </w:p>
                <w:p w:rsidR="003B19B1" w:rsidRPr="003506FF" w:rsidRDefault="003B19B1" w:rsidP="00900772">
                  <w:r w:rsidRPr="003506FF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506FF" w:rsidRDefault="003B19B1" w:rsidP="00900772">
                  <w:pPr>
                    <w:jc w:val="center"/>
                  </w:pPr>
                  <w:r w:rsidRPr="003506FF">
                    <w:t xml:space="preserve">1 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  <w:r w:rsidRPr="003D45CB"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Default="003B19B1" w:rsidP="00900772">
                  <w:pPr>
                    <w:jc w:val="center"/>
                  </w:pPr>
                  <w:r>
                    <w:t>6.14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836C49">
                    <w:t>Вычислительные умения и навыки. Решение</w:t>
                  </w:r>
                  <w:r>
                    <w:t xml:space="preserve"> задач.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3506FF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3506FF">
                    <w:t xml:space="preserve">Урок </w:t>
                  </w:r>
                </w:p>
                <w:p w:rsidR="003B19B1" w:rsidRPr="003506FF" w:rsidRDefault="003B19B1" w:rsidP="00900772">
                  <w:r w:rsidRPr="003506FF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506FF" w:rsidRDefault="003B19B1" w:rsidP="00900772">
                  <w:pPr>
                    <w:jc w:val="center"/>
                  </w:pPr>
                  <w:r w:rsidRPr="003506FF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3 четверть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40 часов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Устные вычисления. Решение задач разными способами. Выбор условия к данному вопросу.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8F03DC" w:rsidRDefault="003B19B1" w:rsidP="00900772"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Объяснение выражений, записанных по условию задачи. Периметр прямоугольника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Решение задач разными способами. Выбор схемы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Построение схемы к задаче. Дополнение текста задачи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6.19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Сложение двузначных чисел с переходом в другой разряд. Продуктивное повторение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Сложение двузначных чисел с </w:t>
                  </w:r>
                  <w:r>
                    <w:lastRenderedPageBreak/>
                    <w:t xml:space="preserve">переходом в другой разряд. Поиск закономерности в записи ряда чисел 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lastRenderedPageBreak/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6.21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Решение задач. Построение схемы. Разные арифметические способы решения задач. Дополнение текста задачи по данному решению 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Решение задач разными арифметическими способами. Дополнение текста задачи по данной схеме 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Устные вычисления. Решение задач. Сумма длин отрезков. Закономерность в записи ряда </w:t>
                  </w:r>
                </w:p>
                <w:p w:rsidR="003B19B1" w:rsidRDefault="003B19B1" w:rsidP="00900772">
                  <w:r>
                    <w:t>чисел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Вычитание двузначных чисел с переходом в другой разряд. Решение задач. Выбор схемы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8F03DC" w:rsidRDefault="003B19B1" w:rsidP="00900772"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Устные вычисления. Сравнение текстов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8F03DC" w:rsidRDefault="003B19B1" w:rsidP="00900772"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r>
                    <w:t>Проверочная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работа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506FF" w:rsidRDefault="003B19B1" w:rsidP="00900772">
                  <w:pPr>
                    <w:jc w:val="center"/>
                  </w:pPr>
                  <w:r w:rsidRPr="003506FF">
                    <w:lastRenderedPageBreak/>
                    <w:t>6.26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E21F8B">
                    <w:t xml:space="preserve">Устные вычисления. Решение задач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8F03DC" w:rsidRDefault="003B19B1" w:rsidP="00900772"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6.27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Поиск закономерности в записи ряда чисел. </w:t>
                  </w:r>
                </w:p>
                <w:p w:rsidR="003B19B1" w:rsidRDefault="003B19B1" w:rsidP="00900772">
                  <w:r>
                    <w:t>Решение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8F03DC" w:rsidRDefault="003B19B1" w:rsidP="00900772"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учебнику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6.2</w:t>
                  </w:r>
                  <w:r>
                    <w:t>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Контрольные работы № 9 и № 10 (объединить)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F03DC" w:rsidRDefault="003B19B1" w:rsidP="00900772">
                  <w:r w:rsidRPr="008F03DC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7.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Трёхзначные числа. 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11 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Сотня как счётная единица. Структура трёхзначного числа.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r w:rsidRPr="00F01DD8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Анализ структуры трёхзначного числа. Понятия «цифра» и «число». Разрядные слагаемые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r w:rsidRPr="00F01DD8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Чтение и запись трёхзначных чисел. Решение задач. Выбор вопросов к условию задачи. Вы-</w:t>
                  </w:r>
                </w:p>
                <w:p w:rsidR="003B19B1" w:rsidRDefault="003B19B1" w:rsidP="00900772">
                  <w:r>
                    <w:t>бор схемы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r w:rsidRPr="00F01DD8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7.4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C5769F">
                    <w:t>Сравнение трёхзначных чисел</w:t>
                  </w:r>
                </w:p>
              </w:tc>
              <w:tc>
                <w:tcPr>
                  <w:tcW w:w="2016" w:type="dxa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3D45CB" w:rsidRDefault="003B19B1" w:rsidP="00900772"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7.5</w:t>
                  </w:r>
                </w:p>
              </w:tc>
              <w:tc>
                <w:tcPr>
                  <w:tcW w:w="2194" w:type="dxa"/>
                </w:tcPr>
                <w:p w:rsidR="003B19B1" w:rsidRDefault="003B19B1" w:rsidP="00900772">
                  <w:r>
                    <w:t>Решение задач. Построение схемы. Числовая последовательность. Правило.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8F03DC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F03DC">
                    <w:t xml:space="preserve">Урок 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 w:rsidRPr="008F03DC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7.6</w:t>
                  </w:r>
                </w:p>
              </w:tc>
              <w:tc>
                <w:tcPr>
                  <w:tcW w:w="2194" w:type="dxa"/>
                </w:tcPr>
                <w:p w:rsidR="003B19B1" w:rsidRDefault="003B19B1" w:rsidP="00900772">
                  <w:r>
                    <w:t>Разбиение трёхзначных чисел на группы. Решение задач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7.7</w:t>
                  </w:r>
                </w:p>
              </w:tc>
              <w:tc>
                <w:tcPr>
                  <w:tcW w:w="2194" w:type="dxa"/>
                </w:tcPr>
                <w:p w:rsidR="003B19B1" w:rsidRDefault="003B19B1" w:rsidP="00900772">
                  <w:r>
                    <w:t xml:space="preserve">Неравенства. Десятичный состав трёхзначных чисел. Решение задач 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8F03DC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proofErr w:type="spellStart"/>
                  <w:r>
                    <w:t>Арифм</w:t>
                  </w:r>
                  <w:proofErr w:type="spellEnd"/>
                  <w:r>
                    <w:t>.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диктант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Решение задач. Чтение и запись трёхзначных чисел, их сравнение. Признаки разбиения </w:t>
                  </w:r>
                </w:p>
                <w:p w:rsidR="003B19B1" w:rsidRDefault="003B19B1" w:rsidP="00900772">
                  <w:r>
                    <w:t>трёхзначных чисел на две группы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r w:rsidRPr="00F01DD8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7.9</w:t>
                  </w:r>
                  <w:r w:rsidRPr="003D45CB">
                    <w:t xml:space="preserve"> 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Чтение и запись трёхзначных чисел.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F01DD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7.10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Устное сложение и вычитание чисел в пределах 1000</w:t>
                  </w:r>
                </w:p>
                <w:p w:rsidR="003B19B1" w:rsidRPr="00F01DD8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F01DD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7.11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Контрольная  </w:t>
                  </w:r>
                  <w:proofErr w:type="spellStart"/>
                  <w:r w:rsidRPr="00755814">
                    <w:rPr>
                      <w:b/>
                    </w:rPr>
                    <w:t>работа№</w:t>
                  </w:r>
                  <w:proofErr w:type="spellEnd"/>
                  <w:r w:rsidRPr="00755814">
                    <w:rPr>
                      <w:b/>
                    </w:rPr>
                    <w:t xml:space="preserve"> 11 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F01DD8" w:rsidRDefault="003B19B1" w:rsidP="00900772">
                  <w:r w:rsidRPr="00F01DD8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8.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Измерение, сравнение, сложение и вычитание величин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4ч.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8.1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Сравнение длин. Соотношение единиц длины (дециметр, сантиметр, миллиметр). Измерение длин </w:t>
                  </w:r>
                  <w:r>
                    <w:lastRenderedPageBreak/>
                    <w:t>отрезков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r w:rsidRPr="00DF24DA">
                    <w:lastRenderedPageBreak/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 xml:space="preserve">и </w:t>
                  </w:r>
                  <w:proofErr w:type="gramStart"/>
                  <w:r>
                    <w:t>учебниках</w:t>
                  </w:r>
                  <w:proofErr w:type="gramEnd"/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F01DD8" w:rsidRDefault="003B19B1" w:rsidP="00900772">
                  <w:pPr>
                    <w:jc w:val="center"/>
                  </w:pPr>
                  <w:r w:rsidRPr="00F01DD8">
                    <w:lastRenderedPageBreak/>
                    <w:t>8.2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Единица длины метр. Рулетка – инструмент для измерения длины. Определение длины на глаз и проверка с помощью инструмента. Самоконтроль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F24DA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DF24DA" w:rsidRDefault="003B19B1" w:rsidP="00900772">
                  <w:pPr>
                    <w:jc w:val="center"/>
                  </w:pPr>
                  <w:r w:rsidRPr="00DF24DA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учебнику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8.3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Соотношение единиц длины (метр, дециметр, сантиметр). Решение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F24DA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8.4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35796B">
                    <w:t>Решение зада</w:t>
                  </w:r>
                  <w:r>
                    <w:t>ч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DF24DA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proofErr w:type="spellStart"/>
                  <w:r>
                    <w:t>Арифм</w:t>
                  </w:r>
                  <w:proofErr w:type="spellEnd"/>
                  <w:r>
                    <w:t>.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диктант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9.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Умножение. </w:t>
                  </w:r>
                  <w:proofErr w:type="spellStart"/>
                  <w:proofErr w:type="gramStart"/>
                  <w:r w:rsidRPr="00755814">
                    <w:rPr>
                      <w:b/>
                    </w:rPr>
                    <w:t>Переместитель-ное</w:t>
                  </w:r>
                  <w:proofErr w:type="spellEnd"/>
                  <w:proofErr w:type="gramEnd"/>
                  <w:r w:rsidRPr="00755814">
                    <w:rPr>
                      <w:b/>
                    </w:rPr>
                    <w:t xml:space="preserve"> свойство умножения. Таблица умножения с числом 9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13ч.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Определение умножения. Терминология. Предметный смысл умножения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r w:rsidRPr="00DF24DA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Сравнение произведений. Замена умножения сложением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r w:rsidRPr="00DF24DA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Замена сложения умножением. </w:t>
                  </w:r>
                  <w:r>
                    <w:lastRenderedPageBreak/>
                    <w:t xml:space="preserve">Умножение </w:t>
                  </w:r>
                </w:p>
                <w:p w:rsidR="003B19B1" w:rsidRDefault="003B19B1" w:rsidP="00900772">
                  <w:r>
                    <w:t>на 1 и на 0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r w:rsidRPr="00DF24DA">
                    <w:lastRenderedPageBreak/>
                    <w:t xml:space="preserve">Объяснение </w:t>
                  </w:r>
                  <w:r w:rsidRPr="00DF24DA">
                    <w:lastRenderedPageBreak/>
                    <w:t>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lastRenderedPageBreak/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</w:t>
                  </w:r>
                  <w:r>
                    <w:lastRenderedPageBreak/>
                    <w:t>карточкам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9.4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Запись суммы в виде произведения. Терминология. Смысл умножения. Решение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r w:rsidRPr="00DF24DA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Решение задач. Подготовка к усвоению табличных случаев умножения с числом 9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DF24DA" w:rsidRDefault="003B19B1" w:rsidP="00900772">
                  <w:r w:rsidRPr="00DF24DA">
                    <w:t xml:space="preserve">Объяснение и закрепление </w:t>
                  </w:r>
                  <w:proofErr w:type="gramStart"/>
                  <w:r w:rsidRPr="00DF24DA">
                    <w:t>изученного</w:t>
                  </w:r>
                  <w:proofErr w:type="gramEnd"/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A239F0">
                    <w:t xml:space="preserve">Переместительное свойство умножения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8953B2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Таблица умножения (случаи 9•5, 9•6, 9•7). Продуктивное повторение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r w:rsidRPr="008953B2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Решение задач. Сравнение выражений. Продуктивное повторение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r w:rsidRPr="008953B2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Периметр многоугольника. Решение задач. Таблица умножения (случаи 9•2, 9•3, 9•4). </w:t>
                  </w:r>
                </w:p>
                <w:p w:rsidR="003B19B1" w:rsidRDefault="003B19B1" w:rsidP="00900772">
                  <w:r>
                    <w:t>Продуктивное повторение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r w:rsidRPr="008953B2">
                    <w:t xml:space="preserve">Объяснение нового материала 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r>
                    <w:t>Проверочная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9.10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Таблица умножения (случаи 9•8, 9•9). </w:t>
                  </w:r>
                  <w:r>
                    <w:lastRenderedPageBreak/>
                    <w:t>Вычислительные умения. Замена сложения умножением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r w:rsidRPr="008953B2">
                    <w:lastRenderedPageBreak/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в </w:t>
                  </w:r>
                  <w:r>
                    <w:lastRenderedPageBreak/>
                    <w:t>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9.11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Контрольная  </w:t>
                  </w:r>
                  <w:proofErr w:type="spellStart"/>
                  <w:r w:rsidRPr="00755814">
                    <w:rPr>
                      <w:b/>
                    </w:rPr>
                    <w:t>работа№</w:t>
                  </w:r>
                  <w:proofErr w:type="spellEnd"/>
                  <w:r w:rsidRPr="00755814">
                    <w:rPr>
                      <w:b/>
                    </w:rPr>
                    <w:t xml:space="preserve"> 12 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r w:rsidRPr="008953B2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8953B2" w:rsidRDefault="003B19B1" w:rsidP="00900772">
                  <w:pPr>
                    <w:jc w:val="center"/>
                  </w:pPr>
                  <w:r w:rsidRPr="008953B2">
                    <w:t xml:space="preserve">1 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4 четверть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32 часа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8953B2" w:rsidRDefault="003B19B1" w:rsidP="00900772">
                  <w:pPr>
                    <w:jc w:val="center"/>
                  </w:pPr>
                  <w:r w:rsidRPr="008953B2">
                    <w:t>9.12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Работа над ошибками. </w:t>
                  </w:r>
                  <w:r w:rsidRPr="001B4898">
                    <w:t>Решение задач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953B2">
                    <w:t xml:space="preserve">Урок </w:t>
                  </w:r>
                </w:p>
                <w:p w:rsidR="003B19B1" w:rsidRPr="008953B2" w:rsidRDefault="003B19B1" w:rsidP="00900772">
                  <w:r w:rsidRPr="008953B2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9.13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1B4898">
                    <w:t xml:space="preserve">Решение задач. Устные вычисления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953B2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953B2">
                    <w:t xml:space="preserve">Урок </w:t>
                  </w:r>
                </w:p>
                <w:p w:rsidR="003B19B1" w:rsidRDefault="003B19B1" w:rsidP="00900772">
                  <w:r w:rsidRPr="008953B2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10.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Увеличить в несколько раз. 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Таблица умножения с числом 8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9ч.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10.1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Понятие «увеличить в …» и его связь с определением умножения. Предметный смысл понятия «увеличить в несколько раз». Продуктивное повторение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t xml:space="preserve">Объяснение нового материала 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10.2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Таблица умножения (случаи 8•3, 8•5, 8•7). Решение задач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t xml:space="preserve">Объяснение нового материала 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10.3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Графическая интерпретация понятия «увеличить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…». Устные вычисления. </w:t>
                  </w:r>
                  <w:r>
                    <w:lastRenderedPageBreak/>
                    <w:t xml:space="preserve">Продуктивное </w:t>
                  </w:r>
                </w:p>
                <w:p w:rsidR="003B19B1" w:rsidRDefault="003B19B1" w:rsidP="00900772">
                  <w:r>
                    <w:t>повторение. Решение задач. Схема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lastRenderedPageBreak/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 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8953B2" w:rsidRDefault="003B19B1" w:rsidP="00900772">
                  <w:pPr>
                    <w:jc w:val="center"/>
                  </w:pPr>
                  <w:r w:rsidRPr="008953B2">
                    <w:lastRenderedPageBreak/>
                    <w:t>10.4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Решение задач (различные способы). Таблица умножения (случаи 8•2, 8•4, 8•6, 8•8)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834C8D" w:rsidRDefault="003B19B1" w:rsidP="00900772">
                  <w:pPr>
                    <w:jc w:val="center"/>
                  </w:pPr>
                  <w:r w:rsidRPr="00834C8D">
                    <w:t>1.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10.5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Сравнение выражений. Числовая последовательность. Правило. Решение задач. Выбор схемы. Устные вычисления. Таблица умножения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10.6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A73A15">
                    <w:t xml:space="preserve">Решение задач. Устные вычисления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10.7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Контрольные работы № 13 и № 14 (объединить)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r w:rsidRPr="00834C8D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Default="003B19B1" w:rsidP="00900772">
                  <w:pPr>
                    <w:jc w:val="center"/>
                  </w:pPr>
                  <w:r>
                    <w:t>10.8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Сравнение длин отрезков (больше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…, меньше в …). Объяснение выражений, составленных по условию задачи</w:t>
                  </w:r>
                </w:p>
                <w:p w:rsidR="003B19B1" w:rsidRPr="00CE7146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34C8D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34C8D">
                    <w:t xml:space="preserve">Урок </w:t>
                  </w:r>
                </w:p>
                <w:p w:rsidR="003B19B1" w:rsidRPr="00834C8D" w:rsidRDefault="003B19B1" w:rsidP="00900772">
                  <w:r w:rsidRPr="00834C8D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RPr="00755814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863A38" w:rsidRDefault="003B19B1" w:rsidP="00900772">
                  <w:pPr>
                    <w:jc w:val="center"/>
                  </w:pPr>
                  <w:r w:rsidRPr="00863A38">
                    <w:t>10.9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863A38" w:rsidRDefault="003B19B1" w:rsidP="00900772">
                  <w:r w:rsidRPr="00863A38">
                    <w:t xml:space="preserve">Устные вычисления. Решение задач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63A38" w:rsidRDefault="003B19B1" w:rsidP="00900772">
                  <w:pPr>
                    <w:autoSpaceDE w:val="0"/>
                    <w:autoSpaceDN w:val="0"/>
                    <w:adjustRightInd w:val="0"/>
                    <w:spacing w:line="249" w:lineRule="auto"/>
                  </w:pPr>
                  <w:r w:rsidRPr="00863A38">
                    <w:t xml:space="preserve">Урок </w:t>
                  </w:r>
                </w:p>
                <w:p w:rsidR="003B19B1" w:rsidRPr="00863A38" w:rsidRDefault="003B19B1" w:rsidP="00900772">
                  <w:r w:rsidRPr="00863A38">
                    <w:t>закрепления</w:t>
                  </w:r>
                </w:p>
              </w:tc>
              <w:tc>
                <w:tcPr>
                  <w:tcW w:w="752" w:type="dxa"/>
                </w:tcPr>
                <w:p w:rsidR="003B19B1" w:rsidRPr="00863A38" w:rsidRDefault="003B19B1" w:rsidP="00900772">
                  <w:pPr>
                    <w:jc w:val="center"/>
                  </w:pPr>
                  <w:r w:rsidRPr="00863A38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863A38" w:rsidRDefault="003B19B1" w:rsidP="00900772">
                  <w:pPr>
                    <w:jc w:val="center"/>
                  </w:pPr>
                  <w:r w:rsidRPr="00863A38">
                    <w:t>Работа в группах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Pr="00755814" w:rsidRDefault="003B19B1" w:rsidP="00900772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986" w:type="dxa"/>
                </w:tcPr>
                <w:p w:rsidR="003B19B1" w:rsidRPr="00755814" w:rsidRDefault="003B19B1" w:rsidP="00900772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11.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Величины. Единицы времени. 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3ч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863A38" w:rsidRDefault="003B19B1" w:rsidP="00900772">
                  <w:pPr>
                    <w:jc w:val="center"/>
                  </w:pPr>
                  <w:r w:rsidRPr="00863A38">
                    <w:t>11.1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Единицы времени (час, минута, </w:t>
                  </w:r>
                  <w:r>
                    <w:lastRenderedPageBreak/>
                    <w:t xml:space="preserve">секунда). Определение времени по часам. Продуктивное повторение (угол) 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63A38" w:rsidRDefault="003B19B1" w:rsidP="00900772">
                  <w:r w:rsidRPr="00863A38">
                    <w:lastRenderedPageBreak/>
                    <w:t xml:space="preserve">Объяснение и закрепление </w:t>
                  </w:r>
                  <w:proofErr w:type="gramStart"/>
                  <w:r w:rsidRPr="00863A38">
                    <w:lastRenderedPageBreak/>
                    <w:t>изученного</w:t>
                  </w:r>
                  <w:proofErr w:type="gramEnd"/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863A38">
                    <w:lastRenderedPageBreak/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863A38" w:rsidRDefault="003B19B1" w:rsidP="00900772">
                  <w:pPr>
                    <w:jc w:val="center"/>
                  </w:pPr>
                  <w:r w:rsidRPr="00863A38">
                    <w:lastRenderedPageBreak/>
                    <w:t>11.</w:t>
                  </w:r>
                  <w:r>
                    <w:t>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CE7146">
                    <w:t xml:space="preserve">Единицы времени в задачах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63A38" w:rsidRDefault="003B19B1" w:rsidP="00900772">
                  <w:r w:rsidRPr="00863A38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863A38" w:rsidRDefault="003B19B1" w:rsidP="00900772">
                  <w:pPr>
                    <w:jc w:val="center"/>
                  </w:pPr>
                  <w:r w:rsidRPr="00863A38">
                    <w:t>11.3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CE7146">
                    <w:t>Единицы времени в задачах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863A38" w:rsidRDefault="003B19B1" w:rsidP="00900772">
                  <w:r w:rsidRPr="00863A38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Работа по учебнику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12.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Геометрические фигуры: </w:t>
                  </w:r>
                </w:p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плоские и объёмные 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12.1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330E8" w:rsidRDefault="003B19B1" w:rsidP="00900772">
                  <w:r w:rsidRPr="007330E8">
                    <w:t>Представление о плоских и объёмных фиг</w:t>
                  </w:r>
                  <w:r>
                    <w:t>у</w:t>
                  </w:r>
                  <w:r w:rsidRPr="007330E8">
                    <w:t>рах. Геометриче</w:t>
                  </w:r>
                  <w:r>
                    <w:t>ские тела шар, пирамида, ци</w:t>
                  </w:r>
                  <w:r w:rsidRPr="007330E8">
                    <w:t>линдр, конус, куб, параллелепипед</w:t>
                  </w:r>
                </w:p>
                <w:p w:rsidR="003B19B1" w:rsidRPr="00755814" w:rsidRDefault="003B19B1" w:rsidP="00900772">
                  <w:pPr>
                    <w:rPr>
                      <w:b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3B19B1" w:rsidRPr="00863A38" w:rsidRDefault="003B19B1" w:rsidP="00900772">
                  <w:r w:rsidRPr="00863A38">
                    <w:t xml:space="preserve">Объяснение нового материала 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12.2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Окружающие предметы и геометрические тела. Выделение «лишнего» предмета</w:t>
                  </w:r>
                </w:p>
                <w:p w:rsidR="003B19B1" w:rsidRPr="007330E8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863A38" w:rsidRDefault="003B19B1" w:rsidP="00900772">
                  <w:r w:rsidRPr="00863A38">
                    <w:t>Комбинированный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13.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Поверхности: плоские и кривые 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2ч.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13.1</w:t>
                  </w:r>
                </w:p>
              </w:tc>
              <w:tc>
                <w:tcPr>
                  <w:tcW w:w="2194" w:type="dxa"/>
                </w:tcPr>
                <w:p w:rsidR="003B19B1" w:rsidRPr="009D0A1E" w:rsidRDefault="003B19B1" w:rsidP="00900772">
                  <w:r w:rsidRPr="009D0A1E">
                    <w:t>Представления о плоских и кри</w:t>
                  </w:r>
                  <w:r>
                    <w:t>вых поверх</w:t>
                  </w:r>
                  <w:r w:rsidRPr="009D0A1E">
                    <w:t xml:space="preserve">ностях. </w:t>
                  </w:r>
                  <w:r>
                    <w:t xml:space="preserve">Наблюдение и анализ окружающих </w:t>
                  </w:r>
                  <w:r w:rsidRPr="009D0A1E">
                    <w:t>предметов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Изучение новой темы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13.2</w:t>
                  </w:r>
                </w:p>
              </w:tc>
              <w:tc>
                <w:tcPr>
                  <w:tcW w:w="2194" w:type="dxa"/>
                </w:tcPr>
                <w:p w:rsidR="003B19B1" w:rsidRPr="009D0A1E" w:rsidRDefault="003B19B1" w:rsidP="00900772">
                  <w:r w:rsidRPr="009D0A1E">
                    <w:t>Представления о плоских и кри</w:t>
                  </w:r>
                  <w:r>
                    <w:t>вых поверх</w:t>
                  </w:r>
                  <w:r w:rsidRPr="009D0A1E">
                    <w:t xml:space="preserve">ностях. </w:t>
                  </w:r>
                  <w:r>
                    <w:t xml:space="preserve">Наблюдение и анализ окружающих </w:t>
                  </w:r>
                  <w:r w:rsidRPr="009D0A1E">
                    <w:t>предметов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Комбинированный урок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14.</w:t>
                  </w:r>
                </w:p>
              </w:tc>
              <w:tc>
                <w:tcPr>
                  <w:tcW w:w="2194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755814">
                    <w:rPr>
                      <w:b/>
                    </w:rPr>
                    <w:t xml:space="preserve">Окружность. Круг. Шар. Сфера 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4ч.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14.1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>Существенные признаки окружности. Построение окружности. Центр окружности</w:t>
                  </w:r>
                </w:p>
                <w:p w:rsidR="003B19B1" w:rsidRDefault="003B19B1" w:rsidP="00900772"/>
              </w:tc>
              <w:tc>
                <w:tcPr>
                  <w:tcW w:w="2016" w:type="dxa"/>
                  <w:vAlign w:val="center"/>
                </w:tcPr>
                <w:p w:rsidR="003B19B1" w:rsidRPr="00972289" w:rsidRDefault="003B19B1" w:rsidP="00900772">
                  <w:r w:rsidRPr="00972289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14.2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 w:rsidRPr="004351F0">
                    <w:t xml:space="preserve">Представления о круге, шаре и сфере 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972289" w:rsidRDefault="003B19B1" w:rsidP="00900772">
                  <w:r w:rsidRPr="00972289">
                    <w:t>Объяснение нового материала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14.3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4351F0" w:rsidRDefault="003B19B1" w:rsidP="00900772">
                  <w:r w:rsidRPr="00755814">
                    <w:rPr>
                      <w:b/>
                    </w:rPr>
                    <w:t>Контрольная работа №15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972289" w:rsidRDefault="003B19B1" w:rsidP="00900772">
                  <w:pPr>
                    <w:autoSpaceDE w:val="0"/>
                    <w:autoSpaceDN w:val="0"/>
                    <w:adjustRightInd w:val="0"/>
                    <w:spacing w:line="268" w:lineRule="auto"/>
                  </w:pPr>
                  <w:r w:rsidRPr="00972289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Default="003B19B1" w:rsidP="00900772">
                  <w:pPr>
                    <w:jc w:val="center"/>
                  </w:pPr>
                  <w:r>
                    <w:t>14.4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972289" w:rsidRDefault="003B19B1" w:rsidP="00900772">
                  <w:r w:rsidRPr="00972289">
                    <w:t>Работа над ошибками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972289" w:rsidRDefault="003B19B1" w:rsidP="00900772">
                  <w:pPr>
                    <w:autoSpaceDE w:val="0"/>
                    <w:autoSpaceDN w:val="0"/>
                    <w:adjustRightInd w:val="0"/>
                    <w:spacing w:line="268" w:lineRule="auto"/>
                  </w:pPr>
                  <w:r w:rsidRPr="003D45CB">
                    <w:t>Комбинированный урок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15.</w:t>
                  </w: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Проверь себя, чему ты научился в первом </w:t>
                  </w:r>
                </w:p>
                <w:p w:rsidR="003B19B1" w:rsidRPr="00755814" w:rsidRDefault="003B19B1" w:rsidP="00900772">
                  <w:pPr>
                    <w:jc w:val="center"/>
                    <w:rPr>
                      <w:b/>
                    </w:rPr>
                  </w:pPr>
                  <w:r w:rsidRPr="00755814">
                    <w:rPr>
                      <w:b/>
                    </w:rPr>
                    <w:t xml:space="preserve">и </w:t>
                  </w:r>
                  <w:proofErr w:type="gramStart"/>
                  <w:r w:rsidRPr="00755814">
                    <w:rPr>
                      <w:b/>
                    </w:rPr>
                    <w:t>втором</w:t>
                  </w:r>
                  <w:proofErr w:type="gramEnd"/>
                  <w:r w:rsidRPr="00755814">
                    <w:rPr>
                      <w:b/>
                    </w:rPr>
                    <w:t xml:space="preserve"> классах? </w:t>
                  </w:r>
                </w:p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10ч.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15.1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18071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  <w:r>
                    <w:t>Проверочная</w:t>
                  </w:r>
                </w:p>
                <w:p w:rsidR="003B19B1" w:rsidRPr="003D45CB" w:rsidRDefault="003B19B1" w:rsidP="00900772">
                  <w:pPr>
                    <w:jc w:val="center"/>
                  </w:pPr>
                  <w:r>
                    <w:t>работа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15.2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  <w:spacing w:line="268" w:lineRule="auto"/>
                  </w:pPr>
                  <w:r w:rsidRPr="0018071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972289" w:rsidRDefault="003B19B1" w:rsidP="00900772">
                  <w:pPr>
                    <w:jc w:val="center"/>
                  </w:pPr>
                  <w:r w:rsidRPr="00972289">
                    <w:t>15.3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755814" w:rsidRDefault="003B19B1" w:rsidP="0090077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755814">
                    <w:rPr>
                      <w:sz w:val="20"/>
                    </w:rPr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Default="003B19B1" w:rsidP="00900772">
                  <w:pPr>
                    <w:jc w:val="center"/>
                  </w:pPr>
                </w:p>
                <w:p w:rsidR="003B19B1" w:rsidRPr="003D45CB" w:rsidRDefault="003B19B1" w:rsidP="00900772">
                  <w:pPr>
                    <w:jc w:val="center"/>
                  </w:pPr>
                  <w:r>
                    <w:t>15.4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lastRenderedPageBreak/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755814" w:rsidRDefault="003B19B1" w:rsidP="0090077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755814">
                    <w:rPr>
                      <w:sz w:val="20"/>
                    </w:rPr>
                    <w:lastRenderedPageBreak/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Работа по учебнику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lastRenderedPageBreak/>
                    <w:t>15.5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755814" w:rsidRDefault="003B19B1" w:rsidP="0090077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755814">
                    <w:rPr>
                      <w:sz w:val="20"/>
                    </w:rPr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15.6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Pr="00755814" w:rsidRDefault="003B19B1" w:rsidP="00900772">
                  <w:pPr>
                    <w:rPr>
                      <w:b/>
                    </w:rPr>
                  </w:pPr>
                  <w:r w:rsidRPr="00755814">
                    <w:rPr>
                      <w:b/>
                    </w:rPr>
                    <w:t>Итоговая контрольная работа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180718">
                    <w:t>Урок контроля ЗУН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Тестирование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15.7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Работа над ошибками. 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18071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15.8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18071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Проверочная работа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15.9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18071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3D45CB" w:rsidRDefault="003B19B1" w:rsidP="00900772">
                  <w:pPr>
                    <w:jc w:val="center"/>
                  </w:pPr>
                  <w:r w:rsidRPr="003D45CB">
                    <w:t>1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15.10</w:t>
                  </w:r>
                </w:p>
              </w:tc>
              <w:tc>
                <w:tcPr>
                  <w:tcW w:w="2194" w:type="dxa"/>
                  <w:vAlign w:val="center"/>
                </w:tcPr>
                <w:p w:rsidR="003B19B1" w:rsidRDefault="003B19B1" w:rsidP="00900772">
                  <w:r>
                    <w:t xml:space="preserve">Повторение и закрепление </w:t>
                  </w:r>
                  <w:proofErr w:type="gramStart"/>
                  <w:r>
                    <w:t>пройденного</w:t>
                  </w:r>
                  <w:proofErr w:type="gramEnd"/>
                </w:p>
              </w:tc>
              <w:tc>
                <w:tcPr>
                  <w:tcW w:w="2016" w:type="dxa"/>
                  <w:vAlign w:val="center"/>
                </w:tcPr>
                <w:p w:rsidR="003B19B1" w:rsidRPr="00180718" w:rsidRDefault="003B19B1" w:rsidP="00900772">
                  <w:pPr>
                    <w:autoSpaceDE w:val="0"/>
                    <w:autoSpaceDN w:val="0"/>
                    <w:adjustRightInd w:val="0"/>
                  </w:pPr>
                  <w:r w:rsidRPr="00180718">
                    <w:t>Урок  закрепления</w:t>
                  </w: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3D45CB">
                    <w:t>1</w:t>
                  </w:r>
                  <w:r w:rsidRPr="00755814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>Работа в тетрадях</w:t>
                  </w:r>
                  <w:r w:rsidRPr="003D45CB"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</w:trPr>
              <w:tc>
                <w:tcPr>
                  <w:tcW w:w="718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2194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Всего за год:</w:t>
                  </w:r>
                </w:p>
              </w:tc>
              <w:tc>
                <w:tcPr>
                  <w:tcW w:w="2016" w:type="dxa"/>
                </w:tcPr>
                <w:p w:rsidR="003B19B1" w:rsidRPr="003D45CB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Pr="00755814" w:rsidRDefault="003B19B1" w:rsidP="00900772">
                  <w:pPr>
                    <w:jc w:val="center"/>
                    <w:rPr>
                      <w:b/>
                      <w:u w:val="single"/>
                    </w:rPr>
                  </w:pPr>
                  <w:r w:rsidRPr="00755814">
                    <w:rPr>
                      <w:b/>
                      <w:u w:val="single"/>
                    </w:rPr>
                    <w:t>136 часов</w:t>
                  </w:r>
                </w:p>
              </w:tc>
              <w:tc>
                <w:tcPr>
                  <w:tcW w:w="1519" w:type="dxa"/>
                </w:tcPr>
                <w:p w:rsidR="003B19B1" w:rsidRPr="003D45CB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  <w:tr w:rsidR="000865CF" w:rsidTr="000865CF">
              <w:trPr>
                <w:gridBefore w:val="1"/>
                <w:wBefore w:w="34" w:type="dxa"/>
                <w:trHeight w:val="150"/>
              </w:trPr>
              <w:tc>
                <w:tcPr>
                  <w:tcW w:w="718" w:type="dxa"/>
                </w:tcPr>
                <w:p w:rsidR="003B19B1" w:rsidRDefault="003B19B1" w:rsidP="0090077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194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201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752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519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1624" w:type="dxa"/>
                  <w:gridSpan w:val="2"/>
                </w:tcPr>
                <w:p w:rsidR="003B19B1" w:rsidRDefault="003B19B1" w:rsidP="00900772">
                  <w:pPr>
                    <w:jc w:val="center"/>
                  </w:pPr>
                </w:p>
              </w:tc>
              <w:tc>
                <w:tcPr>
                  <w:tcW w:w="986" w:type="dxa"/>
                </w:tcPr>
                <w:p w:rsidR="003B19B1" w:rsidRDefault="003B19B1" w:rsidP="00900772">
                  <w:pPr>
                    <w:jc w:val="center"/>
                  </w:pPr>
                </w:p>
              </w:tc>
            </w:tr>
          </w:tbl>
          <w:p w:rsidR="003B19B1" w:rsidRDefault="003B19B1" w:rsidP="003B19B1">
            <w:pPr>
              <w:jc w:val="center"/>
            </w:pPr>
            <w:r>
              <w:t xml:space="preserve"> </w:t>
            </w:r>
          </w:p>
          <w:p w:rsidR="003D7BBA" w:rsidRPr="00B32281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7BBA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  <w:p w:rsidR="003D7BBA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  <w:p w:rsidR="003D7BBA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  <w:p w:rsidR="003D7BBA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  <w:p w:rsidR="003D7BBA" w:rsidRDefault="003D7BBA" w:rsidP="00022E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  <w:p w:rsidR="00022E14" w:rsidRPr="00022E14" w:rsidRDefault="00022E14" w:rsidP="00022E1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E14" w:rsidRPr="00022E14" w:rsidRDefault="00022E14" w:rsidP="00022E14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22E14">
        <w:rPr>
          <w:rFonts w:ascii="Tahoma" w:eastAsia="Times New Roman" w:hAnsi="Tahoma" w:cs="Tahoma"/>
          <w:color w:val="666666"/>
          <w:sz w:val="21"/>
          <w:lang w:eastAsia="ru-RU"/>
        </w:rPr>
        <w:lastRenderedPageBreak/>
        <w:t> </w:t>
      </w:r>
    </w:p>
    <w:sectPr w:rsidR="00022E14" w:rsidRPr="00022E14" w:rsidSect="00022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50"/>
    <w:multiLevelType w:val="multilevel"/>
    <w:tmpl w:val="EAC07C1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70F65"/>
    <w:multiLevelType w:val="multilevel"/>
    <w:tmpl w:val="724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2E14"/>
    <w:rsid w:val="00022E14"/>
    <w:rsid w:val="000865CF"/>
    <w:rsid w:val="001F5A3A"/>
    <w:rsid w:val="002727F5"/>
    <w:rsid w:val="003B19B1"/>
    <w:rsid w:val="003D7BBA"/>
    <w:rsid w:val="003F1AC8"/>
    <w:rsid w:val="00406A11"/>
    <w:rsid w:val="004D4CAB"/>
    <w:rsid w:val="00776F17"/>
    <w:rsid w:val="00780E43"/>
    <w:rsid w:val="007A016E"/>
    <w:rsid w:val="008317AE"/>
    <w:rsid w:val="008326E2"/>
    <w:rsid w:val="00900772"/>
    <w:rsid w:val="00923F9B"/>
    <w:rsid w:val="009738DB"/>
    <w:rsid w:val="00A413EA"/>
    <w:rsid w:val="00A57FF4"/>
    <w:rsid w:val="00B248F6"/>
    <w:rsid w:val="00B32281"/>
    <w:rsid w:val="00D63A19"/>
    <w:rsid w:val="00D76519"/>
    <w:rsid w:val="00E773B5"/>
    <w:rsid w:val="00F16F1D"/>
    <w:rsid w:val="00F5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F4"/>
  </w:style>
  <w:style w:type="paragraph" w:styleId="4">
    <w:name w:val="heading 4"/>
    <w:basedOn w:val="a"/>
    <w:link w:val="40"/>
    <w:uiPriority w:val="9"/>
    <w:qFormat/>
    <w:rsid w:val="0002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2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E14"/>
  </w:style>
  <w:style w:type="paragraph" w:styleId="a3">
    <w:name w:val="Normal (Web)"/>
    <w:basedOn w:val="a"/>
    <w:uiPriority w:val="99"/>
    <w:unhideWhenUsed/>
    <w:rsid w:val="0002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E14"/>
    <w:rPr>
      <w:b/>
      <w:bCs/>
    </w:rPr>
  </w:style>
  <w:style w:type="character" w:styleId="a5">
    <w:name w:val="Emphasis"/>
    <w:basedOn w:val="a0"/>
    <w:uiPriority w:val="20"/>
    <w:qFormat/>
    <w:rsid w:val="00022E14"/>
    <w:rPr>
      <w:i/>
      <w:iCs/>
    </w:rPr>
  </w:style>
  <w:style w:type="paragraph" w:styleId="a6">
    <w:name w:val="List Paragraph"/>
    <w:basedOn w:val="a"/>
    <w:uiPriority w:val="34"/>
    <w:qFormat/>
    <w:rsid w:val="0002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2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style68"/>
    <w:basedOn w:val="a0"/>
    <w:rsid w:val="00022E14"/>
  </w:style>
  <w:style w:type="character" w:customStyle="1" w:styleId="articleseparator">
    <w:name w:val="article_separator"/>
    <w:basedOn w:val="a0"/>
    <w:rsid w:val="00022E14"/>
  </w:style>
  <w:style w:type="character" w:styleId="a7">
    <w:name w:val="Hyperlink"/>
    <w:basedOn w:val="a0"/>
    <w:uiPriority w:val="99"/>
    <w:semiHidden/>
    <w:unhideWhenUsed/>
    <w:rsid w:val="00022E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2E14"/>
    <w:rPr>
      <w:color w:val="800080"/>
      <w:u w:val="single"/>
    </w:rPr>
  </w:style>
  <w:style w:type="table" w:styleId="a9">
    <w:name w:val="Table Grid"/>
    <w:basedOn w:val="a1"/>
    <w:rsid w:val="003B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3B19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B1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90D4-9FEA-41F3-BF33-5E81491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33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2013-09-11T18:09:00Z</cp:lastPrinted>
  <dcterms:created xsi:type="dcterms:W3CDTF">2013-08-26T19:23:00Z</dcterms:created>
  <dcterms:modified xsi:type="dcterms:W3CDTF">2013-12-06T19:18:00Z</dcterms:modified>
</cp:coreProperties>
</file>