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C4" w:rsidRDefault="00FE38C4" w:rsidP="00FE38C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38C4" w:rsidRPr="00FE38C4" w:rsidRDefault="00FE38C4" w:rsidP="00FE38C4">
      <w:pPr>
        <w:pStyle w:val="ParagraphStyle"/>
        <w:tabs>
          <w:tab w:val="left" w:pos="5165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38C4">
        <w:rPr>
          <w:rFonts w:ascii="Times New Roman" w:hAnsi="Times New Roman" w:cs="Times New Roman"/>
          <w:b/>
          <w:bCs/>
          <w:sz w:val="40"/>
          <w:szCs w:val="40"/>
        </w:rPr>
        <w:t>Рабочая программа по физической культуре</w:t>
      </w:r>
    </w:p>
    <w:p w:rsidR="00F525B1" w:rsidRDefault="00FE38C4" w:rsidP="00FE38C4">
      <w:pPr>
        <w:pStyle w:val="ParagraphStyle"/>
        <w:tabs>
          <w:tab w:val="left" w:pos="5165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38C4">
        <w:rPr>
          <w:rFonts w:ascii="Times New Roman" w:hAnsi="Times New Roman" w:cs="Times New Roman"/>
          <w:b/>
          <w:bCs/>
          <w:sz w:val="40"/>
          <w:szCs w:val="40"/>
        </w:rPr>
        <w:t>3 класс</w:t>
      </w:r>
    </w:p>
    <w:p w:rsidR="00FE38C4" w:rsidRPr="00FE38C4" w:rsidRDefault="00F525B1" w:rsidP="00FE38C4">
      <w:pPr>
        <w:pStyle w:val="ParagraphStyle"/>
        <w:tabs>
          <w:tab w:val="left" w:pos="5165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2014-2015 год</w:t>
      </w:r>
    </w:p>
    <w:p w:rsidR="00FE38C4" w:rsidRDefault="00FE38C4" w:rsidP="00FE38C4">
      <w:pPr>
        <w:pStyle w:val="ParagraphStyle"/>
        <w:tabs>
          <w:tab w:val="left" w:pos="5165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38C4">
        <w:rPr>
          <w:rFonts w:ascii="Times New Roman" w:hAnsi="Times New Roman" w:cs="Times New Roman"/>
          <w:b/>
          <w:bCs/>
          <w:sz w:val="40"/>
          <w:szCs w:val="40"/>
        </w:rPr>
        <w:t>Программа « Школа России»</w:t>
      </w:r>
    </w:p>
    <w:p w:rsidR="00FE38C4" w:rsidRDefault="00FE38C4" w:rsidP="00FE38C4">
      <w:pPr>
        <w:pStyle w:val="ParagraphStyle"/>
        <w:tabs>
          <w:tab w:val="left" w:pos="5165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E38C4" w:rsidRDefault="00FE38C4" w:rsidP="00FE38C4">
      <w:pPr>
        <w:pStyle w:val="ParagraphStyle"/>
        <w:tabs>
          <w:tab w:val="left" w:pos="5165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E38C4" w:rsidRPr="00FE38C4" w:rsidRDefault="00FE38C4" w:rsidP="00FE38C4">
      <w:pPr>
        <w:pStyle w:val="ParagraphStyle"/>
        <w:tabs>
          <w:tab w:val="left" w:pos="5165"/>
        </w:tabs>
        <w:spacing w:before="240" w:after="240" w:line="252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Стребкова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Вера Анатольевна</w:t>
      </w:r>
    </w:p>
    <w:p w:rsidR="00FE38C4" w:rsidRDefault="00FE38C4" w:rsidP="00FE38C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38C4" w:rsidRDefault="00FE38C4" w:rsidP="00FE38C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38C4" w:rsidRDefault="00FE38C4" w:rsidP="00FE38C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38C4" w:rsidRDefault="00FE38C4" w:rsidP="00FE38C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38C4" w:rsidRDefault="00FE38C4" w:rsidP="00FE38C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38C4" w:rsidRDefault="00FE38C4" w:rsidP="00FE38C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38C4" w:rsidRDefault="00FE38C4" w:rsidP="00FE38C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38C4" w:rsidRDefault="00FE38C4" w:rsidP="00FE38C4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FE38C4" w:rsidRPr="00FE38C4" w:rsidRDefault="00FE38C4" w:rsidP="00FE38C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ПОЯСНИТЕЛЬНАЯ ЗАПИСКА</w:t>
      </w:r>
      <w:r w:rsidRPr="00FE38C4">
        <w:rPr>
          <w:rFonts w:ascii="Times New Roman" w:hAnsi="Times New Roman" w:cs="Times New Roman"/>
          <w:b/>
          <w:bCs/>
          <w:sz w:val="22"/>
          <w:szCs w:val="22"/>
        </w:rPr>
        <w:br/>
        <w:t>к рабочей программе по физической культуре</w:t>
      </w:r>
      <w:r w:rsidRPr="00FE38C4">
        <w:rPr>
          <w:rFonts w:ascii="Times New Roman" w:hAnsi="Times New Roman" w:cs="Times New Roman"/>
          <w:b/>
          <w:bCs/>
          <w:sz w:val="22"/>
          <w:szCs w:val="22"/>
        </w:rPr>
        <w:br/>
        <w:t>для учащихся 1–4 классов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FE38C4">
        <w:rPr>
          <w:rFonts w:ascii="Times New Roman" w:hAnsi="Times New Roman" w:cs="Times New Roman"/>
          <w:sz w:val="22"/>
          <w:szCs w:val="22"/>
        </w:rPr>
        <w:t>Зданевича</w:t>
      </w:r>
      <w:proofErr w:type="spellEnd"/>
      <w:r w:rsidRPr="00FE38C4">
        <w:rPr>
          <w:rFonts w:ascii="Times New Roman" w:hAnsi="Times New Roman" w:cs="Times New Roman"/>
          <w:sz w:val="22"/>
          <w:szCs w:val="22"/>
        </w:rPr>
        <w:t xml:space="preserve"> (М.: Просвещение, 2014).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 68 (102) часов в год.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 xml:space="preserve">Для реализации программного содержания в начальной школе в учебном процессе можно использовать учебник: Лях В. И. Физическая культура. 1–4 </w:t>
      </w:r>
      <w:proofErr w:type="spellStart"/>
      <w:r w:rsidRPr="00FE38C4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FE38C4">
        <w:rPr>
          <w:rFonts w:ascii="Times New Roman" w:hAnsi="Times New Roman" w:cs="Times New Roman"/>
          <w:sz w:val="22"/>
          <w:szCs w:val="22"/>
        </w:rPr>
        <w:t>.: учеб</w:t>
      </w:r>
      <w:proofErr w:type="gramStart"/>
      <w:r w:rsidRPr="00FE38C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FE38C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E38C4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FE38C4">
        <w:rPr>
          <w:rFonts w:ascii="Times New Roman" w:hAnsi="Times New Roman" w:cs="Times New Roman"/>
          <w:sz w:val="22"/>
          <w:szCs w:val="22"/>
        </w:rPr>
        <w:t xml:space="preserve">ля </w:t>
      </w:r>
      <w:proofErr w:type="spellStart"/>
      <w:r w:rsidRPr="00FE38C4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FE38C4">
        <w:rPr>
          <w:rFonts w:ascii="Times New Roman" w:hAnsi="Times New Roman" w:cs="Times New Roman"/>
          <w:sz w:val="22"/>
          <w:szCs w:val="22"/>
        </w:rPr>
        <w:t>. учреждений. М.: Просвещение, 2012.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 xml:space="preserve">В программе В. И. Ляха, А. А. </w:t>
      </w:r>
      <w:proofErr w:type="spellStart"/>
      <w:r w:rsidRPr="00FE38C4">
        <w:rPr>
          <w:rFonts w:ascii="Times New Roman" w:hAnsi="Times New Roman" w:cs="Times New Roman"/>
          <w:sz w:val="22"/>
          <w:szCs w:val="22"/>
        </w:rPr>
        <w:t>Зданевича</w:t>
      </w:r>
      <w:proofErr w:type="spellEnd"/>
      <w:r w:rsidRPr="00FE38C4">
        <w:rPr>
          <w:rFonts w:ascii="Times New Roman" w:hAnsi="Times New Roman" w:cs="Times New Roman"/>
          <w:sz w:val="22"/>
          <w:szCs w:val="22"/>
        </w:rPr>
        <w:t xml:space="preserve"> программный материал делится на две части – </w:t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t>базовую</w:t>
      </w:r>
      <w:r w:rsidRPr="00FE38C4">
        <w:rPr>
          <w:rFonts w:ascii="Times New Roman" w:hAnsi="Times New Roman" w:cs="Times New Roman"/>
          <w:sz w:val="22"/>
          <w:szCs w:val="22"/>
        </w:rPr>
        <w:t xml:space="preserve"> и </w:t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t>вариативную</w:t>
      </w:r>
      <w:r w:rsidRPr="00FE38C4">
        <w:rPr>
          <w:rFonts w:ascii="Times New Roman" w:hAnsi="Times New Roman" w:cs="Times New Roman"/>
          <w:sz w:val="22"/>
          <w:szCs w:val="22"/>
        </w:rPr>
        <w:t xml:space="preserve">. </w:t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t>В базовую часть</w:t>
      </w:r>
      <w:r w:rsidRPr="00FE38C4">
        <w:rPr>
          <w:rFonts w:ascii="Times New Roman" w:hAnsi="Times New Roman" w:cs="Times New Roman"/>
          <w:sz w:val="22"/>
          <w:szCs w:val="22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t>(лыжная подготовка заменяется кроссовой)</w:t>
      </w:r>
      <w:r w:rsidRPr="00FE38C4">
        <w:rPr>
          <w:rFonts w:ascii="Times New Roman" w:hAnsi="Times New Roman" w:cs="Times New Roman"/>
          <w:sz w:val="22"/>
          <w:szCs w:val="22"/>
        </w:rPr>
        <w:t xml:space="preserve">. Базовая часть выполняет обязательный минимум образования по предмету «Физическая культура». </w:t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t>Вариативная часть</w:t>
      </w:r>
      <w:r w:rsidRPr="00FE38C4">
        <w:rPr>
          <w:rFonts w:ascii="Times New Roman" w:hAnsi="Times New Roman" w:cs="Times New Roman"/>
          <w:sz w:val="22"/>
          <w:szCs w:val="22"/>
        </w:rPr>
        <w:t xml:space="preserve"> включает в себя программный материал по подвижным играм на основе баскетбола. Программный материал расширяется по разделам каждый год за счет увеличения и усложнения элементов на базе ранее пройденных.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Важной особенностью образовательного процесса в начальной школе является оценивание учащихся, начинающееся во втором классе со второго полугодия или раньше в соответствии с решением педагогического совета школы. Отличительной особенностью преподавания физической культуры в первом классе является игровой метод (в I четверти). Большинство заданий учащимся первого класса нужно давать в форме игры.</w:t>
      </w:r>
    </w:p>
    <w:p w:rsidR="00FE38C4" w:rsidRPr="00FE38C4" w:rsidRDefault="00FE38C4" w:rsidP="00FE38C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FE38C4" w:rsidRPr="00FE38C4" w:rsidRDefault="00FE38C4" w:rsidP="00FE38C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b/>
          <w:bCs/>
          <w:spacing w:val="45"/>
          <w:sz w:val="22"/>
          <w:szCs w:val="22"/>
        </w:rPr>
        <w:lastRenderedPageBreak/>
        <w:t>Распределение учебного времени</w:t>
      </w:r>
      <w:r w:rsidRPr="00FE38C4">
        <w:rPr>
          <w:rFonts w:ascii="Times New Roman" w:hAnsi="Times New Roman" w:cs="Times New Roman"/>
          <w:b/>
          <w:bCs/>
          <w:spacing w:val="45"/>
          <w:sz w:val="22"/>
          <w:szCs w:val="22"/>
        </w:rPr>
        <w:br/>
      </w:r>
      <w:r w:rsidRPr="00FE38C4">
        <w:rPr>
          <w:rFonts w:ascii="Times New Roman" w:hAnsi="Times New Roman" w:cs="Times New Roman"/>
          <w:b/>
          <w:bCs/>
          <w:sz w:val="22"/>
          <w:szCs w:val="22"/>
        </w:rPr>
        <w:t>при реализации программного материала</w:t>
      </w:r>
      <w:r w:rsidRPr="00FE38C4">
        <w:rPr>
          <w:rFonts w:ascii="Times New Roman" w:hAnsi="Times New Roman" w:cs="Times New Roman"/>
          <w:b/>
          <w:bCs/>
          <w:sz w:val="22"/>
          <w:szCs w:val="22"/>
        </w:rPr>
        <w:br/>
        <w:t>по физической культуре (1–4 классы)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4"/>
        <w:gridCol w:w="4782"/>
        <w:gridCol w:w="842"/>
        <w:gridCol w:w="872"/>
        <w:gridCol w:w="828"/>
        <w:gridCol w:w="782"/>
      </w:tblGrid>
      <w:tr w:rsidR="00FE38C4" w:rsidRPr="00FE38C4">
        <w:trPr>
          <w:trHeight w:val="150"/>
          <w:jc w:val="center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Вид программного материала</w:t>
            </w:r>
          </w:p>
        </w:tc>
        <w:tc>
          <w:tcPr>
            <w:tcW w:w="3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Количество часов (уроков)</w:t>
            </w:r>
          </w:p>
        </w:tc>
      </w:tr>
      <w:tr w:rsidR="00FE38C4" w:rsidRPr="00FE38C4">
        <w:trPr>
          <w:trHeight w:val="240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</w:tr>
      <w:tr w:rsidR="00FE38C4" w:rsidRPr="00FE38C4">
        <w:trPr>
          <w:trHeight w:val="285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</w:tr>
      <w:tr w:rsidR="00FE38C4" w:rsidRPr="00FE38C4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FE38C4" w:rsidRPr="00FE38C4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Основы знаний о физической культуре</w:t>
            </w:r>
          </w:p>
        </w:tc>
        <w:tc>
          <w:tcPr>
            <w:tcW w:w="3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 процессе урока</w:t>
            </w:r>
          </w:p>
        </w:tc>
      </w:tr>
      <w:tr w:rsidR="00FE38C4" w:rsidRPr="00FE38C4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FE38C4" w:rsidRPr="00FE38C4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FE38C4" w:rsidRPr="00FE38C4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Легкоатлетические упражнения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FE38C4" w:rsidRPr="00FE38C4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Кроссовая подготовка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FE38C4" w:rsidRPr="00FE38C4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FE38C4" w:rsidRPr="00FE38C4">
        <w:trPr>
          <w:trHeight w:val="6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элементами баскетбола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FE38C4" w:rsidRPr="00FE38C4">
        <w:trPr>
          <w:trHeight w:val="6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</w:tbl>
    <w:p w:rsidR="00FE38C4" w:rsidRPr="00FE38C4" w:rsidRDefault="00FE38C4" w:rsidP="00FE38C4">
      <w:pPr>
        <w:pStyle w:val="ParagraphStyle"/>
        <w:ind w:left="-105"/>
        <w:jc w:val="center"/>
        <w:rPr>
          <w:rFonts w:ascii="Times New Roman" w:hAnsi="Times New Roman" w:cs="Times New Roman"/>
          <w:sz w:val="22"/>
          <w:szCs w:val="22"/>
        </w:rPr>
      </w:pP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sz w:val="22"/>
          <w:szCs w:val="22"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FE38C4">
        <w:rPr>
          <w:rFonts w:ascii="Times New Roman" w:hAnsi="Times New Roman" w:cs="Times New Roman"/>
          <w:b/>
          <w:bCs/>
          <w:sz w:val="22"/>
          <w:szCs w:val="22"/>
        </w:rPr>
        <w:t>саморегуляции</w:t>
      </w:r>
      <w:proofErr w:type="spellEnd"/>
      <w:r w:rsidRPr="00FE38C4">
        <w:rPr>
          <w:rFonts w:ascii="Times New Roman" w:hAnsi="Times New Roman" w:cs="Times New Roman"/>
          <w:b/>
          <w:bCs/>
          <w:sz w:val="22"/>
          <w:szCs w:val="22"/>
        </w:rPr>
        <w:t xml:space="preserve"> и самоконтроля.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sz w:val="22"/>
          <w:szCs w:val="22"/>
        </w:rPr>
        <w:t>1.1. Естественные основы.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t>1–2 классы.</w:t>
      </w:r>
      <w:r w:rsidRPr="00FE38C4">
        <w:rPr>
          <w:rFonts w:ascii="Times New Roman" w:hAnsi="Times New Roman" w:cs="Times New Roman"/>
          <w:sz w:val="22"/>
          <w:szCs w:val="22"/>
        </w:rPr>
        <w:t xml:space="preserve"> Здоровье и развитие человека. Строение тела человека и его положение в пространстве. Работа органов дыхания и </w:t>
      </w:r>
      <w:proofErr w:type="spellStart"/>
      <w:proofErr w:type="gramStart"/>
      <w:r w:rsidRPr="00FE38C4">
        <w:rPr>
          <w:rFonts w:ascii="Times New Roman" w:hAnsi="Times New Roman" w:cs="Times New Roman"/>
          <w:sz w:val="22"/>
          <w:szCs w:val="22"/>
        </w:rPr>
        <w:t>сердечно-сосудистой</w:t>
      </w:r>
      <w:proofErr w:type="spellEnd"/>
      <w:proofErr w:type="gramEnd"/>
      <w:r w:rsidRPr="00FE38C4">
        <w:rPr>
          <w:rFonts w:ascii="Times New Roman" w:hAnsi="Times New Roman" w:cs="Times New Roman"/>
          <w:sz w:val="22"/>
          <w:szCs w:val="22"/>
        </w:rPr>
        <w:t xml:space="preserve">  системы.  Роль  слуха  и  зрения  при  движениях и передвижениях человека.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t xml:space="preserve">1–4 классы. </w:t>
      </w:r>
      <w:r w:rsidRPr="00FE38C4">
        <w:rPr>
          <w:rFonts w:ascii="Times New Roman" w:hAnsi="Times New Roman" w:cs="Times New Roman"/>
          <w:sz w:val="22"/>
          <w:szCs w:val="22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sz w:val="22"/>
          <w:szCs w:val="22"/>
        </w:rPr>
        <w:t>1.2. Социально-психологические основы.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t xml:space="preserve">1–2 классы. </w:t>
      </w:r>
      <w:r w:rsidRPr="00FE38C4">
        <w:rPr>
          <w:rFonts w:ascii="Times New Roman" w:hAnsi="Times New Roman" w:cs="Times New Roman"/>
          <w:sz w:val="22"/>
          <w:szCs w:val="22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t xml:space="preserve">3–4 классы. </w:t>
      </w:r>
      <w:r w:rsidRPr="00FE38C4">
        <w:rPr>
          <w:rFonts w:ascii="Times New Roman" w:hAnsi="Times New Roman" w:cs="Times New Roman"/>
          <w:sz w:val="22"/>
          <w:szCs w:val="22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  <w:proofErr w:type="gramStart"/>
      <w:r w:rsidRPr="00FE38C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E38C4">
        <w:rPr>
          <w:rFonts w:ascii="Times New Roman" w:hAnsi="Times New Roman" w:cs="Times New Roman"/>
          <w:sz w:val="22"/>
          <w:szCs w:val="22"/>
        </w:rPr>
        <w:t xml:space="preserve"> правильностью выполнения физических упражнений, тестирование физических качеств.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1.3. Приемы  закаливания.  Способы  </w:t>
      </w:r>
      <w:proofErr w:type="spellStart"/>
      <w:r w:rsidRPr="00FE38C4">
        <w:rPr>
          <w:rFonts w:ascii="Times New Roman" w:hAnsi="Times New Roman" w:cs="Times New Roman"/>
          <w:b/>
          <w:bCs/>
          <w:sz w:val="22"/>
          <w:szCs w:val="22"/>
        </w:rPr>
        <w:t>саморегуляции</w:t>
      </w:r>
      <w:proofErr w:type="spellEnd"/>
      <w:r w:rsidRPr="00FE38C4">
        <w:rPr>
          <w:rFonts w:ascii="Times New Roman" w:hAnsi="Times New Roman" w:cs="Times New Roman"/>
          <w:b/>
          <w:bCs/>
          <w:sz w:val="22"/>
          <w:szCs w:val="22"/>
        </w:rPr>
        <w:t xml:space="preserve">  и  самоконтроля.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t xml:space="preserve">1–2 классы. </w:t>
      </w:r>
      <w:r w:rsidRPr="00FE38C4">
        <w:rPr>
          <w:rFonts w:ascii="Times New Roman" w:hAnsi="Times New Roman" w:cs="Times New Roman"/>
          <w:sz w:val="22"/>
          <w:szCs w:val="22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t>3–4 классы.</w:t>
      </w:r>
      <w:r w:rsidRPr="00FE38C4">
        <w:rPr>
          <w:rFonts w:ascii="Times New Roman" w:hAnsi="Times New Roman" w:cs="Times New Roman"/>
          <w:sz w:val="22"/>
          <w:szCs w:val="22"/>
        </w:rPr>
        <w:t xml:space="preserve"> Водные процедуры. Овладение приемами </w:t>
      </w:r>
      <w:proofErr w:type="spellStart"/>
      <w:r w:rsidRPr="00FE38C4">
        <w:rPr>
          <w:rFonts w:ascii="Times New Roman" w:hAnsi="Times New Roman" w:cs="Times New Roman"/>
          <w:sz w:val="22"/>
          <w:szCs w:val="22"/>
        </w:rPr>
        <w:t>саморегуляции</w:t>
      </w:r>
      <w:proofErr w:type="spellEnd"/>
      <w:r w:rsidRPr="00FE38C4">
        <w:rPr>
          <w:rFonts w:ascii="Times New Roman" w:hAnsi="Times New Roman" w:cs="Times New Roman"/>
          <w:sz w:val="22"/>
          <w:szCs w:val="22"/>
        </w:rPr>
        <w:t>, связанными с умением расслаблять и напрягать мышцы. Контроль и регуляция движений. Тестирование физических способностей.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sz w:val="22"/>
          <w:szCs w:val="22"/>
        </w:rPr>
        <w:t>1.4. Подвижные игры.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t xml:space="preserve">1–4 классы. </w:t>
      </w:r>
      <w:r w:rsidRPr="00FE38C4">
        <w:rPr>
          <w:rFonts w:ascii="Times New Roman" w:hAnsi="Times New Roman" w:cs="Times New Roman"/>
          <w:sz w:val="22"/>
          <w:szCs w:val="22"/>
        </w:rPr>
        <w:t>Название и правила игр, инвентарь, оборудование, организация. Правила проведения и безопасность.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sz w:val="22"/>
          <w:szCs w:val="22"/>
        </w:rPr>
        <w:t>1.5. Гимнастика с элементами акробатики.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t xml:space="preserve">1–4 классы. </w:t>
      </w:r>
      <w:r w:rsidRPr="00FE38C4">
        <w:rPr>
          <w:rFonts w:ascii="Times New Roman" w:hAnsi="Times New Roman" w:cs="Times New Roman"/>
          <w:sz w:val="22"/>
          <w:szCs w:val="22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sz w:val="22"/>
          <w:szCs w:val="22"/>
        </w:rPr>
        <w:t>1.6. Легкоатлетические упражнения.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t xml:space="preserve">1–2 классы. </w:t>
      </w:r>
      <w:r w:rsidRPr="00FE38C4">
        <w:rPr>
          <w:rFonts w:ascii="Times New Roman" w:hAnsi="Times New Roman" w:cs="Times New Roman"/>
          <w:sz w:val="22"/>
          <w:szCs w:val="22"/>
        </w:rPr>
        <w:t xml:space="preserve">Понятия </w:t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t>короткая дистанция, бег на скорость, бег на выносливость</w:t>
      </w:r>
      <w:r w:rsidRPr="00FE38C4">
        <w:rPr>
          <w:rFonts w:ascii="Times New Roman" w:hAnsi="Times New Roman" w:cs="Times New Roman"/>
          <w:sz w:val="22"/>
          <w:szCs w:val="22"/>
        </w:rPr>
        <w:t>; названия метательных снарядов, прыжкового инвентаря, упражнений  в  прыжках  в  длину  и  высоту.  Техника  безопасности на занятиях.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t xml:space="preserve">3–4 классы. </w:t>
      </w:r>
      <w:r w:rsidRPr="00FE38C4">
        <w:rPr>
          <w:rFonts w:ascii="Times New Roman" w:hAnsi="Times New Roman" w:cs="Times New Roman"/>
          <w:sz w:val="22"/>
          <w:szCs w:val="22"/>
        </w:rPr>
        <w:t xml:space="preserve">Понятие </w:t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t>эстафета.</w:t>
      </w:r>
      <w:r w:rsidRPr="00FE38C4">
        <w:rPr>
          <w:rFonts w:ascii="Times New Roman" w:hAnsi="Times New Roman" w:cs="Times New Roman"/>
          <w:sz w:val="22"/>
          <w:szCs w:val="22"/>
        </w:rPr>
        <w:t xml:space="preserve"> Команды «Старт!», «Финиш!».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FE38C4" w:rsidRPr="00FE38C4" w:rsidRDefault="00FE38C4" w:rsidP="00FE38C4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sz w:val="22"/>
          <w:szCs w:val="22"/>
        </w:rPr>
        <w:t>2. Демонстрировать.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3"/>
        <w:gridCol w:w="4946"/>
        <w:gridCol w:w="1129"/>
        <w:gridCol w:w="932"/>
      </w:tblGrid>
      <w:tr w:rsidR="00FE38C4" w:rsidRPr="00FE38C4">
        <w:trPr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способности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Физические упражнения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чики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Девочки</w:t>
            </w:r>
          </w:p>
        </w:tc>
      </w:tr>
      <w:tr w:rsidR="00FE38C4" w:rsidRPr="00FE38C4">
        <w:trPr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Скоростные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30 м с высокого старта с опорой на руку,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FE38C4" w:rsidRPr="00FE38C4">
        <w:trPr>
          <w:jc w:val="center"/>
        </w:trPr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Силовые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места,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</w:tr>
      <w:tr w:rsidR="00FE38C4" w:rsidRPr="00FE38C4">
        <w:trPr>
          <w:jc w:val="center"/>
        </w:trPr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Сгибание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рук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висе лежа, количество раз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E38C4" w:rsidRPr="00FE38C4">
        <w:trPr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Бег 1000 м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Без учета времени</w:t>
            </w:r>
          </w:p>
        </w:tc>
      </w:tr>
      <w:tr w:rsidR="00FE38C4" w:rsidRPr="00FE38C4">
        <w:trPr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Челночный бег 3 × 10 м/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</w:tr>
    </w:tbl>
    <w:p w:rsidR="00FE38C4" w:rsidRPr="00FE38C4" w:rsidRDefault="00FE38C4" w:rsidP="00FE38C4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FE38C4" w:rsidRPr="00FE38C4" w:rsidRDefault="00FE38C4" w:rsidP="00FE38C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sz w:val="22"/>
          <w:szCs w:val="22"/>
        </w:rPr>
        <w:t>Задачи</w:t>
      </w:r>
      <w:r w:rsidRPr="00FE38C4">
        <w:rPr>
          <w:rFonts w:ascii="Times New Roman" w:hAnsi="Times New Roman" w:cs="Times New Roman"/>
          <w:sz w:val="22"/>
          <w:szCs w:val="22"/>
        </w:rPr>
        <w:t xml:space="preserve"> физического воспитания учащихся 1–4 классов направлены: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– овладение школой движений;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lastRenderedPageBreak/>
        <w:t>– развитие координационных и кондиционных способностей;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– выработку представлений об основных видах спорта;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– приобщение к самостоятельным занятиям физическими упражнениями, подвижными играми.</w:t>
      </w:r>
    </w:p>
    <w:p w:rsidR="00FE38C4" w:rsidRPr="00FE38C4" w:rsidRDefault="00FE38C4" w:rsidP="00FE38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t>Рабочий  план  составлен  с  учетом  следующих  нормативных  документов: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– Закон РФ «О физической культуре и спорте» от 29.04.1999 № 80-ФЗ;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– Концепция модернизации российского образования на период до 2010 года. Распоряжение Правительства РФ от 30.08.2002 г. № 1507-р;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– Обязательный минимум содержания начального образования. Приказ МО РФ от 19.05.1998 г. № 1235;</w:t>
      </w:r>
    </w:p>
    <w:p w:rsidR="00FE38C4" w:rsidRPr="00FE38C4" w:rsidRDefault="00FE38C4" w:rsidP="00FE38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38C4">
        <w:rPr>
          <w:rFonts w:ascii="Times New Roman" w:hAnsi="Times New Roman" w:cs="Times New Roman"/>
          <w:sz w:val="22"/>
          <w:szCs w:val="22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94468E" w:rsidRPr="00FE38C4" w:rsidRDefault="0094468E"/>
    <w:p w:rsidR="00FE38C4" w:rsidRPr="00FE38C4" w:rsidRDefault="00FE38C4" w:rsidP="00FE38C4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caps/>
          <w:sz w:val="22"/>
          <w:szCs w:val="22"/>
        </w:rPr>
        <w:t>Тематическое планирование</w:t>
      </w:r>
    </w:p>
    <w:p w:rsidR="00FE38C4" w:rsidRPr="00FE38C4" w:rsidRDefault="00FE38C4" w:rsidP="00FE38C4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caps/>
          <w:sz w:val="22"/>
          <w:szCs w:val="22"/>
        </w:rPr>
        <w:t>3</w:t>
      </w:r>
      <w:r w:rsidRPr="00FE38C4">
        <w:rPr>
          <w:rFonts w:ascii="Times New Roman" w:hAnsi="Times New Roman" w:cs="Times New Roman"/>
          <w:b/>
          <w:bCs/>
          <w:caps/>
          <w:spacing w:val="45"/>
          <w:sz w:val="22"/>
          <w:szCs w:val="22"/>
        </w:rPr>
        <w:t xml:space="preserve"> </w:t>
      </w:r>
      <w:r w:rsidRPr="00FE38C4">
        <w:rPr>
          <w:rFonts w:ascii="Times New Roman" w:hAnsi="Times New Roman" w:cs="Times New Roman"/>
          <w:b/>
          <w:bCs/>
          <w:spacing w:val="45"/>
          <w:sz w:val="22"/>
          <w:szCs w:val="22"/>
        </w:rPr>
        <w:t>класс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57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Требования к уровню</w:t>
            </w:r>
          </w:p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подготовки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Д/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FE38C4" w:rsidRPr="00FE38C4">
        <w:trPr>
          <w:trHeight w:val="3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</w:p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</w:tr>
      <w:tr w:rsidR="00FE38C4" w:rsidRPr="00FE38C4">
        <w:trPr>
          <w:trHeight w:val="6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Легкая атлетика (11 ч)</w:t>
            </w: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Ходьба и бег (5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Ходьба с изменением длины и частоты шага. Ходьба через препятствия.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высоким подниманием бедра.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коридоре с максимальной скоростью. ОРУ. Игра «Пустое место». Развитие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скоростных способностей. Инструктаж по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ТБ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движения при ходьбе и беге. 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Пробегать с максимальной скоростью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52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движения при ходьбе и беге. 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Пробегать с максимальной скоростью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 «Команда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быстроногих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скоростных способностей.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движения при ходьбе и беге. 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Пробегать с максимальной скоростью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b/>
          <w:bCs/>
          <w:spacing w:val="45"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trHeight w:val="2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Олимпийские игры: история возни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новения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2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на результат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(30, 60 м).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скоростных способностей. Игра «Смена сторон». Понятия «эстафета», «старт», «финиш»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движения при ходьбе и беге. 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Пробегать с максимальной скоростью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2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Прыжки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движения при прыжке; прыгать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в длину с места и с разбега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2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прыжке; прыгать в длину с места и с разбега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разбега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 зоны отталкивания).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. Игра «Прыгающие воробушки». Развитие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скоростно-силовых качеств. Правила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соревнований в беге, прыжках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прыжке; прыгать в длину с места и с разбега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55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Метание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мяча 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малого мяча с места на дальность. Метание в цель с 4–5 м. Игра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метании различными способами; метать мяч в цель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метании различными способами; метать мяч в цель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Кроссовая подготовка (14 ч)</w:t>
            </w:r>
          </w:p>
        </w:tc>
      </w:tr>
      <w:tr w:rsidR="00FE38C4" w:rsidRPr="00FE38C4">
        <w:trPr>
          <w:trHeight w:val="55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по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пересеченной</w:t>
            </w:r>
            <w:proofErr w:type="gramEnd"/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местности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(14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70 м, ходьба – 100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«Салки на марше». Развитие выносливости. Измерение роста, веса, силы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9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80 м, ходьба – 90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«Волк во рву». Развитие выносливости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20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80 м, ходьба – 90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80 м, ходьба – 90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Игра «Два Мороза». 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выносливости. Расслабление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trHeight w:val="55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 напряжение мышц при выполнении упражнений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(7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90 м, ходьба – 90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«Рыбаки и рыбки». Развитие выносливости. Расслабление и напряжение мышц при выполнении упражнений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(8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90 м, ходьба – 90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«Перебежка с выручкой». Развитие выносливости. Измерение роста, веса, силы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52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(8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100 м, ходьба – 70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Игры «Перебежка с выручкой», «Шишки, желуди, орехи». 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Развитие выносливости. Выполнение основных движений с различной скоростью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5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(9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100 м, ходьба – 70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«Гуси-лебеди». Развитие выносливости. Выполнение основных движений с различной скоростью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 км).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Без учета времени, выполнить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без остановки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Гимнастика (18 ч)</w:t>
            </w: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Акробатика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Строевые упражнения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нового материала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команд «Шире шаг!»,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лежа на спине. ОРУ. Игра «Что изменилось?».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2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команд «Шире шаг!»,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«Чаще шаг!», «Реже!», «На первый-второй рассчитайся!». Перекаты и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группи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trHeight w:val="27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ровка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с последующей опорой руками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головой. 2–3 кувырка вперед. Стойка на лопатках. Мост из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лежа на спине. ОРУ. Игра «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2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лежа на спине. ОРУ. Игра «Западня».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2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Оценка техники выполнения комбинации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Висы. Строевые упражнения 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Вис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Вис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trHeight w:val="72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3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Вис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Подтягивания: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м.: 5–3–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 р.; д.: 16–11–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 р.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Опорный прыжок,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лазание, упражнения в равновесии 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нового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по диагонали,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прот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воходом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, «змейкой». ОРУ. Ходьба приставными шагами по бревну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(высота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до 1 м).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 «Посадка картофеля».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лазать по гимнастической стенке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по диагонали,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прот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воходом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, «змейкой». ОРУ. Ходьба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приставными шагами по бревну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(высота до 1 м).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 «Не ошибись!».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лазать по гимнастической стенке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trHeight w:val="18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по диагонали,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противоходом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, «змейкой». ОРУ.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Перелезание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Резиночка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лазать по гимнастической стенке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по диагонали,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противоходом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Подвижные игры (18 ч)</w:t>
            </w:r>
          </w:p>
        </w:tc>
      </w:tr>
      <w:tr w:rsidR="00FE38C4" w:rsidRPr="00FE38C4">
        <w:trPr>
          <w:trHeight w:val="19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(18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3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48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ОРУ с мячами. Игры «Наступление», «Метко в цель». Эстафеты с мячами. 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Развитие скоростно-силовых спосо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б-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ностей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9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trHeight w:val="1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FE38C4" w:rsidRPr="00FE38C4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Подвижные игры на основе баскетбола (24 ч)</w:t>
            </w:r>
          </w:p>
        </w:tc>
      </w:tr>
      <w:tr w:rsidR="00FE38C4" w:rsidRPr="00FE38C4">
        <w:trPr>
          <w:trHeight w:val="3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 на основе баскетбола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(24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в движении. Ведение на месте правой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(левой)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рукой в движении шагом. Броски в цель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(щит).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в движении. Ведение на месте правой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(левой)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рукой в движении шагом. Броски в цель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(щит).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4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6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в движении. Ведение на месте правой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(левой)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4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на месте в треугольниках. Ведение на месте правой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(левой)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рукой в движении шагом и бегом. Бросок двумя руками от груди. ОРУ. 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«Гонка мячей по кругу».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на месте в треугольниках. Ведение на месте правой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(левой)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4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на месте в квадратах. Ведение на месте правой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(левой)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5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60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52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2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2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trHeight w:val="46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игр.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мини-баскетбол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51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64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грать в мини-баскетбол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8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 с изменением скорости. Бросок двумя руками от груди. ОРУ. Игра «Играй, играй, мяч не давай».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21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в мини-баскетбол.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вижных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игр; играть в мин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баскетбол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Кроссовая подготовка (7 ч)</w:t>
            </w:r>
          </w:p>
        </w:tc>
      </w:tr>
      <w:tr w:rsidR="00FE38C4" w:rsidRPr="00FE38C4">
        <w:trPr>
          <w:trHeight w:val="43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по пересеченной местности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(7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препятс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вий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70 м, ходьба – 100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«Салки на марше». Развитие выносливости. Инструктаж по ТБ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4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70 м, ходьба – 100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«Салки на марше». Развитие выносливости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80 м, ходьба – 90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«Волк во рву». Развитие выносливости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80 м, ходьба – 90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«Волк во рву». Развитие выносливости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60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(7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80 м, ходьба – 90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«Перебежка с выручкой». Развитие выносливости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21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trHeight w:val="42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(8 мин).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100 м, ходьба – 70 м).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Игра «Перебежка с выручкой». Развитие выносливости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 км).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и ходьбу.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Без учета времени, выполнить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без остановки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Легкая атлетика (10 ч)</w:t>
            </w:r>
          </w:p>
        </w:tc>
      </w:tr>
      <w:tr w:rsidR="00FE38C4" w:rsidRPr="00FE38C4">
        <w:trPr>
          <w:trHeight w:val="78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Ходьба и бег (4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максимал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скоростью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 «Белые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медведи». Развитие скоростных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ходьбе и беге; бегать с максимальной скоростью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39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максимал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скоростью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Игра «Эстафета зверей». Развитие скоростных спосо</w:t>
            </w:r>
            <w:proofErr w:type="gram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б-</w:t>
            </w:r>
            <w:proofErr w:type="gram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ностей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ходьбе и беге; бегать с максимальной скоростью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39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FE38C4" w:rsidRPr="00FE38C4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Бег на результат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(30, 60 м).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>скоростных способностей. Игра «Смена сторон»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ходьбе и беге; бегать с максимальной скоростью </w:t>
            </w:r>
            <w:r w:rsidRPr="00FE38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E38C4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FE38C4"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FE38C4" w:rsidRPr="00FE38C4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8C4" w:rsidRPr="00FE38C4" w:rsidRDefault="00FE38C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38C4" w:rsidRPr="00FE38C4">
        <w:trPr>
          <w:trHeight w:val="40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Прыжки 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разбега. Прыжок 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длину с места.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. Игра «Гуси-лебеди». Развитие скоростно-силовых качеств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46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 с прямого разбега из зоны отталкивания. </w:t>
            </w:r>
            <w:proofErr w:type="spellStart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в прыжках; прыгать в высоту с разбега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Метание</w:t>
            </w:r>
          </w:p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мяча 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8C4" w:rsidRPr="00FE38C4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8C4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8C4" w:rsidRPr="00FE38C4" w:rsidRDefault="00FE38C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8C4" w:rsidRPr="00FE38C4" w:rsidRDefault="00FE38C4" w:rsidP="00FE38C4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E38C4" w:rsidRPr="00FE38C4" w:rsidRDefault="00FE38C4"/>
    <w:sectPr w:rsidR="00FE38C4" w:rsidRPr="00FE38C4" w:rsidSect="00FE38C4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8C4"/>
    <w:rsid w:val="0094468E"/>
    <w:rsid w:val="00F20A2B"/>
    <w:rsid w:val="00F525B1"/>
    <w:rsid w:val="00F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E3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E38C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E38C4"/>
    <w:rPr>
      <w:color w:val="000000"/>
      <w:sz w:val="20"/>
      <w:szCs w:val="20"/>
    </w:rPr>
  </w:style>
  <w:style w:type="character" w:customStyle="1" w:styleId="Heading">
    <w:name w:val="Heading"/>
    <w:uiPriority w:val="99"/>
    <w:rsid w:val="00FE38C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E38C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E38C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E38C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E38C4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4263</Words>
  <Characters>24301</Characters>
  <Application>Microsoft Office Word</Application>
  <DocSecurity>0</DocSecurity>
  <Lines>202</Lines>
  <Paragraphs>57</Paragraphs>
  <ScaleCrop>false</ScaleCrop>
  <Company/>
  <LinksUpToDate>false</LinksUpToDate>
  <CharactersWithSpaces>28507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2015-02-15T10:18:00Z</dcterms:created>
  <dcterms:modified xsi:type="dcterms:W3CDTF">2015-02-15T10:24:00Z</dcterms:modified>
</cp:coreProperties>
</file>