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0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учащихся 1 классов.</w:t>
      </w:r>
    </w:p>
    <w:p w:rsidR="00C74C10" w:rsidRDefault="00C74C10" w:rsidP="00C74C10">
      <w:pPr>
        <w:pStyle w:val="ParagraphStyle"/>
        <w:spacing w:line="252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="00AC7268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AC7268">
        <w:rPr>
          <w:rFonts w:ascii="Times New Roman" w:hAnsi="Times New Roman" w:cs="Times New Roman"/>
          <w:sz w:val="28"/>
          <w:szCs w:val="28"/>
        </w:rPr>
        <w:t xml:space="preserve"> (М.: Просвещение, 201</w:t>
      </w:r>
      <w:r w:rsidR="00AC7268" w:rsidRPr="00AC72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4C10" w:rsidRPr="005C2CB0" w:rsidRDefault="00C74C10" w:rsidP="00C74C10">
      <w:pPr>
        <w:pStyle w:val="western"/>
        <w:spacing w:before="0" w:beforeAutospacing="0" w:after="0" w:line="238" w:lineRule="atLeast"/>
        <w:ind w:left="-284" w:firstLine="709"/>
        <w:rPr>
          <w:sz w:val="24"/>
        </w:rPr>
      </w:pPr>
      <w:r w:rsidRPr="005C2CB0">
        <w:rPr>
          <w:rFonts w:ascii="Times New Roman" w:hAnsi="Times New Roman"/>
          <w:sz w:val="28"/>
          <w:szCs w:val="27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5C2CB0">
        <w:rPr>
          <w:rFonts w:ascii="Times New Roman" w:hAnsi="Times New Roman"/>
          <w:sz w:val="28"/>
          <w:szCs w:val="27"/>
        </w:rPr>
        <w:t>общеразвивающей</w:t>
      </w:r>
      <w:proofErr w:type="spellEnd"/>
      <w:r w:rsidRPr="005C2CB0">
        <w:rPr>
          <w:rFonts w:ascii="Times New Roman" w:hAnsi="Times New Roman"/>
          <w:sz w:val="28"/>
          <w:szCs w:val="27"/>
        </w:rPr>
        <w:t xml:space="preserve"> направленностью. </w:t>
      </w:r>
    </w:p>
    <w:p w:rsidR="00C74C10" w:rsidRPr="005C2CB0" w:rsidRDefault="00C74C10" w:rsidP="00C74C10">
      <w:pPr>
        <w:pStyle w:val="western"/>
        <w:spacing w:before="0" w:beforeAutospacing="0" w:after="0" w:line="238" w:lineRule="atLeast"/>
        <w:ind w:left="-284" w:firstLine="709"/>
        <w:rPr>
          <w:b/>
          <w:i/>
          <w:sz w:val="24"/>
        </w:rPr>
      </w:pPr>
      <w:r w:rsidRPr="005C2CB0">
        <w:rPr>
          <w:rFonts w:ascii="Times New Roman" w:hAnsi="Times New Roman"/>
          <w:sz w:val="28"/>
          <w:szCs w:val="27"/>
        </w:rPr>
        <w:t xml:space="preserve">В соответствии с социально - экономическими потребностями дальнейшего развития современного общества и исходя из сущности начального общего образования, </w:t>
      </w:r>
      <w:r w:rsidRPr="005C2CB0">
        <w:rPr>
          <w:rFonts w:ascii="Times New Roman" w:hAnsi="Times New Roman"/>
          <w:b/>
          <w:bCs/>
          <w:sz w:val="28"/>
          <w:szCs w:val="27"/>
        </w:rPr>
        <w:t>целью</w:t>
      </w:r>
      <w:r w:rsidRPr="005C2CB0">
        <w:rPr>
          <w:rFonts w:ascii="Times New Roman" w:hAnsi="Times New Roman"/>
          <w:sz w:val="28"/>
          <w:szCs w:val="27"/>
        </w:rPr>
        <w:t xml:space="preserve"> физического воспитания в школе является </w:t>
      </w:r>
      <w:r w:rsidRPr="005C2CB0">
        <w:rPr>
          <w:rFonts w:ascii="Times New Roman" w:hAnsi="Times New Roman"/>
          <w:b/>
          <w:i/>
          <w:sz w:val="28"/>
          <w:szCs w:val="27"/>
        </w:rPr>
        <w:t xml:space="preserve">создание условий для овладения знаниями об основах физической культуры и здоровом образе жизни, для формирования жизненно важных двигательных умений и навыков. </w:t>
      </w:r>
    </w:p>
    <w:p w:rsidR="00C74C10" w:rsidRPr="005C2CB0" w:rsidRDefault="00C74C10" w:rsidP="00C74C10">
      <w:pPr>
        <w:pStyle w:val="western"/>
        <w:spacing w:before="0" w:beforeAutospacing="0" w:after="0" w:line="238" w:lineRule="atLeast"/>
        <w:ind w:left="-284" w:firstLine="709"/>
        <w:rPr>
          <w:sz w:val="24"/>
        </w:rPr>
      </w:pPr>
      <w:r w:rsidRPr="005C2CB0">
        <w:rPr>
          <w:rFonts w:ascii="Times New Roman" w:hAnsi="Times New Roman"/>
          <w:sz w:val="28"/>
          <w:szCs w:val="27"/>
        </w:rPr>
        <w:t xml:space="preserve">Достижение этой цели обеспечивается решением следующих основных </w:t>
      </w:r>
      <w:r w:rsidRPr="005C2CB0">
        <w:rPr>
          <w:rFonts w:ascii="Times New Roman" w:hAnsi="Times New Roman"/>
          <w:b/>
          <w:sz w:val="28"/>
          <w:szCs w:val="27"/>
        </w:rPr>
        <w:t>задач</w:t>
      </w:r>
      <w:r w:rsidRPr="005C2CB0">
        <w:rPr>
          <w:rFonts w:ascii="Times New Roman" w:hAnsi="Times New Roman"/>
          <w:sz w:val="28"/>
          <w:szCs w:val="27"/>
        </w:rPr>
        <w:t>:</w:t>
      </w:r>
    </w:p>
    <w:p w:rsidR="00C74C10" w:rsidRPr="005C2CB0" w:rsidRDefault="00C74C10" w:rsidP="00C74C10">
      <w:pPr>
        <w:pStyle w:val="a3"/>
        <w:numPr>
          <w:ilvl w:val="0"/>
          <w:numId w:val="1"/>
        </w:numPr>
        <w:spacing w:before="0" w:beforeAutospacing="0" w:after="0" w:line="238" w:lineRule="atLeast"/>
        <w:rPr>
          <w:sz w:val="28"/>
        </w:rPr>
      </w:pPr>
      <w:r w:rsidRPr="005C2CB0">
        <w:rPr>
          <w:sz w:val="28"/>
          <w:szCs w:val="27"/>
        </w:rPr>
        <w:t>Воспитание морально – волевых и нравственных качеств личности (дисциплинированности, доброжелательного отношения к товарищам, честности, смелости во время выполнения физических упражнений).</w:t>
      </w:r>
    </w:p>
    <w:p w:rsidR="00C74C10" w:rsidRPr="005C2CB0" w:rsidRDefault="00C74C10" w:rsidP="00C74C10">
      <w:pPr>
        <w:pStyle w:val="a3"/>
        <w:numPr>
          <w:ilvl w:val="0"/>
          <w:numId w:val="1"/>
        </w:numPr>
        <w:spacing w:before="0" w:beforeAutospacing="0" w:after="0" w:line="238" w:lineRule="atLeast"/>
        <w:rPr>
          <w:sz w:val="28"/>
        </w:rPr>
      </w:pPr>
      <w:r w:rsidRPr="005C2CB0">
        <w:rPr>
          <w:sz w:val="28"/>
          <w:szCs w:val="27"/>
        </w:rPr>
        <w:t>Формирование специальных физкультурных знаний (знаний о личной гигиене, режиме дня, влиянии физических упражнений на состояние здоровья);</w:t>
      </w:r>
    </w:p>
    <w:p w:rsidR="00C74C10" w:rsidRPr="005C2CB0" w:rsidRDefault="00C74C10" w:rsidP="00C74C10">
      <w:pPr>
        <w:pStyle w:val="a3"/>
        <w:numPr>
          <w:ilvl w:val="0"/>
          <w:numId w:val="1"/>
        </w:numPr>
        <w:spacing w:before="0" w:beforeAutospacing="0" w:after="0" w:line="238" w:lineRule="atLeast"/>
        <w:rPr>
          <w:sz w:val="28"/>
        </w:rPr>
      </w:pPr>
      <w:r w:rsidRPr="005C2CB0">
        <w:rPr>
          <w:sz w:val="28"/>
          <w:szCs w:val="27"/>
        </w:rPr>
        <w:t>Воспитание физических качеств, координационные и кондиционные способности;</w:t>
      </w:r>
    </w:p>
    <w:p w:rsidR="00C74C10" w:rsidRPr="005C2CB0" w:rsidRDefault="00C74C10" w:rsidP="00C74C10">
      <w:pPr>
        <w:pStyle w:val="a3"/>
        <w:numPr>
          <w:ilvl w:val="0"/>
          <w:numId w:val="1"/>
        </w:numPr>
        <w:spacing w:before="0" w:beforeAutospacing="0" w:after="0" w:line="238" w:lineRule="atLeast"/>
        <w:rPr>
          <w:sz w:val="28"/>
        </w:rPr>
      </w:pPr>
      <w:r w:rsidRPr="005C2CB0">
        <w:rPr>
          <w:sz w:val="28"/>
          <w:szCs w:val="27"/>
        </w:rPr>
        <w:t>Приобщать к самостоятельным занятиям физическими упражнениями и подвижными играми;</w:t>
      </w:r>
    </w:p>
    <w:p w:rsidR="00C74C10" w:rsidRPr="008536FE" w:rsidRDefault="00C74C10" w:rsidP="00C74C10">
      <w:pPr>
        <w:pStyle w:val="a3"/>
        <w:numPr>
          <w:ilvl w:val="0"/>
          <w:numId w:val="1"/>
        </w:numPr>
        <w:spacing w:before="0" w:beforeAutospacing="0" w:after="0" w:line="238" w:lineRule="atLeast"/>
        <w:rPr>
          <w:sz w:val="28"/>
        </w:rPr>
      </w:pPr>
      <w:r w:rsidRPr="005C2CB0">
        <w:rPr>
          <w:sz w:val="28"/>
          <w:szCs w:val="27"/>
        </w:rPr>
        <w:t>Формирование двигательных умений и навыков и их использование в практической деятельности.</w:t>
      </w:r>
    </w:p>
    <w:p w:rsidR="00C74C10" w:rsidRPr="005C2CB0" w:rsidRDefault="00C74C10" w:rsidP="00C74C10">
      <w:pPr>
        <w:pStyle w:val="a3"/>
        <w:spacing w:before="0" w:beforeAutospacing="0" w:after="0" w:line="238" w:lineRule="atLeast"/>
        <w:ind w:left="720"/>
        <w:rPr>
          <w:sz w:val="28"/>
        </w:rPr>
      </w:pPr>
    </w:p>
    <w:p w:rsidR="00C74C10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B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C74C10" w:rsidRPr="005C2CB0" w:rsidRDefault="00C74C10" w:rsidP="00C74C10">
      <w:pPr>
        <w:pStyle w:val="ParagraphStyle"/>
        <w:spacing w:line="252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 w:cs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подвижным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преподавания физической культуры в первом классе является игровой метод (в I четверти</w:t>
      </w:r>
      <w:r w:rsidRPr="0009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 прогулка). Большинство заданий учащимся первого класса нужно давать в форме игры.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</w:t>
      </w:r>
      <w:r w:rsidR="002B2A52">
        <w:rPr>
          <w:rFonts w:ascii="Times New Roman" w:hAnsi="Times New Roman" w:cs="Times New Roman"/>
          <w:sz w:val="28"/>
          <w:szCs w:val="28"/>
        </w:rPr>
        <w:t>1 класса</w:t>
      </w:r>
      <w:r>
        <w:rPr>
          <w:rFonts w:ascii="Times New Roman" w:hAnsi="Times New Roman" w:cs="Times New Roman"/>
          <w:sz w:val="28"/>
          <w:szCs w:val="28"/>
        </w:rPr>
        <w:t xml:space="preserve"> учащийся должен показать уровень физической подготовленности не ниже результатов, приведенных ниже, что соответствует обязательному минимуму содержания образования.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C10" w:rsidRPr="009E67F3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3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C74C10" w:rsidRDefault="00C74C10" w:rsidP="00C74C10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66  часов в год в 1 классе.</w:t>
      </w:r>
    </w:p>
    <w:p w:rsidR="00C74C10" w:rsidRDefault="00C74C10" w:rsidP="00C74C10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4C10" w:rsidRPr="009E67F3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3">
        <w:rPr>
          <w:rFonts w:ascii="Times New Roman" w:hAnsi="Times New Roman" w:cs="Times New Roman"/>
          <w:b/>
          <w:sz w:val="28"/>
          <w:szCs w:val="28"/>
        </w:rPr>
        <w:t>ЛИЧН</w:t>
      </w:r>
      <w:r>
        <w:rPr>
          <w:rFonts w:ascii="Times New Roman" w:hAnsi="Times New Roman" w:cs="Times New Roman"/>
          <w:b/>
          <w:sz w:val="28"/>
          <w:szCs w:val="28"/>
        </w:rPr>
        <w:t>ОСТНЫЕ, МЕТА</w:t>
      </w:r>
      <w:r w:rsidRPr="009E67F3">
        <w:rPr>
          <w:rFonts w:ascii="Times New Roman" w:hAnsi="Times New Roman" w:cs="Times New Roman"/>
          <w:b/>
          <w:sz w:val="28"/>
          <w:szCs w:val="28"/>
        </w:rPr>
        <w:t>ПРЕДМЕТНЫЕ, ПРЕДМЕТНЫЕ РЕЗУЛЬТАТЫ.</w:t>
      </w:r>
    </w:p>
    <w:p w:rsidR="00C74C10" w:rsidRDefault="00C74C10" w:rsidP="00C74C10">
      <w:pPr>
        <w:pStyle w:val="western"/>
        <w:spacing w:before="0" w:beforeAutospacing="0" w:after="0" w:line="238" w:lineRule="atLeast"/>
        <w:ind w:firstLine="709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Личностными результатами</w:t>
      </w:r>
      <w:r w:rsidRPr="009E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7F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proofErr w:type="spellStart"/>
      <w:r w:rsidRPr="009E67F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Метапредметными</w:t>
      </w:r>
      <w:proofErr w:type="spellEnd"/>
      <w:r w:rsidRPr="009E67F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результатами</w:t>
      </w:r>
      <w:r w:rsidRPr="009E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7F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lastRenderedPageBreak/>
        <w:t xml:space="preserve">— </w:t>
      </w:r>
      <w:r w:rsidRPr="009E67F3">
        <w:rPr>
          <w:rFonts w:ascii="Times New Roman" w:hAnsi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Предметными результатами</w:t>
      </w:r>
      <w:r w:rsidRPr="009E67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7F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 xml:space="preserve">подавать строевые команды, вести подсчёт при выполнении </w:t>
      </w:r>
      <w:proofErr w:type="spellStart"/>
      <w:r w:rsidRPr="009E67F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E67F3">
        <w:rPr>
          <w:rFonts w:ascii="Times New Roman" w:hAnsi="Times New Roman"/>
          <w:sz w:val="28"/>
          <w:szCs w:val="28"/>
        </w:rPr>
        <w:t xml:space="preserve"> упражнений;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lastRenderedPageBreak/>
        <w:t xml:space="preserve">— </w:t>
      </w:r>
      <w:r w:rsidRPr="009E67F3">
        <w:rPr>
          <w:rFonts w:ascii="Times New Roman" w:hAnsi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9E67F3">
        <w:rPr>
          <w:rFonts w:ascii="Times New Roman" w:hAnsi="Times New Roman"/>
          <w:sz w:val="28"/>
          <w:szCs w:val="28"/>
        </w:rPr>
        <w:t>техничном уровне</w:t>
      </w:r>
      <w:proofErr w:type="gramEnd"/>
      <w:r w:rsidRPr="009E67F3">
        <w:rPr>
          <w:rFonts w:ascii="Times New Roman" w:hAnsi="Times New Roman"/>
          <w:sz w:val="28"/>
          <w:szCs w:val="28"/>
        </w:rPr>
        <w:t>, характеризовать признаки техничного исполнения;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firstLine="709"/>
        <w:rPr>
          <w:sz w:val="28"/>
          <w:szCs w:val="28"/>
        </w:rPr>
      </w:pPr>
      <w:r w:rsidRPr="009E67F3">
        <w:rPr>
          <w:sz w:val="28"/>
          <w:szCs w:val="28"/>
        </w:rPr>
        <w:t xml:space="preserve">— </w:t>
      </w:r>
      <w:r w:rsidRPr="009E67F3">
        <w:rPr>
          <w:rFonts w:ascii="Times New Roman" w:hAnsi="Times New Roman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74C10" w:rsidRPr="009E67F3" w:rsidRDefault="00C74C10" w:rsidP="00C74C10">
      <w:pPr>
        <w:pStyle w:val="a3"/>
        <w:spacing w:before="0" w:beforeAutospacing="0" w:after="0" w:line="238" w:lineRule="atLeast"/>
        <w:ind w:firstLine="709"/>
        <w:rPr>
          <w:sz w:val="28"/>
          <w:szCs w:val="28"/>
        </w:rPr>
      </w:pPr>
    </w:p>
    <w:p w:rsidR="00C74C10" w:rsidRPr="009E67F3" w:rsidRDefault="00C74C10" w:rsidP="00C74C10">
      <w:pPr>
        <w:pStyle w:val="western"/>
        <w:spacing w:before="0" w:beforeAutospacing="0" w:after="0" w:line="238" w:lineRule="atLeast"/>
        <w:ind w:left="-284" w:firstLine="709"/>
        <w:rPr>
          <w:sz w:val="28"/>
          <w:szCs w:val="28"/>
        </w:rPr>
      </w:pPr>
      <w:r w:rsidRPr="009E67F3">
        <w:rPr>
          <w:rFonts w:ascii="Times New Roman" w:hAnsi="Times New Roman"/>
          <w:sz w:val="28"/>
          <w:szCs w:val="28"/>
          <w:u w:val="single"/>
        </w:rPr>
        <w:t>Ожидаемые результаты реализации рабочей программы образовательного курса: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повышение мотивации к здоровому образу жизни;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снижение заболеваемости среди детей;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представление о разнообразном мире движений;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систематичность и регулярность к занятиям физическими упражнениями;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интерес к игровой деятельности;</w:t>
      </w:r>
    </w:p>
    <w:p w:rsidR="00C74C10" w:rsidRPr="009E67F3" w:rsidRDefault="00C74C10" w:rsidP="00C74C10">
      <w:pPr>
        <w:pStyle w:val="a3"/>
        <w:numPr>
          <w:ilvl w:val="0"/>
          <w:numId w:val="3"/>
        </w:numPr>
        <w:spacing w:before="0" w:beforeAutospacing="0" w:after="0" w:line="238" w:lineRule="atLeast"/>
        <w:rPr>
          <w:sz w:val="28"/>
          <w:szCs w:val="28"/>
        </w:rPr>
      </w:pPr>
      <w:r w:rsidRPr="009E67F3">
        <w:rPr>
          <w:sz w:val="28"/>
          <w:szCs w:val="28"/>
        </w:rPr>
        <w:t>улучшение показателей физического развития и физической подготовленности.</w:t>
      </w:r>
    </w:p>
    <w:p w:rsidR="00C74C10" w:rsidRDefault="00C74C10" w:rsidP="00C74C10">
      <w:pPr>
        <w:pStyle w:val="a3"/>
        <w:spacing w:after="0" w:line="240" w:lineRule="auto"/>
      </w:pPr>
    </w:p>
    <w:p w:rsidR="00C74C10" w:rsidRDefault="00C74C10" w:rsidP="00C74C10">
      <w:pPr>
        <w:pStyle w:val="ParagraphStyle"/>
        <w:spacing w:line="25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C10" w:rsidRPr="008536FE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СОДЕРЖАНИЕ.</w:t>
      </w:r>
    </w:p>
    <w:p w:rsidR="00C74C10" w:rsidRDefault="00C74C10" w:rsidP="00C74C1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 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</w:t>
      </w:r>
      <w:r w:rsidRPr="00C74C1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классы)</w:t>
      </w:r>
    </w:p>
    <w:tbl>
      <w:tblPr>
        <w:tblW w:w="896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3442"/>
      </w:tblGrid>
      <w:tr w:rsidR="00C74C10" w:rsidTr="00C74C10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C74C10" w:rsidTr="00C74C10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C74C10" w:rsidTr="00C74C10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4C10" w:rsidTr="00C74C10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4C10" w:rsidTr="00C74C10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элементами баскетбола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4C10" w:rsidTr="00C74C10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C10" w:rsidRDefault="00C74C10" w:rsidP="00786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C74C10" w:rsidRDefault="00C74C10" w:rsidP="00C74C10">
      <w:pPr>
        <w:pStyle w:val="ParagraphStyle"/>
        <w:jc w:val="center"/>
        <w:rPr>
          <w:rFonts w:ascii="Times New Roman" w:hAnsi="Times New Roman" w:cs="Times New Roman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Основы знаний о физической культуре, умения и навыки, приемы закаливания, способы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1–2 классы.</w:t>
      </w:r>
      <w:r>
        <w:rPr>
          <w:rFonts w:ascii="Times New Roman" w:hAnsi="Times New Roman" w:cs="Times New Roman"/>
          <w:sz w:val="28"/>
          <w:szCs w:val="28"/>
        </w:rPr>
        <w:t xml:space="preserve"> 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системы.  Роль  слуха  и  зрения  при  движениях и передвижениях человека.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3–4 классы. </w:t>
      </w:r>
      <w:r>
        <w:rPr>
          <w:rFonts w:ascii="Times New Roman" w:hAnsi="Times New Roman" w:cs="Times New Roman"/>
          <w:sz w:val="28"/>
          <w:szCs w:val="28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выполнения физических упражнений, тестирование физических качеств.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Приемы  закаливания.  Способы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и  самоконтроля.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3–4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процедуры. Овладение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связанными с умением расслаблять и напрягать мышцы. Контроль и регуляция движений. Тестирование физических способностей.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Подвижные игры.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Название и правила игр, инвентарь, оборудование, организация. Правила проведения и безопасность.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Гимнастика с элементами акробатики.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Легкоатлетические упражнения.</w:t>
      </w: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8"/>
          <w:szCs w:val="28"/>
        </w:rPr>
        <w:t>; названия метательных снарядов, прыжкового инвентаря, упражнений  в  прыжках  в  длину  и  высоту.  Техника  безопасности на занятиях.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C10" w:rsidRPr="008536FE" w:rsidRDefault="00C74C10" w:rsidP="00C74C10">
      <w:pPr>
        <w:pStyle w:val="5"/>
        <w:numPr>
          <w:ilvl w:val="0"/>
          <w:numId w:val="2"/>
        </w:numPr>
        <w:tabs>
          <w:tab w:val="left" w:pos="142"/>
        </w:tabs>
        <w:rPr>
          <w:szCs w:val="28"/>
        </w:rPr>
      </w:pPr>
      <w:r w:rsidRPr="008536FE">
        <w:rPr>
          <w:szCs w:val="28"/>
        </w:rPr>
        <w:t xml:space="preserve">ТРЕБОВАНИЯ К УРОВНЮ ПОДГОТОВКИ </w:t>
      </w:r>
      <w:proofErr w:type="gramStart"/>
      <w:r w:rsidRPr="008536FE">
        <w:rPr>
          <w:szCs w:val="28"/>
        </w:rPr>
        <w:t>ОБУЧАЮЩИХСЯ</w:t>
      </w:r>
      <w:proofErr w:type="gramEnd"/>
      <w:r w:rsidRPr="008536FE">
        <w:rPr>
          <w:szCs w:val="28"/>
        </w:rPr>
        <w:t>.</w:t>
      </w:r>
    </w:p>
    <w:p w:rsidR="00C74C10" w:rsidRPr="008536FE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FE">
        <w:rPr>
          <w:rFonts w:ascii="Times New Roman" w:hAnsi="Times New Roman" w:cs="Times New Roman"/>
          <w:sz w:val="28"/>
          <w:szCs w:val="28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C74C10" w:rsidRPr="008536FE" w:rsidRDefault="00C74C10" w:rsidP="00C74C10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  <w:r w:rsidRPr="008536FE">
        <w:rPr>
          <w:b/>
          <w:bCs/>
          <w:color w:val="000000"/>
          <w:sz w:val="28"/>
          <w:szCs w:val="28"/>
        </w:rPr>
        <w:t>1 класс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C74C10" w:rsidRPr="008536FE" w:rsidRDefault="00C74C10" w:rsidP="00C74C10">
      <w:pPr>
        <w:numPr>
          <w:ilvl w:val="0"/>
          <w:numId w:val="4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иметь представление:</w:t>
      </w:r>
    </w:p>
    <w:p w:rsidR="00C74C10" w:rsidRPr="008536FE" w:rsidRDefault="00C74C10" w:rsidP="00C74C10">
      <w:pPr>
        <w:numPr>
          <w:ilvl w:val="1"/>
          <w:numId w:val="4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C74C10" w:rsidRPr="008536FE" w:rsidRDefault="00C74C10" w:rsidP="00C74C10">
      <w:pPr>
        <w:numPr>
          <w:ilvl w:val="1"/>
          <w:numId w:val="4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C74C10" w:rsidRPr="008536FE" w:rsidRDefault="00C74C10" w:rsidP="00C74C10">
      <w:pPr>
        <w:numPr>
          <w:ilvl w:val="1"/>
          <w:numId w:val="4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о режиме дня и личной гигиене;</w:t>
      </w:r>
    </w:p>
    <w:p w:rsidR="00C74C10" w:rsidRPr="008536FE" w:rsidRDefault="00C74C10" w:rsidP="00C74C10">
      <w:pPr>
        <w:numPr>
          <w:ilvl w:val="1"/>
          <w:numId w:val="4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C74C10" w:rsidRPr="008536FE" w:rsidRDefault="00C74C10" w:rsidP="00C74C10">
      <w:pPr>
        <w:numPr>
          <w:ilvl w:val="0"/>
          <w:numId w:val="4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уметь:</w:t>
      </w:r>
    </w:p>
    <w:p w:rsidR="00C74C10" w:rsidRPr="008536FE" w:rsidRDefault="00C74C10" w:rsidP="00C74C10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C74C10" w:rsidRPr="008536FE" w:rsidRDefault="00C74C10" w:rsidP="00C74C10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C74C10" w:rsidRPr="008536FE" w:rsidRDefault="00C74C10" w:rsidP="00C74C10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lastRenderedPageBreak/>
        <w:t>играть в подвижные игры;</w:t>
      </w:r>
    </w:p>
    <w:p w:rsidR="00C74C10" w:rsidRPr="008536FE" w:rsidRDefault="00C74C10" w:rsidP="00C74C10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C74C10" w:rsidRPr="008536FE" w:rsidRDefault="00C74C10" w:rsidP="00C74C10">
      <w:pPr>
        <w:numPr>
          <w:ilvl w:val="0"/>
          <w:numId w:val="5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выполнять строевые упражнения;</w:t>
      </w:r>
    </w:p>
    <w:p w:rsidR="00C74C10" w:rsidRPr="008536FE" w:rsidRDefault="00C74C10" w:rsidP="00C74C10">
      <w:pPr>
        <w:numPr>
          <w:ilvl w:val="0"/>
          <w:numId w:val="4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8536FE">
        <w:rPr>
          <w:bCs/>
          <w:color w:val="000000"/>
          <w:sz w:val="28"/>
          <w:szCs w:val="28"/>
        </w:rPr>
        <w:t>демонстрировать уровень физическо</w:t>
      </w:r>
      <w:r>
        <w:rPr>
          <w:bCs/>
          <w:color w:val="000000"/>
          <w:sz w:val="28"/>
          <w:szCs w:val="28"/>
        </w:rPr>
        <w:t>й подготовленности</w:t>
      </w:r>
      <w:r w:rsidRPr="008536FE">
        <w:rPr>
          <w:bCs/>
          <w:color w:val="000000"/>
          <w:sz w:val="28"/>
          <w:szCs w:val="28"/>
        </w:rPr>
        <w:t>.</w:t>
      </w:r>
    </w:p>
    <w:p w:rsidR="00C74C10" w:rsidRPr="008536FE" w:rsidRDefault="00C74C10" w:rsidP="00C74C10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930"/>
        <w:gridCol w:w="2233"/>
        <w:gridCol w:w="2233"/>
        <w:gridCol w:w="2233"/>
        <w:gridCol w:w="2369"/>
        <w:gridCol w:w="2369"/>
      </w:tblGrid>
      <w:tr w:rsidR="00C74C10" w:rsidRPr="008536FE" w:rsidTr="0078608C">
        <w:tc>
          <w:tcPr>
            <w:tcW w:w="2265" w:type="dxa"/>
            <w:vMerge w:val="restart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Контрольные упражнения</w:t>
            </w:r>
          </w:p>
        </w:tc>
        <w:tc>
          <w:tcPr>
            <w:tcW w:w="13578" w:type="dxa"/>
            <w:gridSpan w:val="6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Уровень</w:t>
            </w:r>
          </w:p>
        </w:tc>
      </w:tr>
      <w:tr w:rsidR="00C74C10" w:rsidRPr="008536FE" w:rsidTr="0078608C">
        <w:tc>
          <w:tcPr>
            <w:tcW w:w="2265" w:type="dxa"/>
            <w:vMerge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</w:p>
        </w:tc>
        <w:tc>
          <w:tcPr>
            <w:tcW w:w="1954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низкий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высокий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низкий</w:t>
            </w:r>
          </w:p>
        </w:tc>
      </w:tr>
      <w:tr w:rsidR="00C74C10" w:rsidRPr="008536FE" w:rsidTr="0078608C">
        <w:tc>
          <w:tcPr>
            <w:tcW w:w="2265" w:type="dxa"/>
            <w:vMerge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</w:p>
        </w:tc>
        <w:tc>
          <w:tcPr>
            <w:tcW w:w="6490" w:type="dxa"/>
            <w:gridSpan w:val="3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Мальчики</w:t>
            </w:r>
          </w:p>
        </w:tc>
        <w:tc>
          <w:tcPr>
            <w:tcW w:w="7088" w:type="dxa"/>
            <w:gridSpan w:val="3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Девочки</w:t>
            </w:r>
          </w:p>
        </w:tc>
      </w:tr>
      <w:tr w:rsidR="00C74C10" w:rsidRPr="008536FE" w:rsidTr="0078608C">
        <w:tc>
          <w:tcPr>
            <w:tcW w:w="2265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954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11 – 12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9 – 10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7 – 8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9 – 10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7 – 8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5 – 6</w:t>
            </w:r>
          </w:p>
        </w:tc>
      </w:tr>
      <w:tr w:rsidR="00C74C10" w:rsidRPr="008536FE" w:rsidTr="0078608C">
        <w:tc>
          <w:tcPr>
            <w:tcW w:w="2265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 xml:space="preserve">Прыжок в длину с места, </w:t>
            </w:r>
            <w:proofErr w:type="gramStart"/>
            <w:r w:rsidRPr="008536FE">
              <w:rPr>
                <w:b/>
                <w:bCs/>
                <w:i/>
                <w:color w:val="000000"/>
                <w:szCs w:val="28"/>
              </w:rPr>
              <w:t>см</w:t>
            </w:r>
            <w:proofErr w:type="gramEnd"/>
          </w:p>
        </w:tc>
        <w:tc>
          <w:tcPr>
            <w:tcW w:w="1954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118 – 120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115 – 117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105 – 114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116 – 118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113 – 115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95 – 112</w:t>
            </w:r>
          </w:p>
        </w:tc>
      </w:tr>
      <w:tr w:rsidR="00C74C10" w:rsidRPr="008536FE" w:rsidTr="0078608C">
        <w:tc>
          <w:tcPr>
            <w:tcW w:w="2265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>Наклон вперед, не сгибая ног в коленях</w:t>
            </w:r>
          </w:p>
        </w:tc>
        <w:tc>
          <w:tcPr>
            <w:tcW w:w="1954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лбом колен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ладонями пола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пальцами пола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лбом колен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ладонями пола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Коснуться пальцами пола</w:t>
            </w:r>
          </w:p>
        </w:tc>
      </w:tr>
      <w:tr w:rsidR="00C74C10" w:rsidRPr="008536FE" w:rsidTr="0078608C">
        <w:tc>
          <w:tcPr>
            <w:tcW w:w="2265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36FE">
                <w:rPr>
                  <w:b/>
                  <w:bCs/>
                  <w:i/>
                  <w:color w:val="000000"/>
                  <w:szCs w:val="28"/>
                </w:rPr>
                <w:t>30 м</w:t>
              </w:r>
            </w:smartTag>
            <w:r w:rsidRPr="008536FE">
              <w:rPr>
                <w:b/>
                <w:bCs/>
                <w:i/>
                <w:color w:val="000000"/>
                <w:szCs w:val="28"/>
              </w:rPr>
              <w:t xml:space="preserve"> с высокого старта, </w:t>
            </w:r>
            <w:proofErr w:type="gramStart"/>
            <w:r w:rsidRPr="008536FE">
              <w:rPr>
                <w:b/>
                <w:bCs/>
                <w:i/>
                <w:color w:val="000000"/>
                <w:szCs w:val="28"/>
              </w:rPr>
              <w:t>с</w:t>
            </w:r>
            <w:proofErr w:type="gramEnd"/>
          </w:p>
        </w:tc>
        <w:tc>
          <w:tcPr>
            <w:tcW w:w="1954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6,2 – 6,0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6,7 – 6,3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7,2 – 7,0</w:t>
            </w:r>
          </w:p>
        </w:tc>
        <w:tc>
          <w:tcPr>
            <w:tcW w:w="2268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6,3 – 6,1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6,9 – 6,5</w:t>
            </w:r>
          </w:p>
        </w:tc>
        <w:tc>
          <w:tcPr>
            <w:tcW w:w="2410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7,2 – 7,0</w:t>
            </w:r>
          </w:p>
        </w:tc>
      </w:tr>
      <w:tr w:rsidR="00C74C10" w:rsidRPr="008536FE" w:rsidTr="0078608C">
        <w:tc>
          <w:tcPr>
            <w:tcW w:w="2265" w:type="dxa"/>
          </w:tcPr>
          <w:p w:rsidR="00C74C10" w:rsidRPr="008536FE" w:rsidRDefault="00C74C10" w:rsidP="0078608C">
            <w:pPr>
              <w:tabs>
                <w:tab w:val="left" w:pos="14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8536FE">
              <w:rPr>
                <w:b/>
                <w:bCs/>
                <w:i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536FE">
                <w:rPr>
                  <w:b/>
                  <w:bCs/>
                  <w:i/>
                  <w:color w:val="000000"/>
                  <w:szCs w:val="28"/>
                </w:rPr>
                <w:t>1000 м</w:t>
              </w:r>
            </w:smartTag>
          </w:p>
        </w:tc>
        <w:tc>
          <w:tcPr>
            <w:tcW w:w="13578" w:type="dxa"/>
            <w:gridSpan w:val="6"/>
          </w:tcPr>
          <w:p w:rsidR="00C74C10" w:rsidRPr="008536FE" w:rsidRDefault="00C74C10" w:rsidP="0078608C">
            <w:pPr>
              <w:tabs>
                <w:tab w:val="left" w:pos="142"/>
              </w:tabs>
              <w:jc w:val="center"/>
              <w:rPr>
                <w:bCs/>
                <w:color w:val="000000"/>
                <w:szCs w:val="28"/>
              </w:rPr>
            </w:pPr>
            <w:r w:rsidRPr="008536FE">
              <w:rPr>
                <w:bCs/>
                <w:color w:val="000000"/>
                <w:szCs w:val="28"/>
              </w:rPr>
              <w:t>Без учета времени</w:t>
            </w:r>
          </w:p>
        </w:tc>
      </w:tr>
    </w:tbl>
    <w:p w:rsidR="00C74C10" w:rsidRPr="008536FE" w:rsidRDefault="00C74C10" w:rsidP="00C74C10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p w:rsidR="00C74C10" w:rsidRPr="008536FE" w:rsidRDefault="00C74C10" w:rsidP="00C74C10">
      <w:pPr>
        <w:pStyle w:val="4"/>
        <w:tabs>
          <w:tab w:val="num" w:pos="0"/>
          <w:tab w:val="left" w:pos="142"/>
          <w:tab w:val="left" w:pos="5560"/>
        </w:tabs>
        <w:rPr>
          <w:szCs w:val="28"/>
        </w:rPr>
      </w:pPr>
      <w:r w:rsidRPr="008536FE">
        <w:rPr>
          <w:szCs w:val="28"/>
        </w:rPr>
        <w:t>Критерии и нормы оценки знаний обучающихся</w:t>
      </w:r>
    </w:p>
    <w:p w:rsidR="00C74C10" w:rsidRPr="008536FE" w:rsidRDefault="00C74C10" w:rsidP="00C74C10">
      <w:pPr>
        <w:rPr>
          <w:sz w:val="28"/>
          <w:szCs w:val="28"/>
        </w:rPr>
      </w:pP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74C10" w:rsidRPr="008536FE" w:rsidRDefault="00C74C10" w:rsidP="00C74C10">
      <w:pPr>
        <w:shd w:val="clear" w:color="auto" w:fill="FFFFFF"/>
        <w:tabs>
          <w:tab w:val="left" w:pos="0"/>
          <w:tab w:val="left" w:pos="142"/>
        </w:tabs>
        <w:ind w:right="2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74C10" w:rsidRPr="008536FE" w:rsidRDefault="00C74C10" w:rsidP="00C74C10">
      <w:pPr>
        <w:shd w:val="clear" w:color="auto" w:fill="FFFFFF"/>
        <w:tabs>
          <w:tab w:val="left" w:pos="0"/>
          <w:tab w:val="left" w:pos="142"/>
        </w:tabs>
        <w:ind w:right="2"/>
        <w:jc w:val="center"/>
        <w:rPr>
          <w:b/>
          <w:bCs/>
          <w:i/>
          <w:iCs/>
          <w:color w:val="000000"/>
          <w:sz w:val="28"/>
          <w:szCs w:val="28"/>
        </w:rPr>
      </w:pPr>
      <w:r w:rsidRPr="008536FE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8536FE">
        <w:rPr>
          <w:sz w:val="28"/>
          <w:szCs w:val="28"/>
        </w:rPr>
        <w:t xml:space="preserve"> </w:t>
      </w:r>
      <w:r w:rsidRPr="008536FE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C74C10" w:rsidRPr="008536FE" w:rsidRDefault="00C74C10" w:rsidP="00C74C10">
      <w:pPr>
        <w:shd w:val="clear" w:color="auto" w:fill="FFFFFF"/>
        <w:tabs>
          <w:tab w:val="left" w:pos="0"/>
          <w:tab w:val="left" w:pos="142"/>
        </w:tabs>
        <w:ind w:right="2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Мелкими ошибками</w:t>
      </w:r>
      <w:r w:rsidRPr="008536FE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lastRenderedPageBreak/>
        <w:t>Значительные ошибки</w:t>
      </w:r>
      <w:r w:rsidRPr="008536FE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74C10" w:rsidRPr="008536FE" w:rsidRDefault="00C74C10" w:rsidP="00C74C10">
      <w:pPr>
        <w:numPr>
          <w:ilvl w:val="0"/>
          <w:numId w:val="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>старт не из требуемого положения;</w:t>
      </w:r>
    </w:p>
    <w:p w:rsidR="00C74C10" w:rsidRPr="008536FE" w:rsidRDefault="00C74C10" w:rsidP="00C74C10">
      <w:pPr>
        <w:numPr>
          <w:ilvl w:val="0"/>
          <w:numId w:val="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C74C10" w:rsidRPr="008536FE" w:rsidRDefault="00C74C10" w:rsidP="00C74C10">
      <w:pPr>
        <w:numPr>
          <w:ilvl w:val="0"/>
          <w:numId w:val="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C74C10" w:rsidRPr="008536FE" w:rsidRDefault="00C74C10" w:rsidP="00C74C10">
      <w:pPr>
        <w:numPr>
          <w:ilvl w:val="0"/>
          <w:numId w:val="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>несинхронность выполнения упражнения.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Грубые ошибки</w:t>
      </w:r>
      <w:r w:rsidRPr="008536FE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74C10" w:rsidRPr="008536FE" w:rsidRDefault="00C74C10" w:rsidP="00C74C10">
      <w:pPr>
        <w:shd w:val="clear" w:color="auto" w:fill="FFFFFF"/>
        <w:tabs>
          <w:tab w:val="left" w:pos="142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8536FE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C74C10" w:rsidRPr="008536FE" w:rsidRDefault="00C74C10" w:rsidP="00C74C10">
      <w:pPr>
        <w:shd w:val="clear" w:color="auto" w:fill="FFFFFF"/>
        <w:tabs>
          <w:tab w:val="left" w:pos="142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Оценка «5»</w:t>
      </w:r>
      <w:r w:rsidRPr="008536FE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Оценка «4»</w:t>
      </w:r>
      <w:r w:rsidRPr="008536FE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Оценка «3»</w:t>
      </w:r>
      <w:r w:rsidRPr="008536FE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b/>
          <w:i/>
          <w:sz w:val="28"/>
          <w:szCs w:val="28"/>
        </w:rPr>
        <w:t>Оценка «2»</w:t>
      </w:r>
      <w:r w:rsidRPr="008536FE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74C10" w:rsidRPr="008536FE" w:rsidRDefault="00C74C10" w:rsidP="00C74C1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8536FE">
        <w:rPr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536FE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C74C10" w:rsidRPr="00FA276B" w:rsidRDefault="00C74C10" w:rsidP="00C74C10"/>
    <w:p w:rsidR="00C74C10" w:rsidRPr="00AC7268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0" w:rsidRDefault="00C74C10">
      <w:pPr>
        <w:spacing w:after="200" w:line="276" w:lineRule="auto"/>
        <w:rPr>
          <w:rFonts w:eastAsiaTheme="minorHAnsi"/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br w:type="page"/>
      </w:r>
    </w:p>
    <w:p w:rsidR="00C74C10" w:rsidRDefault="00C74C10" w:rsidP="00C74C10">
      <w:pPr>
        <w:pStyle w:val="ParagraphStyle"/>
        <w:numPr>
          <w:ilvl w:val="0"/>
          <w:numId w:val="2"/>
        </w:numPr>
        <w:spacing w:line="25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71B8A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УЧЕБНО-МЕТОДИЧЕСКОЕ И МАТЕРИАЛЬНО-ТЕХНИЧЕСКОЕ ОБЕСПЕЧЕНИЕ.</w:t>
      </w:r>
    </w:p>
    <w:p w:rsidR="00C74C10" w:rsidRDefault="00C74C10" w:rsidP="00C74C10">
      <w:pPr>
        <w:pStyle w:val="ParagraphStyle"/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C74C10" w:rsidRDefault="00C74C10" w:rsidP="00C74C10">
      <w:pPr>
        <w:pStyle w:val="ParagraphStyle"/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C74C10" w:rsidRDefault="00C74C10" w:rsidP="00C74C10">
      <w:pPr>
        <w:pStyle w:val="ParagraphStyle"/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1998. – 112 с.</w:t>
      </w:r>
    </w:p>
    <w:p w:rsidR="00C74C10" w:rsidRPr="00573B94" w:rsidRDefault="00C74C10" w:rsidP="00C74C10">
      <w:pPr>
        <w:pStyle w:val="ParagraphStyle"/>
        <w:spacing w:line="25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Социальная сеть работников образования: </w:t>
      </w:r>
      <w:hyperlink r:id="rId5" w:tgtFrame="_blank" w:history="1">
        <w:proofErr w:type="spellStart"/>
        <w:r w:rsidRPr="00573B9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nsportal.ru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74C10" w:rsidRPr="00573B94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94">
        <w:rPr>
          <w:rFonts w:ascii="Times New Roman" w:hAnsi="Times New Roman" w:cs="Times New Roman"/>
          <w:sz w:val="28"/>
          <w:szCs w:val="28"/>
        </w:rPr>
        <w:t>11. Сайт учителей физкультуры: fizkultura-na5.ru.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Здоровье школьника: http: </w:t>
      </w:r>
      <w:proofErr w:type="spellStart"/>
      <w:r>
        <w:rPr>
          <w:rFonts w:ascii="Times New Roman" w:hAnsi="Times New Roman" w:cs="Times New Roman"/>
          <w:sz w:val="28"/>
          <w:szCs w:val="28"/>
        </w:rPr>
        <w:t>za-partoi.ru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C10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Физкультура – сайт учителей физкультуры: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fizcultura.ucoz.ru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C10" w:rsidRPr="00573B94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 иду на урок физкультуры: spo.1september.ru/</w:t>
      </w:r>
      <w:proofErr w:type="spellStart"/>
      <w:r>
        <w:rPr>
          <w:rFonts w:ascii="Times New Roman" w:hAnsi="Times New Roman" w:cs="Times New Roman"/>
          <w:sz w:val="28"/>
          <w:szCs w:val="28"/>
        </w:rPr>
        <w:t>urok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C10" w:rsidRPr="00871B8A" w:rsidRDefault="00C74C10" w:rsidP="00C74C1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10" w:rsidRPr="00871B8A" w:rsidRDefault="00C74C10" w:rsidP="00C74C10">
      <w:pPr>
        <w:pStyle w:val="ParagraphStyle"/>
        <w:spacing w:line="252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4C10" w:rsidRDefault="00C74C10" w:rsidP="00C74C1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29.12.12 «273 – ФЗ «Об образовании в Российской Федерации»;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базисный учебный план, утвержденный приказом Министерства образования Российской Федерации;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программе;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«Санитарно-эпидемиологические требования к условиям и организации обучения в ОУ»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– 10 (Постановление Главного государственного санитарного врача РФ от 29.12.2010 г. № 189);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РФ «О физической культуре и спорте» от 29.04.1999 № 80-ФЗ;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Концепция модернизации российского образования на период до 2010 года. Распоряжение Правительства РФ 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30.08.2002 г. № 1507-р;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начального образования. Приказ МО РФ от 19.05.1998 г. № 1235;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30–51–197/20;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программа и авторская программа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2014).</w:t>
      </w:r>
    </w:p>
    <w:p w:rsidR="00AC7268" w:rsidRDefault="00AC7268" w:rsidP="00AC72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Pr="00AC7268" w:rsidRDefault="00C74C10" w:rsidP="00C74C10">
      <w:pPr>
        <w:autoSpaceDE w:val="0"/>
        <w:autoSpaceDN w:val="0"/>
        <w:adjustRightInd w:val="0"/>
        <w:spacing w:line="232" w:lineRule="auto"/>
      </w:pPr>
    </w:p>
    <w:p w:rsidR="00C74C10" w:rsidRPr="00AC7268" w:rsidRDefault="00C74C10" w:rsidP="00C74C10">
      <w:pPr>
        <w:autoSpaceDE w:val="0"/>
        <w:autoSpaceDN w:val="0"/>
        <w:adjustRightInd w:val="0"/>
        <w:spacing w:line="232" w:lineRule="auto"/>
        <w:rPr>
          <w:b/>
          <w:bCs/>
          <w:sz w:val="18"/>
          <w:szCs w:val="22"/>
        </w:rPr>
      </w:pPr>
    </w:p>
    <w:p w:rsidR="00C74C10" w:rsidRDefault="00C74C10">
      <w:pPr>
        <w:spacing w:after="200" w:line="276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br w:type="page"/>
      </w:r>
    </w:p>
    <w:p w:rsidR="00AC7268" w:rsidRPr="006660EF" w:rsidRDefault="00AC7268" w:rsidP="00AC7268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18"/>
          <w:szCs w:val="22"/>
        </w:rPr>
      </w:pPr>
      <w:r w:rsidRPr="006660EF">
        <w:rPr>
          <w:b/>
          <w:bCs/>
          <w:sz w:val="18"/>
          <w:szCs w:val="22"/>
        </w:rPr>
        <w:lastRenderedPageBreak/>
        <w:t>ТЕМАТИЧЕСКОЕ ПЛАНИРОВАНИЕ</w:t>
      </w:r>
    </w:p>
    <w:p w:rsidR="00AC7268" w:rsidRPr="006660EF" w:rsidRDefault="00AC7268" w:rsidP="00AC7268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18"/>
          <w:szCs w:val="22"/>
        </w:rPr>
      </w:pPr>
      <w:r w:rsidRPr="006660EF">
        <w:rPr>
          <w:b/>
          <w:bCs/>
          <w:sz w:val="18"/>
          <w:szCs w:val="22"/>
        </w:rPr>
        <w:t>1 класс</w:t>
      </w:r>
    </w:p>
    <w:p w:rsidR="00AC7268" w:rsidRPr="006660EF" w:rsidRDefault="00AC7268" w:rsidP="00AC7268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18"/>
          <w:szCs w:val="22"/>
        </w:rPr>
      </w:pPr>
      <w:proofErr w:type="gramStart"/>
      <w:r w:rsidRPr="006660EF">
        <w:rPr>
          <w:b/>
          <w:bCs/>
          <w:sz w:val="18"/>
          <w:szCs w:val="22"/>
        </w:rPr>
        <w:t xml:space="preserve">(2 </w:t>
      </w:r>
      <w:r>
        <w:rPr>
          <w:b/>
          <w:bCs/>
          <w:sz w:val="18"/>
          <w:szCs w:val="22"/>
        </w:rPr>
        <w:t>часа в неделю.</w:t>
      </w:r>
      <w:proofErr w:type="gramEnd"/>
      <w:r>
        <w:rPr>
          <w:b/>
          <w:bCs/>
          <w:sz w:val="18"/>
          <w:szCs w:val="22"/>
        </w:rPr>
        <w:t xml:space="preserve"> </w:t>
      </w:r>
      <w:proofErr w:type="gramStart"/>
      <w:r>
        <w:rPr>
          <w:b/>
          <w:bCs/>
          <w:sz w:val="18"/>
          <w:szCs w:val="22"/>
        </w:rPr>
        <w:t>Всего 66 часов.)</w:t>
      </w:r>
      <w:proofErr w:type="gramEnd"/>
    </w:p>
    <w:tbl>
      <w:tblPr>
        <w:tblW w:w="1480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29"/>
        <w:gridCol w:w="1264"/>
        <w:gridCol w:w="572"/>
        <w:gridCol w:w="1127"/>
        <w:gridCol w:w="3743"/>
        <w:gridCol w:w="2779"/>
        <w:gridCol w:w="1013"/>
        <w:gridCol w:w="726"/>
        <w:gridCol w:w="548"/>
        <w:gridCol w:w="548"/>
        <w:gridCol w:w="548"/>
        <w:gridCol w:w="458"/>
      </w:tblGrid>
      <w:tr w:rsidR="00AC7268" w:rsidRPr="006660EF" w:rsidTr="00BD435A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№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Номер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 xml:space="preserve">Кол-во </w:t>
            </w:r>
            <w:r w:rsidRPr="006660EF">
              <w:rPr>
                <w:sz w:val="16"/>
                <w:szCs w:val="20"/>
              </w:rPr>
              <w:br/>
              <w:t>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Тип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урока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Элементы содержания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200EFA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Планируемые результаты обучения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Д/</w:t>
            </w:r>
            <w:proofErr w:type="spellStart"/>
            <w:r w:rsidRPr="006660EF">
              <w:rPr>
                <w:sz w:val="16"/>
                <w:szCs w:val="20"/>
              </w:rPr>
              <w:t>з</w:t>
            </w:r>
            <w:proofErr w:type="spellEnd"/>
          </w:p>
        </w:tc>
        <w:tc>
          <w:tcPr>
            <w:tcW w:w="2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 xml:space="preserve">Класс,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дата проведения</w:t>
            </w:r>
          </w:p>
        </w:tc>
      </w:tr>
      <w:tr w:rsidR="00AC7268" w:rsidRPr="006660EF" w:rsidTr="00BD435A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3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2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11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12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13</w:t>
            </w:r>
          </w:p>
        </w:tc>
      </w:tr>
      <w:tr w:rsidR="00AC7268" w:rsidRPr="006660EF" w:rsidTr="00BD435A">
        <w:tblPrEx>
          <w:tblCellSpacing w:w="-8" w:type="dxa"/>
        </w:tblPrEx>
        <w:trPr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5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6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  <w:r w:rsidRPr="006660EF">
              <w:rPr>
                <w:sz w:val="16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6"/>
                <w:szCs w:val="20"/>
              </w:rPr>
            </w:pPr>
          </w:p>
        </w:tc>
      </w:tr>
      <w:tr w:rsidR="00AC7268" w:rsidRPr="006660EF" w:rsidTr="00BD435A">
        <w:tblPrEx>
          <w:tblCellSpacing w:w="-8" w:type="dxa"/>
        </w:tblPrEx>
        <w:trPr>
          <w:trHeight w:val="400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</w:rPr>
            </w:pPr>
            <w:r w:rsidRPr="006660EF">
              <w:rPr>
                <w:b/>
                <w:bCs/>
                <w:szCs w:val="32"/>
              </w:rPr>
              <w:t>1</w:t>
            </w:r>
          </w:p>
        </w:tc>
        <w:tc>
          <w:tcPr>
            <w:tcW w:w="14499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Легкая атлетика(7</w:t>
            </w:r>
            <w:r w:rsidRPr="006660EF">
              <w:rPr>
                <w:b/>
                <w:bCs/>
                <w:sz w:val="22"/>
                <w:szCs w:val="28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28"/>
              </w:rPr>
            </w:pPr>
            <w:r w:rsidRPr="00200EFA">
              <w:rPr>
                <w:b/>
                <w:bCs/>
                <w:noProof/>
                <w:sz w:val="22"/>
                <w:szCs w:val="28"/>
              </w:rPr>
              <w:drawing>
                <wp:inline distT="0" distB="0" distL="0" distR="0">
                  <wp:extent cx="6243527" cy="404038"/>
                  <wp:effectExtent l="19050" t="0" r="487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5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527" cy="40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28"/>
              </w:rPr>
            </w:pPr>
            <w:r w:rsidRPr="00200EFA">
              <w:rPr>
                <w:b/>
                <w:bCs/>
                <w:noProof/>
                <w:szCs w:val="28"/>
              </w:rPr>
              <w:drawing>
                <wp:inline distT="0" distB="0" distL="0" distR="0">
                  <wp:extent cx="6972300" cy="14859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BD435A">
        <w:tblPrEx>
          <w:tblCellSpacing w:w="-8" w:type="dxa"/>
        </w:tblPrEx>
        <w:trPr>
          <w:trHeight w:val="1220"/>
          <w:tblCellSpacing w:w="-8" w:type="dxa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  <w:lang w:val="en-US"/>
              </w:rPr>
            </w:pPr>
            <w:r w:rsidRPr="006660EF">
              <w:rPr>
                <w:b/>
                <w:bCs/>
                <w:szCs w:val="32"/>
              </w:rPr>
              <w:t>1-</w:t>
            </w:r>
            <w:r w:rsidRPr="006660EF">
              <w:rPr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Ходьба и бег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lang w:val="en-US"/>
              </w:rPr>
            </w:pPr>
            <w:r w:rsidRPr="006660EF">
              <w:rPr>
                <w:sz w:val="18"/>
                <w:szCs w:val="22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Вводный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bookmarkStart w:id="0" w:name="OLE_LINK1"/>
            <w:bookmarkStart w:id="1" w:name="OLE_LINK2"/>
            <w:r w:rsidRPr="006660EF">
              <w:rPr>
                <w:sz w:val="18"/>
                <w:szCs w:val="22"/>
              </w:rPr>
              <w:t xml:space="preserve">Целевая прогулка. </w:t>
            </w:r>
            <w:bookmarkEnd w:id="0"/>
            <w:bookmarkEnd w:id="1"/>
            <w:r w:rsidRPr="006660EF">
              <w:rPr>
                <w:sz w:val="18"/>
                <w:szCs w:val="22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  <w:r w:rsidRPr="006660EF">
              <w:rPr>
                <w:b/>
                <w:bCs/>
                <w:sz w:val="18"/>
                <w:szCs w:val="22"/>
              </w:rPr>
              <w:t>Знать</w:t>
            </w:r>
            <w:r w:rsidRPr="006660EF">
              <w:rPr>
                <w:sz w:val="18"/>
                <w:szCs w:val="22"/>
              </w:rPr>
              <w:t xml:space="preserve"> правила ТБ на уроках легкой атлетики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Текущий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60EF">
                <w:rPr>
                  <w:sz w:val="18"/>
                  <w:szCs w:val="22"/>
                </w:rPr>
                <w:t>30 м</w:t>
              </w:r>
            </w:smartTag>
            <w:r w:rsidRPr="006660EF">
              <w:rPr>
                <w:sz w:val="18"/>
                <w:szCs w:val="22"/>
              </w:rPr>
              <w:t xml:space="preserve">. Подвижная игра «Вызов номера». Понятие </w:t>
            </w:r>
            <w:r w:rsidRPr="006660EF">
              <w:rPr>
                <w:i/>
                <w:iCs/>
                <w:sz w:val="18"/>
                <w:szCs w:val="22"/>
              </w:rPr>
              <w:t>короткая дистанция.</w:t>
            </w:r>
            <w:r w:rsidRPr="006660EF">
              <w:rPr>
                <w:sz w:val="18"/>
                <w:szCs w:val="22"/>
              </w:rPr>
              <w:t xml:space="preserve"> Развитие скоростных качеств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  <w:r w:rsidRPr="006660EF">
              <w:rPr>
                <w:b/>
                <w:bCs/>
                <w:sz w:val="18"/>
                <w:szCs w:val="22"/>
              </w:rPr>
              <w:t>Знать</w:t>
            </w:r>
            <w:r w:rsidRPr="006660EF">
              <w:rPr>
                <w:sz w:val="18"/>
                <w:szCs w:val="22"/>
              </w:rPr>
              <w:t xml:space="preserve"> понятие </w:t>
            </w:r>
            <w:r w:rsidRPr="006660EF">
              <w:rPr>
                <w:i/>
                <w:iCs/>
                <w:sz w:val="18"/>
                <w:szCs w:val="22"/>
              </w:rPr>
              <w:t>короткая дистанция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blPrEx>
          <w:tblCellSpacing w:w="-8" w:type="dxa"/>
        </w:tblPrEx>
        <w:trPr>
          <w:trHeight w:val="1107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2"/>
              </w:rPr>
              <w:t>Комбиниро-ванный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Целевая прогулка. </w:t>
            </w:r>
            <w:r w:rsidRPr="006660EF">
              <w:rPr>
                <w:sz w:val="18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  <w:proofErr w:type="spellStart"/>
            <w:r w:rsidRPr="006660EF">
              <w:rPr>
                <w:sz w:val="18"/>
                <w:szCs w:val="22"/>
              </w:rPr>
              <w:t>Общеразвивающие</w:t>
            </w:r>
            <w:proofErr w:type="spellEnd"/>
            <w:r w:rsidRPr="006660EF">
              <w:rPr>
                <w:sz w:val="18"/>
                <w:szCs w:val="22"/>
              </w:rPr>
              <w:t xml:space="preserve"> упражнения (ОРУ).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  <w:r w:rsidRPr="006660EF">
              <w:rPr>
                <w:b/>
                <w:bCs/>
                <w:sz w:val="18"/>
                <w:szCs w:val="22"/>
              </w:rPr>
              <w:t>Знать</w:t>
            </w:r>
            <w:r w:rsidRPr="006660EF">
              <w:rPr>
                <w:sz w:val="18"/>
                <w:szCs w:val="22"/>
              </w:rPr>
              <w:t xml:space="preserve"> понятие </w:t>
            </w:r>
            <w:r w:rsidRPr="006660EF">
              <w:rPr>
                <w:i/>
                <w:iCs/>
                <w:sz w:val="18"/>
                <w:szCs w:val="22"/>
              </w:rPr>
              <w:t>короткая дистанция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rPr>
                <w:sz w:val="18"/>
              </w:rPr>
            </w:pPr>
          </w:p>
          <w:p w:rsidR="00AC7268" w:rsidRPr="006660EF" w:rsidRDefault="00AC7268" w:rsidP="00BD435A">
            <w:pPr>
              <w:rPr>
                <w:sz w:val="18"/>
              </w:rPr>
            </w:pPr>
          </w:p>
          <w:p w:rsidR="00AC7268" w:rsidRPr="006660EF" w:rsidRDefault="00AC7268" w:rsidP="00BD435A">
            <w:pPr>
              <w:rPr>
                <w:sz w:val="18"/>
              </w:rPr>
            </w:pPr>
          </w:p>
          <w:p w:rsidR="00AC7268" w:rsidRPr="006660EF" w:rsidRDefault="00AC7268" w:rsidP="00BD435A">
            <w:pPr>
              <w:rPr>
                <w:sz w:val="18"/>
              </w:rPr>
            </w:pPr>
          </w:p>
          <w:p w:rsidR="00AC7268" w:rsidRPr="006660EF" w:rsidRDefault="00AC7268" w:rsidP="00BD435A">
            <w:pPr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blPrEx>
          <w:tblCellSpacing w:w="-8" w:type="dxa"/>
        </w:tblPrEx>
        <w:trPr>
          <w:trHeight w:val="313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4-5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Прыжки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Изучение нового материала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Целевая прогулка. 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</w:tbl>
    <w:p w:rsidR="00AC7268" w:rsidRPr="00EB0688" w:rsidRDefault="00AC7268" w:rsidP="00EB0688">
      <w:pPr>
        <w:autoSpaceDE w:val="0"/>
        <w:autoSpaceDN w:val="0"/>
        <w:adjustRightInd w:val="0"/>
        <w:spacing w:after="60"/>
        <w:rPr>
          <w:i/>
          <w:iCs/>
          <w:sz w:val="14"/>
          <w:szCs w:val="18"/>
          <w:lang w:val="en-US"/>
        </w:rPr>
      </w:pPr>
    </w:p>
    <w:tbl>
      <w:tblPr>
        <w:tblW w:w="14772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5"/>
        <w:gridCol w:w="6"/>
        <w:gridCol w:w="1146"/>
        <w:gridCol w:w="1233"/>
        <w:gridCol w:w="631"/>
        <w:gridCol w:w="1146"/>
        <w:gridCol w:w="3715"/>
        <w:gridCol w:w="2781"/>
        <w:gridCol w:w="934"/>
        <w:gridCol w:w="709"/>
        <w:gridCol w:w="567"/>
        <w:gridCol w:w="567"/>
        <w:gridCol w:w="567"/>
        <w:gridCol w:w="425"/>
      </w:tblGrid>
      <w:tr w:rsidR="00AC7268" w:rsidRPr="006660EF" w:rsidTr="00722836">
        <w:trPr>
          <w:trHeight w:val="525"/>
          <w:tblCellSpacing w:w="-8" w:type="dxa"/>
        </w:trPr>
        <w:tc>
          <w:tcPr>
            <w:tcW w:w="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Комбини</w:t>
            </w:r>
            <w:proofErr w:type="spellEnd"/>
            <w:r w:rsidRPr="006660EF">
              <w:rPr>
                <w:sz w:val="18"/>
                <w:szCs w:val="22"/>
              </w:rPr>
              <w:t>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Прыжки на одной ноге, на двух на месте. Прыжки с продвижением </w:t>
            </w:r>
            <w:r w:rsidRPr="006660EF">
              <w:rPr>
                <w:sz w:val="18"/>
                <w:szCs w:val="22"/>
              </w:rPr>
              <w:lastRenderedPageBreak/>
              <w:t>вперед. Прыжок в длину с места. ОРУ. Подвижная игра «Лисы и куры».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lastRenderedPageBreak/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прыжках; </w:t>
            </w:r>
            <w:r w:rsidRPr="006660EF">
              <w:rPr>
                <w:sz w:val="18"/>
                <w:szCs w:val="22"/>
              </w:rPr>
              <w:lastRenderedPageBreak/>
              <w:t>приземляться в яму на две ноги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lastRenderedPageBreak/>
              <w:t>Текущий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blCellSpacing w:w="-8" w:type="dxa"/>
        </w:trPr>
        <w:tc>
          <w:tcPr>
            <w:tcW w:w="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6-7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малого мяча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Метание малого мяча из </w:t>
            </w:r>
            <w:proofErr w:type="gramStart"/>
            <w:r w:rsidRPr="006660EF">
              <w:rPr>
                <w:sz w:val="18"/>
                <w:szCs w:val="22"/>
              </w:rPr>
              <w:t>положения</w:t>
            </w:r>
            <w:proofErr w:type="gramEnd"/>
            <w:r w:rsidRPr="006660EF">
              <w:rPr>
                <w:sz w:val="18"/>
                <w:szCs w:val="22"/>
              </w:rPr>
              <w:t xml:space="preserve">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rHeight w:val="585"/>
          <w:tblCellSpacing w:w="-8" w:type="dxa"/>
        </w:trPr>
        <w:tc>
          <w:tcPr>
            <w:tcW w:w="3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Комбини</w:t>
            </w:r>
            <w:proofErr w:type="spellEnd"/>
            <w:r w:rsidRPr="006660EF">
              <w:rPr>
                <w:sz w:val="18"/>
                <w:szCs w:val="22"/>
              </w:rPr>
              <w:t>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Метание малого мяча из </w:t>
            </w:r>
            <w:proofErr w:type="gramStart"/>
            <w:r w:rsidRPr="006660EF">
              <w:rPr>
                <w:sz w:val="18"/>
                <w:szCs w:val="22"/>
              </w:rPr>
              <w:t>положения</w:t>
            </w:r>
            <w:proofErr w:type="gramEnd"/>
            <w:r w:rsidRPr="006660EF">
              <w:rPr>
                <w:sz w:val="18"/>
                <w:szCs w:val="22"/>
              </w:rPr>
              <w:t xml:space="preserve"> стоя грудью в направления метания на заданное расстояние. Подвижная игра «</w:t>
            </w:r>
            <w:r>
              <w:rPr>
                <w:sz w:val="18"/>
                <w:szCs w:val="22"/>
              </w:rPr>
              <w:t>К своим флажкам</w:t>
            </w:r>
            <w:r w:rsidRPr="006660EF">
              <w:rPr>
                <w:sz w:val="18"/>
                <w:szCs w:val="22"/>
              </w:rPr>
              <w:t>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rHeight w:val="348"/>
          <w:tblCellSpacing w:w="-8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2</w:t>
            </w:r>
          </w:p>
        </w:tc>
        <w:tc>
          <w:tcPr>
            <w:tcW w:w="14451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660EF">
              <w:rPr>
                <w:b/>
                <w:sz w:val="22"/>
                <w:szCs w:val="28"/>
              </w:rPr>
              <w:t>Кроссовая подго</w:t>
            </w:r>
            <w:r>
              <w:rPr>
                <w:b/>
                <w:sz w:val="22"/>
                <w:szCs w:val="28"/>
              </w:rPr>
              <w:t>товка (7</w:t>
            </w:r>
            <w:r w:rsidRPr="006660EF">
              <w:rPr>
                <w:b/>
                <w:sz w:val="22"/>
                <w:szCs w:val="28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 w:val="22"/>
                <w:szCs w:val="28"/>
              </w:rPr>
              <w:drawing>
                <wp:inline distT="0" distB="0" distL="0" distR="0">
                  <wp:extent cx="6967648" cy="1095153"/>
                  <wp:effectExtent l="19050" t="0" r="4652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648" cy="109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Cs w:val="28"/>
              </w:rPr>
              <w:drawing>
                <wp:inline distT="0" distB="0" distL="0" distR="0">
                  <wp:extent cx="6972300" cy="23812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722836">
        <w:trPr>
          <w:trHeight w:val="809"/>
          <w:tblCellSpacing w:w="-8" w:type="dxa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8-14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Бег по </w:t>
            </w:r>
            <w:proofErr w:type="spellStart"/>
            <w:proofErr w:type="gramStart"/>
            <w:r w:rsidRPr="006660EF">
              <w:rPr>
                <w:sz w:val="18"/>
                <w:szCs w:val="22"/>
              </w:rPr>
              <w:t>пересечен-ной</w:t>
            </w:r>
            <w:proofErr w:type="spellEnd"/>
            <w:proofErr w:type="gramEnd"/>
            <w:r w:rsidRPr="006660EF">
              <w:rPr>
                <w:sz w:val="18"/>
                <w:szCs w:val="22"/>
              </w:rPr>
              <w:t xml:space="preserve"> местности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 w:rsidRPr="006660EF">
              <w:rPr>
                <w:sz w:val="18"/>
                <w:szCs w:val="22"/>
              </w:rPr>
              <w:t>выносли-вости</w:t>
            </w:r>
            <w:proofErr w:type="spellEnd"/>
            <w:proofErr w:type="gramEnd"/>
            <w:r w:rsidRPr="006660EF">
              <w:rPr>
                <w:sz w:val="18"/>
                <w:szCs w:val="22"/>
              </w:rPr>
              <w:t xml:space="preserve">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Текущий, фронтальный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C7268" w:rsidRPr="006660EF" w:rsidTr="00722836">
        <w:trPr>
          <w:tblCellSpacing w:w="-8" w:type="dxa"/>
        </w:trPr>
        <w:tc>
          <w:tcPr>
            <w:tcW w:w="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 w:rsidRPr="006660EF">
              <w:rPr>
                <w:sz w:val="18"/>
                <w:szCs w:val="22"/>
              </w:rPr>
              <w:t>выносли-вости</w:t>
            </w:r>
            <w:proofErr w:type="spellEnd"/>
            <w:proofErr w:type="gramEnd"/>
            <w:r w:rsidRPr="006660EF">
              <w:rPr>
                <w:sz w:val="18"/>
                <w:szCs w:val="22"/>
              </w:rPr>
              <w:t xml:space="preserve">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autoSpaceDE w:val="0"/>
        <w:autoSpaceDN w:val="0"/>
        <w:adjustRightInd w:val="0"/>
        <w:spacing w:after="60"/>
        <w:rPr>
          <w:i/>
          <w:iCs/>
          <w:sz w:val="14"/>
          <w:szCs w:val="18"/>
        </w:rPr>
      </w:pPr>
    </w:p>
    <w:tbl>
      <w:tblPr>
        <w:tblW w:w="14772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904"/>
        <w:gridCol w:w="709"/>
        <w:gridCol w:w="567"/>
        <w:gridCol w:w="567"/>
        <w:gridCol w:w="567"/>
        <w:gridCol w:w="425"/>
      </w:tblGrid>
      <w:tr w:rsidR="00AC7268" w:rsidRPr="006660EF" w:rsidTr="00722836">
        <w:trPr>
          <w:tblCellSpacing w:w="-8" w:type="dxa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</w:t>
            </w:r>
            <w:proofErr w:type="spellStart"/>
            <w:proofErr w:type="gramStart"/>
            <w:r w:rsidRPr="006660EF">
              <w:rPr>
                <w:sz w:val="18"/>
                <w:szCs w:val="22"/>
              </w:rPr>
              <w:t>выносли-вости</w:t>
            </w:r>
            <w:proofErr w:type="spellEnd"/>
            <w:proofErr w:type="gramEnd"/>
            <w:r w:rsidRPr="006660EF">
              <w:rPr>
                <w:sz w:val="18"/>
                <w:szCs w:val="22"/>
              </w:rPr>
              <w:t xml:space="preserve">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rHeight w:val="5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«Третий лишний».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дистанция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«Третий лишний». ОРУ. </w:t>
            </w:r>
            <w:r w:rsidRPr="006660EF">
              <w:rPr>
                <w:sz w:val="18"/>
                <w:szCs w:val="22"/>
              </w:rPr>
              <w:lastRenderedPageBreak/>
              <w:t xml:space="preserve">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здоровье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lastRenderedPageBreak/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>). ОРУ Подвижная игра «Пятнашки</w:t>
            </w:r>
            <w:proofErr w:type="gramStart"/>
            <w:r w:rsidRPr="006660EF">
              <w:rPr>
                <w:sz w:val="18"/>
                <w:szCs w:val="22"/>
              </w:rPr>
              <w:t xml:space="preserve">».. </w:t>
            </w:r>
            <w:proofErr w:type="gramEnd"/>
            <w:r w:rsidRPr="006660EF">
              <w:rPr>
                <w:sz w:val="18"/>
                <w:szCs w:val="22"/>
              </w:rPr>
              <w:t>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rHeight w:val="5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722836">
        <w:trPr>
          <w:trHeight w:val="308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3</w:t>
            </w:r>
          </w:p>
        </w:tc>
        <w:tc>
          <w:tcPr>
            <w:tcW w:w="14462" w:type="dxa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660EF">
              <w:rPr>
                <w:b/>
                <w:sz w:val="22"/>
                <w:szCs w:val="28"/>
              </w:rPr>
              <w:t>Гимнастика (</w:t>
            </w:r>
            <w:r>
              <w:rPr>
                <w:b/>
                <w:sz w:val="22"/>
                <w:szCs w:val="28"/>
              </w:rPr>
              <w:t>12</w:t>
            </w:r>
            <w:r w:rsidRPr="006660EF">
              <w:rPr>
                <w:b/>
                <w:sz w:val="22"/>
                <w:szCs w:val="28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Cs w:val="28"/>
              </w:rPr>
              <w:drawing>
                <wp:inline distT="0" distB="0" distL="0" distR="0">
                  <wp:extent cx="6973364" cy="69111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2" t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364" cy="69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Cs w:val="28"/>
              </w:rPr>
              <w:drawing>
                <wp:inline distT="0" distB="0" distL="0" distR="0">
                  <wp:extent cx="6972300" cy="16287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722836">
        <w:trPr>
          <w:trHeight w:val="1199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15-18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Акробатика.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Строевые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упражнения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Основная стойка. </w:t>
            </w:r>
            <w:proofErr w:type="gramStart"/>
            <w:r w:rsidRPr="006660EF">
              <w:rPr>
                <w:sz w:val="18"/>
                <w:szCs w:val="22"/>
              </w:rPr>
              <w:t>Построение в колону по одному и в шеренгу, в круг.</w:t>
            </w:r>
            <w:proofErr w:type="gramEnd"/>
            <w:r w:rsidRPr="006660EF">
              <w:rPr>
                <w:sz w:val="18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C7268" w:rsidRPr="00EB0688" w:rsidRDefault="00AC7268" w:rsidP="00AC7268">
      <w:pPr>
        <w:autoSpaceDE w:val="0"/>
        <w:autoSpaceDN w:val="0"/>
        <w:adjustRightInd w:val="0"/>
        <w:spacing w:after="60"/>
        <w:rPr>
          <w:i/>
          <w:iCs/>
          <w:sz w:val="14"/>
          <w:szCs w:val="18"/>
          <w:lang w:val="en-US"/>
        </w:rPr>
      </w:pPr>
      <w:r w:rsidRPr="006660EF">
        <w:rPr>
          <w:rFonts w:ascii="Arial" w:hAnsi="Arial" w:cs="Arial"/>
          <w:sz w:val="20"/>
        </w:rPr>
        <w:br w:type="page"/>
      </w:r>
      <w:r w:rsidRPr="006660EF">
        <w:rPr>
          <w:i/>
          <w:iCs/>
          <w:sz w:val="14"/>
          <w:szCs w:val="18"/>
        </w:rPr>
        <w:lastRenderedPageBreak/>
        <w:t xml:space="preserve"> </w:t>
      </w:r>
    </w:p>
    <w:tbl>
      <w:tblPr>
        <w:tblpPr w:leftFromText="180" w:rightFromText="180" w:horzAnchor="margin" w:tblpY="273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Основная стойка. </w:t>
            </w:r>
            <w:proofErr w:type="gramStart"/>
            <w:r w:rsidRPr="006660EF">
              <w:rPr>
                <w:sz w:val="18"/>
                <w:szCs w:val="22"/>
              </w:rPr>
              <w:t>Построение в колону по одному и в шеренгу, в круг.</w:t>
            </w:r>
            <w:proofErr w:type="gramEnd"/>
            <w:r w:rsidRPr="006660EF">
              <w:rPr>
                <w:sz w:val="18"/>
                <w:szCs w:val="22"/>
              </w:rPr>
              <w:t xml:space="preserve">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C7268" w:rsidRPr="006660EF" w:rsidTr="00BD435A"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Целевая прогулка. Основная стойка. </w:t>
            </w:r>
            <w:proofErr w:type="gramStart"/>
            <w:r w:rsidRPr="006660EF">
              <w:rPr>
                <w:sz w:val="18"/>
                <w:szCs w:val="22"/>
              </w:rPr>
              <w:t>Построение в колону по одному и в шеренгу, в круг.</w:t>
            </w:r>
            <w:proofErr w:type="gramEnd"/>
            <w:r w:rsidRPr="006660EF">
              <w:rPr>
                <w:sz w:val="18"/>
                <w:szCs w:val="22"/>
              </w:rPr>
              <w:t xml:space="preserve"> Группировка. Перекаты в группировке, лежа на животе. ОРУ. Игра «</w:t>
            </w:r>
            <w:proofErr w:type="spellStart"/>
            <w:r w:rsidRPr="006660EF">
              <w:rPr>
                <w:sz w:val="18"/>
                <w:szCs w:val="22"/>
              </w:rPr>
              <w:t>Совушка</w:t>
            </w:r>
            <w:proofErr w:type="spellEnd"/>
            <w:r w:rsidRPr="006660EF">
              <w:rPr>
                <w:sz w:val="18"/>
                <w:szCs w:val="22"/>
              </w:rPr>
              <w:t>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C7268" w:rsidRPr="006660EF" w:rsidTr="00BD435A">
        <w:trPr>
          <w:trHeight w:val="9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Основная стойка. </w:t>
            </w:r>
            <w:proofErr w:type="gramStart"/>
            <w:r w:rsidRPr="006660EF">
              <w:rPr>
                <w:sz w:val="18"/>
                <w:szCs w:val="22"/>
              </w:rPr>
              <w:t>Построение в колону по одному и в шеренгу, в круг.</w:t>
            </w:r>
            <w:proofErr w:type="gramEnd"/>
            <w:r w:rsidRPr="006660EF">
              <w:rPr>
                <w:sz w:val="18"/>
                <w:szCs w:val="22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C7268" w:rsidRPr="006660EF" w:rsidTr="00BD435A">
        <w:trPr>
          <w:trHeight w:val="2017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32"/>
              </w:rPr>
            </w:pPr>
            <w:r>
              <w:rPr>
                <w:b/>
                <w:iCs/>
                <w:szCs w:val="32"/>
              </w:rPr>
              <w:t>19-22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Равновесие.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Строевые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упражнения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rPr>
          <w:sz w:val="20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rHeight w:val="1335"/>
          <w:tblCellSpacing w:w="-8" w:type="dxa"/>
        </w:trPr>
        <w:tc>
          <w:tcPr>
            <w:tcW w:w="3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</w:t>
            </w:r>
            <w:r w:rsidRPr="006660EF">
              <w:rPr>
                <w:sz w:val="18"/>
                <w:szCs w:val="22"/>
              </w:rPr>
              <w:lastRenderedPageBreak/>
              <w:t>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lastRenderedPageBreak/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F44E6" w:rsidRDefault="00AC7268" w:rsidP="00BD435A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6F44E6">
              <w:rPr>
                <w:sz w:val="14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 Стойка на носках, на одной ноге на гимнастической скамейке. Ходьба </w:t>
            </w:r>
            <w:proofErr w:type="gramStart"/>
            <w:r w:rsidRPr="006F44E6">
              <w:rPr>
                <w:sz w:val="14"/>
                <w:szCs w:val="22"/>
              </w:rPr>
              <w:t>по</w:t>
            </w:r>
            <w:proofErr w:type="gramEnd"/>
          </w:p>
          <w:p w:rsidR="00AC7268" w:rsidRPr="006F44E6" w:rsidRDefault="00AC7268" w:rsidP="00BD435A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6F44E6">
              <w:rPr>
                <w:sz w:val="14"/>
                <w:szCs w:val="22"/>
              </w:rPr>
              <w:t>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rPr>
          <w:sz w:val="20"/>
        </w:rPr>
      </w:pPr>
    </w:p>
    <w:tbl>
      <w:tblPr>
        <w:tblpPr w:leftFromText="180" w:rightFromText="180" w:vertAnchor="text" w:horzAnchor="margin" w:tblpY="86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23-26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Опорный прыжок,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лазание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</w:t>
            </w:r>
            <w:proofErr w:type="gramStart"/>
            <w:r w:rsidRPr="006660EF">
              <w:rPr>
                <w:sz w:val="18"/>
                <w:szCs w:val="22"/>
              </w:rPr>
              <w:t>Подтягивание</w:t>
            </w:r>
            <w:proofErr w:type="gramEnd"/>
            <w:r w:rsidRPr="006660EF">
              <w:rPr>
                <w:sz w:val="18"/>
                <w:szCs w:val="22"/>
              </w:rPr>
              <w:t xml:space="preserve"> лежа на животе по  гимнастической скамейке.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горку матов. ОРУ в движении.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146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 коленях. </w:t>
            </w:r>
            <w:proofErr w:type="gramStart"/>
            <w:r w:rsidRPr="006660EF">
              <w:rPr>
                <w:sz w:val="18"/>
                <w:szCs w:val="22"/>
              </w:rPr>
              <w:t>Подтягивание</w:t>
            </w:r>
            <w:proofErr w:type="gramEnd"/>
            <w:r w:rsidRPr="006660EF">
              <w:rPr>
                <w:sz w:val="18"/>
                <w:szCs w:val="22"/>
              </w:rPr>
              <w:t xml:space="preserve"> лежа на животе по  гимнастической скамейке.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горку матов. ОРУ в движении. </w:t>
            </w:r>
            <w:proofErr w:type="spellStart"/>
            <w:r w:rsidRPr="006660EF">
              <w:rPr>
                <w:sz w:val="18"/>
                <w:szCs w:val="22"/>
              </w:rPr>
              <w:t>Перелезание</w:t>
            </w:r>
            <w:proofErr w:type="spellEnd"/>
            <w:r w:rsidRPr="006660EF">
              <w:rPr>
                <w:sz w:val="18"/>
                <w:szCs w:val="22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</w:tbl>
    <w:p w:rsidR="00AC7268" w:rsidRDefault="00AC726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p w:rsidR="00EB0688" w:rsidRPr="00EB0688" w:rsidRDefault="00EB0688" w:rsidP="00AC7268">
      <w:pPr>
        <w:autoSpaceDE w:val="0"/>
        <w:autoSpaceDN w:val="0"/>
        <w:adjustRightInd w:val="0"/>
        <w:spacing w:after="60" w:line="244" w:lineRule="auto"/>
        <w:rPr>
          <w:i/>
          <w:iCs/>
          <w:sz w:val="14"/>
          <w:szCs w:val="18"/>
          <w:lang w:val="en-US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1"/>
        <w:gridCol w:w="1267"/>
        <w:gridCol w:w="565"/>
        <w:gridCol w:w="1146"/>
        <w:gridCol w:w="3820"/>
        <w:gridCol w:w="2827"/>
        <w:gridCol w:w="1000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blCellSpacing w:w="-8" w:type="dxa"/>
        </w:trPr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6660EF">
              <w:rPr>
                <w:b/>
                <w:sz w:val="22"/>
                <w:szCs w:val="28"/>
              </w:rPr>
              <w:lastRenderedPageBreak/>
              <w:t>4</w:t>
            </w:r>
          </w:p>
        </w:tc>
        <w:tc>
          <w:tcPr>
            <w:tcW w:w="14660" w:type="dxa"/>
            <w:gridSpan w:val="12"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jc w:val="center"/>
              <w:rPr>
                <w:b/>
                <w:szCs w:val="28"/>
              </w:rPr>
            </w:pPr>
            <w:r w:rsidRPr="006660EF">
              <w:rPr>
                <w:b/>
                <w:sz w:val="22"/>
                <w:szCs w:val="28"/>
              </w:rPr>
              <w:t>Подвижные игры (</w:t>
            </w:r>
            <w:r>
              <w:rPr>
                <w:b/>
                <w:sz w:val="22"/>
                <w:szCs w:val="28"/>
              </w:rPr>
              <w:t>12</w:t>
            </w:r>
            <w:r w:rsidRPr="006660EF">
              <w:rPr>
                <w:b/>
                <w:sz w:val="22"/>
                <w:szCs w:val="28"/>
              </w:rPr>
              <w:t>часов)</w:t>
            </w:r>
          </w:p>
          <w:p w:rsidR="00AC7268" w:rsidRDefault="00AC7268" w:rsidP="00BD435A">
            <w:pPr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Cs w:val="28"/>
              </w:rPr>
              <w:drawing>
                <wp:inline distT="0" distB="0" distL="0" distR="0">
                  <wp:extent cx="6987806" cy="1350335"/>
                  <wp:effectExtent l="19050" t="0" r="354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806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jc w:val="center"/>
              <w:rPr>
                <w:b/>
                <w:szCs w:val="28"/>
              </w:rPr>
            </w:pPr>
            <w:r w:rsidRPr="00200EFA">
              <w:rPr>
                <w:b/>
                <w:noProof/>
                <w:szCs w:val="28"/>
              </w:rPr>
              <w:drawing>
                <wp:inline distT="0" distB="0" distL="0" distR="0">
                  <wp:extent cx="7000875" cy="2857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27-38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Подвижные игры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64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66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5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rPr>
          <w:sz w:val="20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rHeight w:val="7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66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6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7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7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384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5</w:t>
            </w:r>
          </w:p>
        </w:tc>
        <w:tc>
          <w:tcPr>
            <w:tcW w:w="14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Подвижные игры на основе баскетбола (</w:t>
            </w:r>
            <w:r>
              <w:rPr>
                <w:b/>
                <w:szCs w:val="32"/>
              </w:rPr>
              <w:t>14</w:t>
            </w:r>
            <w:r w:rsidRPr="006660EF">
              <w:rPr>
                <w:b/>
                <w:szCs w:val="32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Cs w:val="32"/>
              </w:rPr>
            </w:pPr>
            <w:r w:rsidRPr="00200EFA">
              <w:rPr>
                <w:b/>
                <w:noProof/>
                <w:szCs w:val="32"/>
              </w:rPr>
              <w:drawing>
                <wp:inline distT="0" distB="0" distL="0" distR="0">
                  <wp:extent cx="6987806" cy="1350335"/>
                  <wp:effectExtent l="19050" t="0" r="3544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806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Cs w:val="32"/>
              </w:rPr>
            </w:pPr>
            <w:r w:rsidRPr="00200EFA">
              <w:rPr>
                <w:b/>
                <w:noProof/>
                <w:szCs w:val="32"/>
              </w:rPr>
              <w:drawing>
                <wp:inline distT="0" distB="0" distL="0" distR="0">
                  <wp:extent cx="7000875" cy="285750"/>
                  <wp:effectExtent l="19050" t="0" r="9525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BD435A">
        <w:trPr>
          <w:trHeight w:val="855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39-52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Подвижные игры на основе бас-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кетбола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Изучение нового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661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18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rHeight w:val="107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38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Бросок мяча снизу на месте. Ловля мяча на месте. Передача мяча снизу на месте. ОРУ. Эстафеты с мячами. Игра «Бросай – поймай». </w:t>
            </w:r>
            <w:r w:rsidRPr="006660EF">
              <w:rPr>
                <w:sz w:val="18"/>
                <w:szCs w:val="22"/>
              </w:rPr>
              <w:lastRenderedPageBreak/>
              <w:t>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F44E6">
              <w:rPr>
                <w:b/>
                <w:bCs/>
                <w:sz w:val="16"/>
                <w:szCs w:val="22"/>
              </w:rPr>
              <w:lastRenderedPageBreak/>
              <w:t>Уметь</w:t>
            </w:r>
            <w:r w:rsidRPr="006F44E6">
              <w:rPr>
                <w:sz w:val="16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  <w:r w:rsidRPr="006F44E6">
              <w:rPr>
                <w:sz w:val="16"/>
                <w:szCs w:val="22"/>
              </w:rPr>
              <w:lastRenderedPageBreak/>
              <w:t>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7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5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C7268" w:rsidRPr="006660EF" w:rsidRDefault="00AC7268" w:rsidP="00AC7268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4"/>
          <w:szCs w:val="18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3"/>
        <w:gridCol w:w="1135"/>
        <w:gridCol w:w="1268"/>
        <w:gridCol w:w="565"/>
        <w:gridCol w:w="1130"/>
        <w:gridCol w:w="3791"/>
        <w:gridCol w:w="2811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blCellSpacing w:w="-8" w:type="dxa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7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7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7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7" w:type="dxa"/>
            <w:vMerge/>
            <w:tcBorders>
              <w:left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</w:tbl>
    <w:p w:rsidR="00AC7268" w:rsidRPr="00EB0688" w:rsidRDefault="00AC7268" w:rsidP="00AC7268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  <w:sz w:val="20"/>
          <w:lang w:val="en-US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rHeight w:val="256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6</w:t>
            </w:r>
          </w:p>
        </w:tc>
        <w:tc>
          <w:tcPr>
            <w:tcW w:w="14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Cs w:val="32"/>
              </w:rPr>
            </w:pPr>
            <w:r w:rsidRPr="006660EF">
              <w:rPr>
                <w:b/>
                <w:bCs/>
                <w:szCs w:val="32"/>
              </w:rPr>
              <w:t>Кроссовая подготовка (</w:t>
            </w:r>
            <w:r>
              <w:rPr>
                <w:b/>
                <w:bCs/>
                <w:szCs w:val="32"/>
              </w:rPr>
              <w:t>7</w:t>
            </w:r>
            <w:r w:rsidRPr="006660EF">
              <w:rPr>
                <w:b/>
                <w:bCs/>
                <w:szCs w:val="32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Cs w:val="32"/>
              </w:rPr>
            </w:pPr>
            <w:r w:rsidRPr="00200EFA">
              <w:rPr>
                <w:b/>
                <w:bCs/>
                <w:noProof/>
                <w:szCs w:val="32"/>
              </w:rPr>
              <w:drawing>
                <wp:inline distT="0" distB="0" distL="0" distR="0">
                  <wp:extent cx="6967649" cy="1084521"/>
                  <wp:effectExtent l="19050" t="0" r="4651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649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Cs w:val="32"/>
              </w:rPr>
            </w:pPr>
            <w:r w:rsidRPr="00200EFA">
              <w:rPr>
                <w:b/>
                <w:bCs/>
                <w:noProof/>
                <w:szCs w:val="32"/>
              </w:rPr>
              <w:drawing>
                <wp:inline distT="0" distB="0" distL="0" distR="0">
                  <wp:extent cx="6972300" cy="238125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BD435A">
        <w:trPr>
          <w:trHeight w:val="754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53-59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Бег по </w:t>
            </w:r>
            <w:proofErr w:type="spellStart"/>
            <w:proofErr w:type="gramStart"/>
            <w:r w:rsidRPr="006660EF">
              <w:rPr>
                <w:sz w:val="18"/>
                <w:szCs w:val="22"/>
              </w:rPr>
              <w:t>пересечен-ной</w:t>
            </w:r>
            <w:proofErr w:type="spellEnd"/>
            <w:proofErr w:type="gramEnd"/>
            <w:r w:rsidRPr="006660EF">
              <w:rPr>
                <w:sz w:val="18"/>
                <w:szCs w:val="22"/>
              </w:rPr>
              <w:t xml:space="preserve"> местности</w:t>
            </w: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«Пятнашки».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</w:t>
            </w:r>
            <w:r>
              <w:rPr>
                <w:sz w:val="18"/>
                <w:szCs w:val="22"/>
              </w:rPr>
              <w:t>-</w:t>
            </w:r>
            <w:r w:rsidRPr="006660EF">
              <w:rPr>
                <w:sz w:val="18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«Третий лишний».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дистанция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autoSpaceDE w:val="0"/>
        <w:autoSpaceDN w:val="0"/>
        <w:adjustRightInd w:val="0"/>
        <w:spacing w:line="232" w:lineRule="auto"/>
        <w:rPr>
          <w:i/>
          <w:iCs/>
          <w:sz w:val="14"/>
          <w:szCs w:val="18"/>
        </w:rPr>
      </w:pPr>
      <w:r w:rsidRPr="006660EF">
        <w:rPr>
          <w:i/>
          <w:iCs/>
          <w:sz w:val="14"/>
          <w:szCs w:val="18"/>
        </w:rPr>
        <w:t xml:space="preserve">. </w:t>
      </w:r>
    </w:p>
    <w:tbl>
      <w:tblPr>
        <w:tblpPr w:leftFromText="180" w:rightFromText="180" w:horzAnchor="margin" w:tblpY="273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rHeight w:val="66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 xml:space="preserve">). Подвижная игра «Третий лишний». ОРУ. Развитие выносливости. Понятие </w:t>
            </w:r>
            <w:r w:rsidRPr="006660EF">
              <w:rPr>
                <w:i/>
                <w:iCs/>
                <w:sz w:val="18"/>
                <w:szCs w:val="22"/>
              </w:rPr>
              <w:t>здоровье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65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7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4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Равномерный бег 8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60EF">
                <w:rPr>
                  <w:sz w:val="18"/>
                  <w:szCs w:val="22"/>
                </w:rPr>
                <w:t>50 м</w:t>
              </w:r>
            </w:smartTag>
            <w:r w:rsidRPr="006660EF">
              <w:rPr>
                <w:sz w:val="18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660EF">
                <w:rPr>
                  <w:sz w:val="18"/>
                  <w:szCs w:val="22"/>
                </w:rPr>
                <w:t>100 м</w:t>
              </w:r>
            </w:smartTag>
            <w:r w:rsidRPr="006660EF">
              <w:rPr>
                <w:sz w:val="18"/>
                <w:szCs w:val="22"/>
              </w:rPr>
              <w:t>). Подвижная игра «Вызов номера». ОРУ.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 xml:space="preserve">Уметь </w:t>
            </w:r>
            <w:r w:rsidRPr="006660EF">
              <w:rPr>
                <w:sz w:val="18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660EF">
                <w:rPr>
                  <w:sz w:val="18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44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C7268" w:rsidRPr="006660EF" w:rsidTr="00BD435A">
        <w:trPr>
          <w:trHeight w:val="442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Cs w:val="32"/>
              </w:rPr>
            </w:pPr>
            <w:r w:rsidRPr="006660EF">
              <w:rPr>
                <w:b/>
                <w:szCs w:val="32"/>
              </w:rPr>
              <w:t>7</w:t>
            </w:r>
          </w:p>
        </w:tc>
        <w:tc>
          <w:tcPr>
            <w:tcW w:w="14660" w:type="dxa"/>
            <w:gridSpan w:val="1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7268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Легкая атлетика (7</w:t>
            </w:r>
            <w:r w:rsidRPr="006660EF">
              <w:rPr>
                <w:b/>
                <w:bCs/>
                <w:szCs w:val="32"/>
              </w:rPr>
              <w:t xml:space="preserve"> часов)</w:t>
            </w:r>
          </w:p>
          <w:p w:rsidR="00AC7268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</w:rPr>
            </w:pPr>
            <w:r w:rsidRPr="00200EFA">
              <w:rPr>
                <w:b/>
                <w:bCs/>
                <w:noProof/>
                <w:szCs w:val="32"/>
              </w:rPr>
              <w:drawing>
                <wp:inline distT="0" distB="0" distL="0" distR="0">
                  <wp:extent cx="6243527" cy="393405"/>
                  <wp:effectExtent l="19050" t="0" r="4873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7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527" cy="39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</w:rPr>
            </w:pPr>
            <w:r w:rsidRPr="00200EFA">
              <w:rPr>
                <w:b/>
                <w:bCs/>
                <w:noProof/>
                <w:szCs w:val="32"/>
              </w:rPr>
              <w:drawing>
                <wp:inline distT="0" distB="0" distL="0" distR="0">
                  <wp:extent cx="6972300" cy="148590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68" w:rsidRPr="006660EF" w:rsidTr="00BD435A">
        <w:trPr>
          <w:trHeight w:val="690"/>
          <w:tblCellSpacing w:w="-8" w:type="dxa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60-66</w:t>
            </w:r>
          </w:p>
        </w:tc>
        <w:tc>
          <w:tcPr>
            <w:tcW w:w="12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Ходьба и бег</w:t>
            </w: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60EF">
                <w:rPr>
                  <w:sz w:val="18"/>
                  <w:szCs w:val="22"/>
                </w:rPr>
                <w:t>30 м</w:t>
              </w:r>
            </w:smartTag>
            <w:r w:rsidRPr="006660EF">
              <w:rPr>
                <w:sz w:val="18"/>
                <w:szCs w:val="22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Знать</w:t>
            </w:r>
            <w:r w:rsidRPr="006660EF">
              <w:rPr>
                <w:sz w:val="18"/>
                <w:szCs w:val="22"/>
              </w:rPr>
              <w:t xml:space="preserve"> правила ТБ на уроках легкой атлетики 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66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>. ОРУ. Подвижная игра «Воробьи и вороны». Эстафеты. Развитие скоростных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660EF">
                <w:rPr>
                  <w:sz w:val="18"/>
                  <w:szCs w:val="22"/>
                </w:rPr>
                <w:t>60 м</w:t>
              </w:r>
            </w:smartTag>
            <w:r w:rsidRPr="006660EF">
              <w:rPr>
                <w:sz w:val="18"/>
                <w:szCs w:val="22"/>
              </w:rPr>
              <w:t xml:space="preserve">. 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Знать</w:t>
            </w:r>
            <w:r w:rsidRPr="006660EF">
              <w:rPr>
                <w:sz w:val="18"/>
                <w:szCs w:val="22"/>
              </w:rPr>
              <w:t xml:space="preserve"> понятие </w:t>
            </w:r>
            <w:r w:rsidRPr="006660EF">
              <w:rPr>
                <w:i/>
                <w:iCs/>
                <w:sz w:val="18"/>
                <w:szCs w:val="22"/>
              </w:rPr>
              <w:t>короткая дистанция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81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C7268" w:rsidRPr="006660EF" w:rsidRDefault="00E91702" w:rsidP="00BD4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32"/>
              </w:rPr>
            </w:pPr>
            <w:r>
              <w:rPr>
                <w:b/>
                <w:iCs/>
                <w:szCs w:val="32"/>
              </w:rPr>
              <w:t>67-69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Прыжки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Прыжок в длину с места. Эстафеты. ОРУ. Подвижная игра «Воробьи и вороны»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764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autoSpaceDE w:val="0"/>
        <w:autoSpaceDN w:val="0"/>
        <w:adjustRightInd w:val="0"/>
        <w:spacing w:after="60" w:line="232" w:lineRule="auto"/>
        <w:rPr>
          <w:i/>
          <w:iCs/>
          <w:sz w:val="14"/>
          <w:szCs w:val="18"/>
        </w:rPr>
      </w:pPr>
      <w:r w:rsidRPr="006660EF">
        <w:rPr>
          <w:rFonts w:ascii="Arial" w:hAnsi="Arial" w:cs="Arial"/>
          <w:sz w:val="20"/>
        </w:rPr>
        <w:br w:type="page"/>
      </w:r>
      <w:r w:rsidRPr="006660EF">
        <w:rPr>
          <w:i/>
          <w:iCs/>
          <w:sz w:val="14"/>
          <w:szCs w:val="18"/>
        </w:rPr>
        <w:lastRenderedPageBreak/>
        <w:t xml:space="preserve"> </w:t>
      </w:r>
    </w:p>
    <w:tbl>
      <w:tblPr>
        <w:tblpPr w:leftFromText="180" w:rightFromText="180" w:horzAnchor="margin" w:tblpY="273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AC7268" w:rsidRPr="006660EF" w:rsidTr="00BD435A"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rHeight w:val="79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E91702" w:rsidP="00BD4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32"/>
              </w:rPr>
            </w:pPr>
            <w:r>
              <w:rPr>
                <w:b/>
                <w:iCs/>
                <w:szCs w:val="32"/>
              </w:rPr>
              <w:t>70-72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Метание мяча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Метание малого мяча в цель (2</w:t>
            </w:r>
            <w:r w:rsidRPr="006660EF">
              <w:rPr>
                <w:rFonts w:ascii="Symbol" w:hAnsi="Symbol" w:cs="Symbol"/>
                <w:noProof/>
                <w:sz w:val="18"/>
                <w:szCs w:val="22"/>
              </w:rPr>
              <w:t></w:t>
            </w:r>
            <w:r w:rsidRPr="006660EF">
              <w:rPr>
                <w:sz w:val="18"/>
                <w:szCs w:val="22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ind w:left="120" w:right="120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Метание малого мяча в цель (2</w:t>
            </w:r>
            <w:r w:rsidRPr="006660EF">
              <w:rPr>
                <w:rFonts w:ascii="Symbol" w:hAnsi="Symbol" w:cs="Symbol"/>
                <w:noProof/>
                <w:sz w:val="18"/>
                <w:szCs w:val="22"/>
              </w:rPr>
              <w:t></w:t>
            </w:r>
            <w:r w:rsidRPr="006660EF">
              <w:rPr>
                <w:sz w:val="18"/>
                <w:szCs w:val="22"/>
              </w:rPr>
              <w:t>2) с 3–4 метров. ОРУ. Метание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  <w:tr w:rsidR="00AC7268" w:rsidRPr="006660EF" w:rsidTr="00BD435A"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proofErr w:type="gramStart"/>
            <w:r w:rsidRPr="006660EF">
              <w:rPr>
                <w:sz w:val="18"/>
                <w:szCs w:val="22"/>
              </w:rPr>
              <w:t>Комплекс-ный</w:t>
            </w:r>
            <w:proofErr w:type="spellEnd"/>
            <w:proofErr w:type="gram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Метание малого мяча в цель (2</w:t>
            </w:r>
            <w:r w:rsidRPr="006660EF">
              <w:rPr>
                <w:rFonts w:ascii="Symbol" w:hAnsi="Symbol" w:cs="Symbol"/>
                <w:noProof/>
                <w:sz w:val="18"/>
                <w:szCs w:val="22"/>
              </w:rPr>
              <w:t></w:t>
            </w:r>
            <w:r w:rsidRPr="006660EF">
              <w:rPr>
                <w:sz w:val="18"/>
                <w:szCs w:val="22"/>
              </w:rPr>
              <w:t>2) с 3–4 метров. Метание набивного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b/>
                <w:bCs/>
                <w:sz w:val="18"/>
                <w:szCs w:val="22"/>
              </w:rPr>
              <w:t>Уметь</w:t>
            </w:r>
            <w:r w:rsidRPr="006660EF">
              <w:rPr>
                <w:sz w:val="18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r w:rsidRPr="006660EF">
              <w:rPr>
                <w:sz w:val="18"/>
                <w:szCs w:val="22"/>
              </w:rPr>
              <w:t>Ком-</w:t>
            </w: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  <w:proofErr w:type="spellStart"/>
            <w:r w:rsidRPr="006660EF">
              <w:rPr>
                <w:sz w:val="18"/>
                <w:szCs w:val="22"/>
              </w:rPr>
              <w:t>плекс</w:t>
            </w:r>
            <w:proofErr w:type="spellEnd"/>
            <w:r w:rsidRPr="006660EF">
              <w:rPr>
                <w:sz w:val="18"/>
                <w:szCs w:val="22"/>
              </w:rPr>
              <w:t xml:space="preserve">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AC7268" w:rsidRPr="006660EF" w:rsidRDefault="00AC7268" w:rsidP="00BD435A">
            <w:pPr>
              <w:autoSpaceDE w:val="0"/>
              <w:autoSpaceDN w:val="0"/>
              <w:adjustRightInd w:val="0"/>
              <w:spacing w:line="232" w:lineRule="auto"/>
              <w:rPr>
                <w:sz w:val="18"/>
              </w:rPr>
            </w:pPr>
          </w:p>
        </w:tc>
      </w:tr>
    </w:tbl>
    <w:p w:rsidR="00AC7268" w:rsidRPr="006660EF" w:rsidRDefault="00AC7268" w:rsidP="00AC7268">
      <w:pPr>
        <w:autoSpaceDE w:val="0"/>
        <w:autoSpaceDN w:val="0"/>
        <w:adjustRightInd w:val="0"/>
        <w:jc w:val="center"/>
        <w:rPr>
          <w:i/>
          <w:iCs/>
          <w:sz w:val="14"/>
          <w:szCs w:val="18"/>
        </w:rPr>
      </w:pPr>
    </w:p>
    <w:p w:rsidR="00AC7268" w:rsidRPr="006660EF" w:rsidRDefault="00AC7268" w:rsidP="00AC7268">
      <w:pPr>
        <w:rPr>
          <w:sz w:val="20"/>
        </w:rPr>
      </w:pPr>
    </w:p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C74C10" w:rsidRDefault="00C74C10" w:rsidP="00C74C10"/>
    <w:p w:rsidR="00D62F1D" w:rsidRPr="00C74C10" w:rsidRDefault="00D62F1D" w:rsidP="00C74C10">
      <w:pPr>
        <w:rPr>
          <w:lang w:val="en-US"/>
        </w:rPr>
      </w:pPr>
    </w:p>
    <w:sectPr w:rsidR="00D62F1D" w:rsidRPr="00C74C10" w:rsidSect="00C74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A67FF"/>
    <w:multiLevelType w:val="multilevel"/>
    <w:tmpl w:val="595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90113"/>
    <w:multiLevelType w:val="multilevel"/>
    <w:tmpl w:val="BC2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83464"/>
    <w:multiLevelType w:val="hybridMultilevel"/>
    <w:tmpl w:val="5C9AD320"/>
    <w:lvl w:ilvl="0" w:tplc="60122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C10"/>
    <w:rsid w:val="002B2A52"/>
    <w:rsid w:val="005A65EA"/>
    <w:rsid w:val="0061209B"/>
    <w:rsid w:val="00650610"/>
    <w:rsid w:val="00722836"/>
    <w:rsid w:val="009A69F6"/>
    <w:rsid w:val="00AC7268"/>
    <w:rsid w:val="00C74C10"/>
    <w:rsid w:val="00D62F1D"/>
    <w:rsid w:val="00E91702"/>
    <w:rsid w:val="00EB0688"/>
    <w:rsid w:val="00F16A00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4C1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74C10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4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4C1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ParagraphStyle">
    <w:name w:val="Paragraph Style"/>
    <w:rsid w:val="00C74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4C10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rsid w:val="00C74C10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C74C1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74C1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74C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7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nsportal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5771</Words>
  <Characters>32895</Characters>
  <Application>Microsoft Office Word</Application>
  <DocSecurity>0</DocSecurity>
  <Lines>274</Lines>
  <Paragraphs>77</Paragraphs>
  <ScaleCrop>false</ScaleCrop>
  <Company>Microsoft</Company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2014-11-20T09:19:00Z</dcterms:created>
  <dcterms:modified xsi:type="dcterms:W3CDTF">2015-02-26T12:07:00Z</dcterms:modified>
</cp:coreProperties>
</file>