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EA" w:rsidRDefault="003129EA" w:rsidP="00312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B8">
        <w:rPr>
          <w:rFonts w:ascii="Times New Roman" w:hAnsi="Times New Roman" w:cs="Times New Roman"/>
          <w:b/>
          <w:sz w:val="24"/>
          <w:szCs w:val="24"/>
        </w:rPr>
        <w:t>Паспорт методики</w:t>
      </w:r>
    </w:p>
    <w:p w:rsidR="00915B4A" w:rsidRPr="009760B8" w:rsidRDefault="00915B4A" w:rsidP="00312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 учитель ГБОУ №439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Чеченкова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915B4A" w:rsidRPr="009760B8" w:rsidRDefault="003129EA" w:rsidP="00915B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0B8">
        <w:rPr>
          <w:rFonts w:ascii="Times New Roman" w:hAnsi="Times New Roman" w:cs="Times New Roman"/>
          <w:b/>
          <w:sz w:val="24"/>
          <w:szCs w:val="24"/>
          <w:u w:val="single"/>
        </w:rPr>
        <w:t>Обучен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</w:t>
      </w:r>
      <w:r w:rsidR="006104BA">
        <w:rPr>
          <w:rFonts w:ascii="Times New Roman" w:hAnsi="Times New Roman" w:cs="Times New Roman"/>
          <w:b/>
          <w:sz w:val="24"/>
          <w:szCs w:val="24"/>
          <w:u w:val="single"/>
        </w:rPr>
        <w:t xml:space="preserve">жизненно необходимых двигательных умений и навыков  учащихся с тяжёлыми и множественными нарушениями развития </w:t>
      </w:r>
      <w:r w:rsidR="00DF17F2">
        <w:rPr>
          <w:rFonts w:ascii="Times New Roman" w:hAnsi="Times New Roman" w:cs="Times New Roman"/>
          <w:b/>
          <w:sz w:val="24"/>
          <w:szCs w:val="24"/>
          <w:u w:val="single"/>
        </w:rPr>
        <w:t xml:space="preserve">(учащиеся, передвигающиеся самостоятельно)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предмету «</w:t>
      </w:r>
      <w:r w:rsidR="006104BA">
        <w:rPr>
          <w:rFonts w:ascii="Times New Roman" w:hAnsi="Times New Roman" w:cs="Times New Roman"/>
          <w:b/>
          <w:sz w:val="24"/>
          <w:szCs w:val="24"/>
          <w:u w:val="single"/>
        </w:rPr>
        <w:t>Адаптивная физическая культура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0071B" w:rsidRDefault="003129EA" w:rsidP="003129EA">
      <w:r w:rsidRPr="009760B8">
        <w:rPr>
          <w:b/>
        </w:rPr>
        <w:t>Цель:</w:t>
      </w:r>
      <w:r>
        <w:rPr>
          <w:b/>
        </w:rPr>
        <w:t xml:space="preserve"> </w:t>
      </w:r>
      <w:r>
        <w:t>Освоение учащимся системы двигательной координации, физических качеств и способностей, направленных  на жизнеобеспечение, развитие и совершенствование его организма.</w:t>
      </w:r>
    </w:p>
    <w:p w:rsidR="006104BA" w:rsidRDefault="006104BA" w:rsidP="006104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60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04BA" w:rsidRPr="001E1484" w:rsidRDefault="001E1484" w:rsidP="001E1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Охрана и укрепление здоровья учащихся;</w:t>
      </w:r>
    </w:p>
    <w:p w:rsidR="001E1484" w:rsidRDefault="001E1484" w:rsidP="001E1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474719" w:rsidRPr="00474719" w:rsidRDefault="00474719" w:rsidP="0047471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714" w:hanging="357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t>Р</w:t>
      </w:r>
      <w:r w:rsidRPr="00474719">
        <w:t>азвитие психофизических качеств (таких как быстрота, сила, гибкость, выносливость, ловкость);</w:t>
      </w:r>
    </w:p>
    <w:p w:rsidR="00474719" w:rsidRPr="00474719" w:rsidRDefault="00474719" w:rsidP="0047471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714" w:hanging="357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t>Р</w:t>
      </w:r>
      <w:r w:rsidRPr="00474719">
        <w:t>азвитие двигательных способностей (функции р</w:t>
      </w:r>
      <w:r>
        <w:t>авновесия, координации движений</w:t>
      </w:r>
      <w:r w:rsidR="00883CB5">
        <w:t>)</w:t>
      </w:r>
      <w:bookmarkStart w:id="0" w:name="_GoBack"/>
      <w:bookmarkEnd w:id="0"/>
      <w:r>
        <w:t>;</w:t>
      </w:r>
    </w:p>
    <w:p w:rsidR="001E1484" w:rsidRDefault="001E1484" w:rsidP="001E1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двигательных, интеллектуальных, волевых и эмоциональных навыков;</w:t>
      </w:r>
    </w:p>
    <w:p w:rsidR="001E1484" w:rsidRPr="000A07C2" w:rsidRDefault="001E1484" w:rsidP="001E1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дисциплинированности, организованности, элементарной самостоятельности.</w:t>
      </w:r>
    </w:p>
    <w:p w:rsidR="000A07C2" w:rsidRDefault="000A07C2" w:rsidP="000A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9760B8">
        <w:rPr>
          <w:rFonts w:ascii="Times New Roman" w:hAnsi="Times New Roman" w:cs="Times New Roman"/>
          <w:sz w:val="24"/>
          <w:szCs w:val="24"/>
        </w:rPr>
        <w:t xml:space="preserve"> учащиеся с тяжёлыми и множест</w:t>
      </w:r>
      <w:r>
        <w:rPr>
          <w:rFonts w:ascii="Times New Roman" w:hAnsi="Times New Roman" w:cs="Times New Roman"/>
          <w:sz w:val="24"/>
          <w:szCs w:val="24"/>
        </w:rPr>
        <w:t xml:space="preserve">венными нарушениями  развития </w:t>
      </w:r>
    </w:p>
    <w:p w:rsidR="000A07C2" w:rsidRPr="009760B8" w:rsidRDefault="000A07C2" w:rsidP="000A0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8 - 16</w:t>
      </w:r>
      <w:r w:rsidRPr="009760B8">
        <w:rPr>
          <w:rFonts w:ascii="Times New Roman" w:hAnsi="Times New Roman" w:cs="Times New Roman"/>
          <w:sz w:val="24"/>
          <w:szCs w:val="24"/>
        </w:rPr>
        <w:t xml:space="preserve"> лет</w:t>
      </w:r>
      <w:r w:rsidR="0039607F">
        <w:rPr>
          <w:rFonts w:ascii="Times New Roman" w:hAnsi="Times New Roman" w:cs="Times New Roman"/>
          <w:sz w:val="24"/>
          <w:szCs w:val="24"/>
        </w:rPr>
        <w:t>. Учащиеся, передвигающиеся самостоятельно.</w:t>
      </w:r>
    </w:p>
    <w:p w:rsidR="000A07C2" w:rsidRPr="009760B8" w:rsidRDefault="000A07C2" w:rsidP="000A07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60B8">
        <w:rPr>
          <w:rFonts w:ascii="Times New Roman" w:hAnsi="Times New Roman" w:cs="Times New Roman"/>
          <w:b/>
          <w:sz w:val="24"/>
          <w:szCs w:val="24"/>
        </w:rPr>
        <w:t>Содержание методики</w:t>
      </w:r>
    </w:p>
    <w:p w:rsidR="000A07C2" w:rsidRDefault="000A07C2" w:rsidP="000A07C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lang w:eastAsia="en-US"/>
        </w:rPr>
      </w:pPr>
      <w:r>
        <w:rPr>
          <w:rFonts w:eastAsiaTheme="minorHAnsi"/>
          <w:b/>
          <w:bCs/>
          <w:i/>
          <w:lang w:eastAsia="en-US"/>
        </w:rPr>
        <w:t>Формы организации учебного процесса:</w:t>
      </w:r>
    </w:p>
    <w:p w:rsidR="000A07C2" w:rsidRDefault="000A07C2" w:rsidP="000A07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773B">
        <w:rPr>
          <w:rFonts w:ascii="Times New Roman" w:hAnsi="Times New Roman" w:cs="Times New Roman"/>
          <w:i/>
          <w:sz w:val="24"/>
          <w:szCs w:val="24"/>
        </w:rPr>
        <w:t>Начало учебного года</w:t>
      </w: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9760B8">
        <w:rPr>
          <w:rFonts w:ascii="Times New Roman" w:hAnsi="Times New Roman" w:cs="Times New Roman"/>
          <w:sz w:val="24"/>
          <w:szCs w:val="24"/>
        </w:rPr>
        <w:t>1 сентября. Учебн</w:t>
      </w:r>
      <w:r>
        <w:rPr>
          <w:rFonts w:ascii="Times New Roman" w:hAnsi="Times New Roman" w:cs="Times New Roman"/>
          <w:sz w:val="24"/>
          <w:szCs w:val="24"/>
        </w:rPr>
        <w:t xml:space="preserve">ый год строиться по полугодиям. </w:t>
      </w:r>
      <w:r w:rsidRPr="0094773B">
        <w:rPr>
          <w:rFonts w:ascii="Times New Roman" w:hAnsi="Times New Roman" w:cs="Times New Roman"/>
          <w:i/>
          <w:sz w:val="24"/>
          <w:szCs w:val="24"/>
        </w:rPr>
        <w:t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- 5 дней.</w:t>
      </w:r>
    </w:p>
    <w:p w:rsidR="000A07C2" w:rsidRPr="0094773B" w:rsidRDefault="000A07C2" w:rsidP="000A07C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Уроки   проводятся  3 раза </w:t>
      </w:r>
      <w:r w:rsidRPr="0094773B">
        <w:rPr>
          <w:rFonts w:ascii="Times New Roman" w:hAnsi="Times New Roman" w:cs="Times New Roman"/>
          <w:sz w:val="24"/>
        </w:rPr>
        <w:t xml:space="preserve"> в неделю. Продолжительность одного урока 35 минут. </w:t>
      </w:r>
      <w:r>
        <w:rPr>
          <w:rFonts w:ascii="Times New Roman" w:hAnsi="Times New Roman" w:cs="Times New Roman"/>
          <w:sz w:val="24"/>
          <w:szCs w:val="24"/>
        </w:rPr>
        <w:t>При обучении детей с тяжёлыми и множественными нарушениями развития</w:t>
      </w:r>
      <w:r w:rsidRPr="009760B8"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proofErr w:type="spellStart"/>
      <w:r w:rsidRPr="009760B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9760B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0A07C2" w:rsidRPr="008F7786" w:rsidRDefault="000A07C2" w:rsidP="000A07C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проведения урока</w:t>
      </w:r>
      <w:r w:rsidRPr="008F778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7170" w:rsidRPr="00197170" w:rsidRDefault="00197170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Традиционный (классический) урок</w:t>
      </w:r>
      <w:r w:rsidRPr="00197170">
        <w:rPr>
          <w:rFonts w:ascii="Times New Roman" w:hAnsi="Times New Roman" w:cs="Times New Roman"/>
          <w:i/>
          <w:iCs/>
          <w:sz w:val="24"/>
        </w:rPr>
        <w:t xml:space="preserve"> (</w:t>
      </w:r>
      <w:r w:rsidRPr="00197170">
        <w:rPr>
          <w:rFonts w:ascii="Times New Roman" w:hAnsi="Times New Roman" w:cs="Times New Roman"/>
          <w:sz w:val="24"/>
        </w:rPr>
        <w:t>по схеме: вводно-подготовительная часть, основная, заключительная части).</w:t>
      </w:r>
    </w:p>
    <w:p w:rsidR="00197170" w:rsidRPr="00197170" w:rsidRDefault="002B5EE5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Игровой урок, </w:t>
      </w:r>
      <w:r w:rsidRPr="002B5EE5">
        <w:rPr>
          <w:rFonts w:ascii="Times New Roman" w:hAnsi="Times New Roman" w:cs="Times New Roman"/>
          <w:sz w:val="24"/>
          <w:szCs w:val="24"/>
        </w:rPr>
        <w:t>построенный на командных играх</w:t>
      </w:r>
      <w:r w:rsidR="00197170" w:rsidRPr="002B5EE5">
        <w:rPr>
          <w:rFonts w:ascii="Times New Roman" w:hAnsi="Times New Roman" w:cs="Times New Roman"/>
          <w:sz w:val="24"/>
        </w:rPr>
        <w:t>:</w:t>
      </w:r>
      <w:r w:rsidR="00197170" w:rsidRPr="00197170">
        <w:rPr>
          <w:rFonts w:ascii="Times New Roman" w:hAnsi="Times New Roman" w:cs="Times New Roman"/>
          <w:sz w:val="24"/>
        </w:rPr>
        <w:t xml:space="preserve"> народные подвижные игры, игры-эст</w:t>
      </w:r>
      <w:r>
        <w:rPr>
          <w:rFonts w:ascii="Times New Roman" w:hAnsi="Times New Roman" w:cs="Times New Roman"/>
          <w:sz w:val="24"/>
        </w:rPr>
        <w:t>афеты, игры-аттракционы и т.д.</w:t>
      </w:r>
    </w:p>
    <w:p w:rsidR="00197170" w:rsidRPr="00197170" w:rsidRDefault="00197170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Урок </w:t>
      </w:r>
      <w:r w:rsidRPr="00197170">
        <w:rPr>
          <w:rFonts w:ascii="Times New Roman" w:hAnsi="Times New Roman" w:cs="Times New Roman"/>
          <w:i/>
          <w:iCs/>
          <w:sz w:val="24"/>
        </w:rPr>
        <w:t xml:space="preserve"> тренировочного типа </w:t>
      </w:r>
      <w:r w:rsidRPr="00197170">
        <w:rPr>
          <w:rFonts w:ascii="Times New Roman" w:hAnsi="Times New Roman" w:cs="Times New Roman"/>
          <w:sz w:val="24"/>
          <w:szCs w:val="24"/>
        </w:rPr>
        <w:t>для отработки определенных движений или упражнений</w:t>
      </w:r>
      <w:r w:rsidRPr="00197170">
        <w:rPr>
          <w:rFonts w:ascii="Times New Roman" w:hAnsi="Times New Roman" w:cs="Times New Roman"/>
          <w:i/>
          <w:iCs/>
          <w:sz w:val="24"/>
        </w:rPr>
        <w:t xml:space="preserve"> (</w:t>
      </w:r>
      <w:r w:rsidRPr="00197170">
        <w:rPr>
          <w:rFonts w:ascii="Times New Roman" w:hAnsi="Times New Roman" w:cs="Times New Roman"/>
          <w:sz w:val="24"/>
        </w:rPr>
        <w:t>ходьба, бег, строевые упражнения, спортивные игры, упражнения в л</w:t>
      </w:r>
      <w:r>
        <w:rPr>
          <w:rFonts w:ascii="Times New Roman" w:hAnsi="Times New Roman" w:cs="Times New Roman"/>
          <w:sz w:val="24"/>
        </w:rPr>
        <w:t>азании,</w:t>
      </w:r>
      <w:r w:rsidRPr="00197170">
        <w:rPr>
          <w:rFonts w:ascii="Times New Roman" w:hAnsi="Times New Roman" w:cs="Times New Roman"/>
          <w:sz w:val="24"/>
        </w:rPr>
        <w:t xml:space="preserve"> упражнения с мячом и т.д.).</w:t>
      </w:r>
    </w:p>
    <w:p w:rsidR="00197170" w:rsidRPr="00197170" w:rsidRDefault="00197170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Сюжетно</w:t>
      </w:r>
      <w:r w:rsidR="002B5EE5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- игровой урок </w:t>
      </w:r>
      <w:r w:rsidRPr="00197170">
        <w:rPr>
          <w:rFonts w:ascii="Times New Roman" w:hAnsi="Times New Roman" w:cs="Times New Roman"/>
          <w:i/>
          <w:iCs/>
          <w:sz w:val="24"/>
        </w:rPr>
        <w:t xml:space="preserve"> - </w:t>
      </w:r>
      <w:r>
        <w:rPr>
          <w:rFonts w:ascii="Times New Roman" w:hAnsi="Times New Roman" w:cs="Times New Roman"/>
          <w:sz w:val="24"/>
        </w:rPr>
        <w:t>комплексный</w:t>
      </w:r>
      <w:r w:rsidR="002B5EE5">
        <w:rPr>
          <w:rFonts w:ascii="Times New Roman" w:hAnsi="Times New Roman" w:cs="Times New Roman"/>
          <w:sz w:val="24"/>
        </w:rPr>
        <w:t xml:space="preserve">, </w:t>
      </w:r>
      <w:r w:rsidRPr="00197170">
        <w:rPr>
          <w:rFonts w:ascii="Times New Roman" w:hAnsi="Times New Roman" w:cs="Times New Roman"/>
          <w:sz w:val="24"/>
        </w:rPr>
        <w:t xml:space="preserve"> </w:t>
      </w:r>
      <w:r w:rsidR="002B5EE5">
        <w:rPr>
          <w:rFonts w:ascii="Times New Roman" w:hAnsi="Times New Roman" w:cs="Times New Roman"/>
          <w:sz w:val="24"/>
          <w:szCs w:val="24"/>
        </w:rPr>
        <w:t>объединенный</w:t>
      </w:r>
      <w:r w:rsidR="002B5EE5" w:rsidRPr="002B5EE5">
        <w:rPr>
          <w:rFonts w:ascii="Times New Roman" w:hAnsi="Times New Roman" w:cs="Times New Roman"/>
          <w:sz w:val="24"/>
          <w:szCs w:val="24"/>
        </w:rPr>
        <w:t xml:space="preserve"> одним и</w:t>
      </w:r>
      <w:r w:rsidR="002B5EE5">
        <w:rPr>
          <w:rFonts w:ascii="Times New Roman" w:hAnsi="Times New Roman" w:cs="Times New Roman"/>
          <w:sz w:val="24"/>
          <w:szCs w:val="24"/>
        </w:rPr>
        <w:t>гровым сюжетом и включающий</w:t>
      </w:r>
      <w:r w:rsidR="002B5EE5" w:rsidRPr="002B5EE5">
        <w:rPr>
          <w:rFonts w:ascii="Times New Roman" w:hAnsi="Times New Roman" w:cs="Times New Roman"/>
          <w:sz w:val="24"/>
          <w:szCs w:val="24"/>
        </w:rPr>
        <w:t xml:space="preserve"> задания по раз</w:t>
      </w:r>
      <w:r w:rsidR="002B5EE5">
        <w:rPr>
          <w:rFonts w:ascii="Times New Roman" w:hAnsi="Times New Roman" w:cs="Times New Roman"/>
          <w:sz w:val="24"/>
          <w:szCs w:val="24"/>
        </w:rPr>
        <w:t>витию речи и музыкальные номера</w:t>
      </w:r>
      <w:r w:rsidRPr="00197170">
        <w:rPr>
          <w:rFonts w:ascii="Times New Roman" w:hAnsi="Times New Roman" w:cs="Times New Roman"/>
          <w:sz w:val="24"/>
        </w:rPr>
        <w:t>.</w:t>
      </w:r>
    </w:p>
    <w:p w:rsidR="00197170" w:rsidRPr="00197170" w:rsidRDefault="00197170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197170">
        <w:rPr>
          <w:rFonts w:ascii="Times New Roman" w:hAnsi="Times New Roman" w:cs="Times New Roman"/>
          <w:i/>
          <w:iCs/>
          <w:sz w:val="24"/>
        </w:rPr>
        <w:t>Ритмическая гимнастика (</w:t>
      </w:r>
      <w:r>
        <w:rPr>
          <w:rFonts w:ascii="Times New Roman" w:hAnsi="Times New Roman" w:cs="Times New Roman"/>
          <w:sz w:val="24"/>
        </w:rPr>
        <w:t>урок, состоящий</w:t>
      </w:r>
      <w:r w:rsidRPr="00197170">
        <w:rPr>
          <w:rFonts w:ascii="Times New Roman" w:hAnsi="Times New Roman" w:cs="Times New Roman"/>
          <w:sz w:val="24"/>
        </w:rPr>
        <w:t xml:space="preserve"> из танцевальных движений).</w:t>
      </w:r>
    </w:p>
    <w:p w:rsidR="00197170" w:rsidRPr="00197170" w:rsidRDefault="002B5EE5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Самостоятельный урок по интересам</w:t>
      </w:r>
      <w:r w:rsidR="00197170" w:rsidRPr="00197170">
        <w:rPr>
          <w:rFonts w:ascii="Times New Roman" w:hAnsi="Times New Roman" w:cs="Times New Roman"/>
          <w:sz w:val="24"/>
        </w:rPr>
        <w:t>.</w:t>
      </w:r>
    </w:p>
    <w:p w:rsidR="002B5EE5" w:rsidRPr="002B5EE5" w:rsidRDefault="00474719" w:rsidP="00197170">
      <w:pPr>
        <w:pStyle w:val="a3"/>
        <w:numPr>
          <w:ilvl w:val="0"/>
          <w:numId w:val="32"/>
        </w:numPr>
        <w:rPr>
          <w:rStyle w:val="a8"/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Урок </w:t>
      </w:r>
      <w:r w:rsidR="00197170" w:rsidRPr="00197170">
        <w:rPr>
          <w:rFonts w:ascii="Times New Roman" w:hAnsi="Times New Roman" w:cs="Times New Roman"/>
          <w:i/>
          <w:iCs/>
          <w:sz w:val="24"/>
        </w:rPr>
        <w:t xml:space="preserve"> серии "Изучаем свое тело" (</w:t>
      </w:r>
      <w:r w:rsidR="00197170" w:rsidRPr="00197170">
        <w:rPr>
          <w:rFonts w:ascii="Times New Roman" w:hAnsi="Times New Roman" w:cs="Times New Roman"/>
          <w:sz w:val="24"/>
        </w:rPr>
        <w:t>беседы о своем теле, обучение самомассажу, привитие элементарных навыков по уходу за собой и оказанию первой медицинской помощи).</w:t>
      </w:r>
      <w:r w:rsidR="002B5EE5" w:rsidRPr="002B5EE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97170" w:rsidRPr="002B5EE5" w:rsidRDefault="002B5EE5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О</w:t>
      </w:r>
      <w:r w:rsidRPr="002B5EE5">
        <w:rPr>
          <w:rStyle w:val="a8"/>
          <w:rFonts w:ascii="Times New Roman" w:hAnsi="Times New Roman" w:cs="Times New Roman"/>
          <w:sz w:val="24"/>
          <w:szCs w:val="24"/>
        </w:rPr>
        <w:t>бучающий урок</w:t>
      </w:r>
      <w:r w:rsidRPr="002B5EE5">
        <w:rPr>
          <w:rFonts w:ascii="Times New Roman" w:hAnsi="Times New Roman" w:cs="Times New Roman"/>
          <w:sz w:val="24"/>
          <w:szCs w:val="24"/>
        </w:rPr>
        <w:t>, на которо</w:t>
      </w:r>
      <w:r>
        <w:rPr>
          <w:rFonts w:ascii="Times New Roman" w:hAnsi="Times New Roman" w:cs="Times New Roman"/>
          <w:sz w:val="24"/>
          <w:szCs w:val="24"/>
        </w:rPr>
        <w:t>м разучиваются новые упражнения.</w:t>
      </w:r>
    </w:p>
    <w:p w:rsidR="002B5EE5" w:rsidRPr="002B5EE5" w:rsidRDefault="002B5EE5" w:rsidP="002B5EE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2B5EE5">
        <w:rPr>
          <w:rFonts w:ascii="Times New Roman" w:hAnsi="Times New Roman" w:cs="Times New Roman"/>
          <w:i/>
          <w:sz w:val="24"/>
          <w:szCs w:val="24"/>
        </w:rPr>
        <w:t>рок с одним пособием</w:t>
      </w:r>
      <w:r w:rsidRPr="002B5EE5">
        <w:rPr>
          <w:rFonts w:ascii="Times New Roman" w:hAnsi="Times New Roman" w:cs="Times New Roman"/>
          <w:sz w:val="24"/>
          <w:szCs w:val="24"/>
        </w:rPr>
        <w:t xml:space="preserve">, на котором отрабатываются разнообразные упражнения с одним </w:t>
      </w:r>
      <w:r w:rsidRPr="002B5EE5">
        <w:rPr>
          <w:rFonts w:ascii="Times New Roman" w:hAnsi="Times New Roman" w:cs="Times New Roman"/>
          <w:color w:val="000000"/>
          <w:sz w:val="24"/>
          <w:szCs w:val="20"/>
        </w:rPr>
        <w:t>спортивным предметом в различных видах деятельности (прыжках, беге, метании, лазании, равновесии)</w:t>
      </w:r>
      <w:r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197170" w:rsidRPr="00197170" w:rsidRDefault="00197170" w:rsidP="0019717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197170">
        <w:rPr>
          <w:rFonts w:ascii="Times New Roman" w:hAnsi="Times New Roman" w:cs="Times New Roman"/>
          <w:i/>
          <w:iCs/>
          <w:sz w:val="24"/>
        </w:rPr>
        <w:t>Тематические занятия (</w:t>
      </w:r>
      <w:r w:rsidRPr="00197170">
        <w:rPr>
          <w:rFonts w:ascii="Times New Roman" w:hAnsi="Times New Roman" w:cs="Times New Roman"/>
          <w:sz w:val="24"/>
        </w:rPr>
        <w:t>с одним видом физических упражнений).</w:t>
      </w:r>
    </w:p>
    <w:p w:rsidR="00EE12A5" w:rsidRDefault="002B5EE5" w:rsidP="00EE12A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</w:rPr>
        <w:t xml:space="preserve">Контрольно-проверочный урок, </w:t>
      </w:r>
      <w:r w:rsidR="00197170" w:rsidRPr="00197170">
        <w:rPr>
          <w:rFonts w:ascii="Times New Roman" w:hAnsi="Times New Roman" w:cs="Times New Roman"/>
          <w:sz w:val="24"/>
        </w:rPr>
        <w:t xml:space="preserve"> </w:t>
      </w:r>
      <w:r w:rsidRPr="002B5EE5">
        <w:rPr>
          <w:rFonts w:ascii="Times New Roman" w:hAnsi="Times New Roman" w:cs="Times New Roman"/>
          <w:sz w:val="24"/>
          <w:szCs w:val="24"/>
        </w:rPr>
        <w:t>направленное на выявление отставания в развитии моторики ребенка и пути их устранения.</w:t>
      </w:r>
      <w:r w:rsidRPr="002B5E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0A07C2" w:rsidRPr="002B5EE5" w:rsidRDefault="002B5EE5" w:rsidP="00474719">
      <w:pPr>
        <w:pStyle w:val="a3"/>
        <w:numPr>
          <w:ilvl w:val="0"/>
          <w:numId w:val="32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B5EE5">
        <w:rPr>
          <w:rStyle w:val="a8"/>
          <w:rFonts w:ascii="Times New Roman" w:hAnsi="Times New Roman" w:cs="Times New Roman"/>
          <w:sz w:val="24"/>
          <w:szCs w:val="24"/>
        </w:rPr>
        <w:t>рок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с использованием тренажеров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0AB" w:rsidRDefault="003A20AB" w:rsidP="000A07C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20AB" w:rsidRDefault="003A20AB" w:rsidP="000A07C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07C2" w:rsidRPr="008F7786" w:rsidRDefault="000A07C2" w:rsidP="000A07C2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работы на уроке</w:t>
      </w:r>
      <w:r w:rsidRPr="008F778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07C2" w:rsidRDefault="000A07C2" w:rsidP="000A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работа;</w:t>
      </w:r>
    </w:p>
    <w:p w:rsidR="000A07C2" w:rsidRDefault="000A07C2" w:rsidP="000A07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4719" w:rsidRPr="00635202" w:rsidRDefault="000A07C2" w:rsidP="004747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A07C2" w:rsidRPr="0094773B" w:rsidRDefault="000A07C2" w:rsidP="000A07C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4773B">
        <w:rPr>
          <w:rFonts w:ascii="Times New Roman" w:hAnsi="Times New Roman" w:cs="Times New Roman"/>
          <w:b/>
          <w:sz w:val="24"/>
          <w:szCs w:val="24"/>
        </w:rPr>
        <w:t>етоды и приёмы:</w:t>
      </w:r>
    </w:p>
    <w:p w:rsidR="00635202" w:rsidRPr="00E627F9" w:rsidRDefault="000A07C2" w:rsidP="00E627F9">
      <w:pPr>
        <w:pStyle w:val="a4"/>
        <w:spacing w:before="0" w:beforeAutospacing="0" w:after="0" w:afterAutospacing="0"/>
        <w:ind w:right="5" w:firstLine="709"/>
        <w:jc w:val="both"/>
      </w:pPr>
      <w:proofErr w:type="gramStart"/>
      <w:r w:rsidRPr="00F66C0F">
        <w:rPr>
          <w:b/>
          <w:i/>
        </w:rPr>
        <w:t>Формы обучения:</w:t>
      </w:r>
      <w:r w:rsidRPr="00F66C0F">
        <w:t xml:space="preserve"> </w:t>
      </w:r>
      <w:r>
        <w:t>на уроках</w:t>
      </w:r>
      <w:r w:rsidRPr="00F66C0F">
        <w:t xml:space="preserve"> используются следующие методы: </w:t>
      </w:r>
      <w:r w:rsidRPr="00E627F9">
        <w:rPr>
          <w:i/>
        </w:rPr>
        <w:t>сло</w:t>
      </w:r>
      <w:r w:rsidR="00635202" w:rsidRPr="00E627F9">
        <w:rPr>
          <w:i/>
        </w:rPr>
        <w:t>весный</w:t>
      </w:r>
      <w:r w:rsidR="00E627F9">
        <w:t xml:space="preserve"> (инструкция, образный сюжетный рассказ, считалки, </w:t>
      </w:r>
      <w:proofErr w:type="spellStart"/>
      <w:r w:rsidR="00E627F9">
        <w:t>потешки</w:t>
      </w:r>
      <w:proofErr w:type="spellEnd"/>
      <w:r w:rsidR="00E627F9">
        <w:t>, песенки)</w:t>
      </w:r>
      <w:r w:rsidR="00635202">
        <w:t xml:space="preserve">, </w:t>
      </w:r>
      <w:r w:rsidR="00635202" w:rsidRPr="00E627F9">
        <w:rPr>
          <w:i/>
        </w:rPr>
        <w:t>наглядный</w:t>
      </w:r>
      <w:r w:rsidR="00E627F9">
        <w:rPr>
          <w:i/>
        </w:rPr>
        <w:t xml:space="preserve"> </w:t>
      </w:r>
      <w:r w:rsidR="00E627F9">
        <w:t xml:space="preserve">(показ, </w:t>
      </w:r>
      <w:r w:rsidR="00006770">
        <w:t xml:space="preserve">тактильное прикосновение руки, </w:t>
      </w:r>
      <w:r w:rsidR="00E627F9">
        <w:t>обследование пособий)</w:t>
      </w:r>
      <w:r w:rsidR="00635202">
        <w:t xml:space="preserve">, </w:t>
      </w:r>
      <w:r w:rsidR="00635202" w:rsidRPr="00E627F9">
        <w:rPr>
          <w:i/>
        </w:rPr>
        <w:t>практический</w:t>
      </w:r>
      <w:r w:rsidR="00E627F9">
        <w:rPr>
          <w:i/>
        </w:rPr>
        <w:t xml:space="preserve"> </w:t>
      </w:r>
      <w:r w:rsidR="00E627F9">
        <w:t>(</w:t>
      </w:r>
      <w:r w:rsidR="00006770">
        <w:t>воспроизведение физических упражнений</w:t>
      </w:r>
      <w:r w:rsidR="00E627F9">
        <w:t>)</w:t>
      </w:r>
      <w:r w:rsidR="00635202" w:rsidRPr="00E627F9">
        <w:rPr>
          <w:i/>
        </w:rPr>
        <w:t>,</w:t>
      </w:r>
      <w:r w:rsidR="00635202">
        <w:t xml:space="preserve"> </w:t>
      </w:r>
      <w:r w:rsidR="00635202" w:rsidRPr="00E627F9">
        <w:rPr>
          <w:i/>
        </w:rPr>
        <w:t>игровой</w:t>
      </w:r>
      <w:r w:rsidR="00006770">
        <w:rPr>
          <w:i/>
        </w:rPr>
        <w:t xml:space="preserve"> </w:t>
      </w:r>
      <w:r w:rsidR="00006770" w:rsidRPr="00006770">
        <w:t>(игровой сюжет)</w:t>
      </w:r>
      <w:r w:rsidR="00635202">
        <w:t xml:space="preserve"> и </w:t>
      </w:r>
      <w:r w:rsidR="00635202" w:rsidRPr="00E627F9">
        <w:rPr>
          <w:i/>
        </w:rPr>
        <w:t>соревновательный</w:t>
      </w:r>
      <w:r w:rsidR="00635202">
        <w:t xml:space="preserve">: </w:t>
      </w:r>
      <w:r w:rsidR="00635202" w:rsidRPr="00635202">
        <w:rPr>
          <w:rFonts w:eastAsiaTheme="minorHAnsi"/>
          <w:lang w:eastAsia="en-US"/>
        </w:rPr>
        <w:t>типа "Кто быстрей принесет флажок", "Кто дальше брос</w:t>
      </w:r>
      <w:r w:rsidR="00635202" w:rsidRPr="00635202">
        <w:t>ит мяч"</w:t>
      </w:r>
      <w:r w:rsidR="00635202">
        <w:t xml:space="preserve"> </w:t>
      </w:r>
      <w:r w:rsidR="00635202" w:rsidRPr="00635202">
        <w:rPr>
          <w:rFonts w:eastAsiaTheme="minorHAnsi"/>
          <w:lang w:eastAsia="en-US"/>
        </w:rPr>
        <w:t>(Л. Коровина).</w:t>
      </w:r>
      <w:proofErr w:type="gramEnd"/>
      <w:r w:rsidR="00E627F9">
        <w:rPr>
          <w:rFonts w:eastAsiaTheme="minorHAnsi"/>
          <w:lang w:eastAsia="en-US"/>
        </w:rPr>
        <w:t xml:space="preserve"> </w:t>
      </w:r>
      <w:r>
        <w:t>Уроки могут проходить в классе</w:t>
      </w:r>
      <w:r w:rsidR="005B14D6">
        <w:t>, на улице</w:t>
      </w:r>
      <w:r w:rsidRPr="00F66C0F">
        <w:t xml:space="preserve">, в зале, в холле.  </w:t>
      </w:r>
    </w:p>
    <w:p w:rsidR="00C12AB7" w:rsidRPr="00EE12A5" w:rsidRDefault="000A07C2" w:rsidP="00EE12A5">
      <w:pPr>
        <w:pStyle w:val="a3"/>
        <w:spacing w:after="120"/>
        <w:ind w:left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0B8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</w:t>
      </w:r>
    </w:p>
    <w:p w:rsidR="000A07C2" w:rsidRPr="009760B8" w:rsidRDefault="000A07C2" w:rsidP="00C12A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sz w:val="24"/>
          <w:szCs w:val="24"/>
        </w:rPr>
        <w:t>Вводная часть. Организационный момент.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9760B8">
        <w:rPr>
          <w:rFonts w:ascii="Times New Roman" w:hAnsi="Times New Roman" w:cs="Times New Roman"/>
          <w:sz w:val="24"/>
          <w:szCs w:val="24"/>
        </w:rPr>
        <w:t>Ритуал «Приветствие»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760B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760B8">
        <w:rPr>
          <w:rFonts w:ascii="Times New Roman" w:hAnsi="Times New Roman" w:cs="Times New Roman"/>
          <w:b/>
          <w:i/>
          <w:sz w:val="24"/>
          <w:szCs w:val="24"/>
        </w:rPr>
        <w:t>Кто здесь?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Кто здесь? Кто пришёл?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Это (имя ребёнка) </w:t>
      </w:r>
      <w:r w:rsidRPr="009760B8">
        <w:rPr>
          <w:rFonts w:ascii="Times New Roman" w:hAnsi="Times New Roman" w:cs="Times New Roman"/>
          <w:i/>
          <w:sz w:val="24"/>
          <w:szCs w:val="24"/>
        </w:rPr>
        <w:t>– поглаживание по руке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6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(имя ребёнка) 2 раза </w:t>
      </w:r>
      <w:r w:rsidRPr="009760B8">
        <w:rPr>
          <w:rFonts w:ascii="Times New Roman" w:hAnsi="Times New Roman" w:cs="Times New Roman"/>
          <w:i/>
          <w:sz w:val="24"/>
          <w:szCs w:val="24"/>
        </w:rPr>
        <w:t>– обозначение себя «Я» рукой с помощью педагога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6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B8">
        <w:rPr>
          <w:rFonts w:ascii="Times New Roman" w:hAnsi="Times New Roman" w:cs="Times New Roman"/>
          <w:b/>
          <w:i/>
          <w:sz w:val="24"/>
          <w:szCs w:val="24"/>
        </w:rPr>
        <w:t>(имя ребёнка), привет!</w:t>
      </w:r>
      <w:r w:rsidRPr="009760B8">
        <w:rPr>
          <w:rFonts w:ascii="Times New Roman" w:hAnsi="Times New Roman" w:cs="Times New Roman"/>
          <w:i/>
          <w:sz w:val="24"/>
          <w:szCs w:val="24"/>
        </w:rPr>
        <w:t xml:space="preserve"> - рукопожатие</w:t>
      </w:r>
    </w:p>
    <w:p w:rsidR="00C12AB7" w:rsidRPr="00C12AB7" w:rsidRDefault="000A07C2" w:rsidP="00C12AB7">
      <w:pPr>
        <w:pStyle w:val="a7"/>
        <w:spacing w:before="0" w:beforeAutospacing="0" w:after="0" w:afterAutospacing="0" w:line="270" w:lineRule="atLeast"/>
        <w:rPr>
          <w:i/>
        </w:rPr>
      </w:pPr>
      <w:r w:rsidRPr="009760B8">
        <w:rPr>
          <w:i/>
        </w:rPr>
        <w:t>Далее идёт повторение текста, только с именем педагога.</w:t>
      </w:r>
    </w:p>
    <w:p w:rsidR="000A07C2" w:rsidRPr="009760B8" w:rsidRDefault="005B14D6" w:rsidP="00C12A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часть</w:t>
      </w:r>
    </w:p>
    <w:p w:rsidR="005B14D6" w:rsidRDefault="005B14D6" w:rsidP="00C12A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общеразвивающих  упражнений</w:t>
      </w:r>
      <w:r w:rsidR="00C12AB7">
        <w:rPr>
          <w:rFonts w:ascii="Times New Roman" w:hAnsi="Times New Roman" w:cs="Times New Roman"/>
          <w:sz w:val="24"/>
          <w:szCs w:val="24"/>
        </w:rPr>
        <w:t>: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а) корригирующая ходьба;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б) различные виды ходьбы;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в) построения и перестроения;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г) повороты;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д) различные виды бега;</w:t>
      </w:r>
    </w:p>
    <w:p w:rsidR="00C12AB7" w:rsidRPr="00C12AB7" w:rsidRDefault="00C12AB7" w:rsidP="00C12AB7">
      <w:pPr>
        <w:pStyle w:val="a3"/>
        <w:ind w:left="720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е) упражнения в равновесии.</w:t>
      </w:r>
    </w:p>
    <w:p w:rsidR="00C12AB7" w:rsidRDefault="000A07C2" w:rsidP="00C12A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sz w:val="24"/>
          <w:szCs w:val="24"/>
        </w:rPr>
        <w:t>Сообщение темы.</w:t>
      </w:r>
    </w:p>
    <w:p w:rsidR="00C12AB7" w:rsidRPr="00C12AB7" w:rsidRDefault="000A07C2" w:rsidP="00C12A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C12AB7" w:rsidRPr="00C12AB7" w:rsidRDefault="00C12AB7" w:rsidP="00C12AB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Основные виды движений:</w:t>
      </w:r>
    </w:p>
    <w:p w:rsidR="00C12AB7" w:rsidRPr="00C12AB7" w:rsidRDefault="00C12AB7" w:rsidP="00C12AB7">
      <w:pPr>
        <w:pStyle w:val="a3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а) метание;</w:t>
      </w:r>
    </w:p>
    <w:p w:rsidR="00C12AB7" w:rsidRPr="00C12AB7" w:rsidRDefault="00C12AB7" w:rsidP="00C12AB7">
      <w:pPr>
        <w:pStyle w:val="a3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б) лазание;</w:t>
      </w:r>
    </w:p>
    <w:p w:rsidR="00C12AB7" w:rsidRPr="00C12AB7" w:rsidRDefault="00C12AB7" w:rsidP="00C12AB7">
      <w:pPr>
        <w:pStyle w:val="a3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в) прыжки;</w:t>
      </w:r>
    </w:p>
    <w:p w:rsidR="00C12AB7" w:rsidRPr="00C12AB7" w:rsidRDefault="00C12AB7" w:rsidP="00C12AB7">
      <w:pPr>
        <w:pStyle w:val="a3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г) равновесие;</w:t>
      </w:r>
    </w:p>
    <w:p w:rsidR="004B3D2F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C12AB7">
        <w:rPr>
          <w:rFonts w:ascii="Times New Roman" w:hAnsi="Times New Roman" w:cs="Times New Roman"/>
          <w:sz w:val="24"/>
        </w:rPr>
        <w:t>д) подвижная игра.</w:t>
      </w:r>
    </w:p>
    <w:p w:rsidR="000A07C2" w:rsidRDefault="000A07C2" w:rsidP="00EE12A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EE12A5" w:rsidRPr="00EE12A5" w:rsidRDefault="00EE12A5" w:rsidP="00EE12A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расслабление </w:t>
      </w:r>
      <w:r w:rsidRPr="004B3D2F">
        <w:rPr>
          <w:rFonts w:ascii="Times New Roman" w:hAnsi="Times New Roman" w:cs="Times New Roman"/>
          <w:sz w:val="24"/>
          <w:szCs w:val="24"/>
        </w:rPr>
        <w:t>под музыку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а) различные виды ходьбы;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б) упражнения на восстановление дыхания;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в) малоподвижные развивающие игры;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г) игры на развитие творческого воображения;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д) телесно-тренировочные упражнения;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е) дыхатель</w:t>
      </w:r>
      <w:r w:rsidR="00EE12A5">
        <w:rPr>
          <w:rFonts w:ascii="Times New Roman" w:hAnsi="Times New Roman" w:cs="Times New Roman"/>
          <w:sz w:val="24"/>
        </w:rPr>
        <w:t>ная гимнастика</w:t>
      </w:r>
      <w:r w:rsidRPr="00EE12A5">
        <w:rPr>
          <w:rFonts w:ascii="Times New Roman" w:hAnsi="Times New Roman" w:cs="Times New Roman"/>
          <w:sz w:val="24"/>
        </w:rPr>
        <w:t>;</w:t>
      </w:r>
    </w:p>
    <w:p w:rsidR="00C12AB7" w:rsidRPr="00EE12A5" w:rsidRDefault="00C12AB7" w:rsidP="00EE12A5">
      <w:pPr>
        <w:pStyle w:val="a3"/>
        <w:rPr>
          <w:rFonts w:ascii="Times New Roman" w:hAnsi="Times New Roman" w:cs="Times New Roman"/>
          <w:sz w:val="24"/>
        </w:rPr>
      </w:pPr>
      <w:r w:rsidRPr="00EE12A5">
        <w:rPr>
          <w:rFonts w:ascii="Times New Roman" w:hAnsi="Times New Roman" w:cs="Times New Roman"/>
          <w:sz w:val="24"/>
        </w:rPr>
        <w:t>ж) хоровод.</w:t>
      </w:r>
    </w:p>
    <w:p w:rsidR="000A07C2" w:rsidRPr="004B3D2F" w:rsidRDefault="000A07C2" w:rsidP="00EE12A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B3D2F">
        <w:rPr>
          <w:rFonts w:ascii="Times New Roman" w:hAnsi="Times New Roman" w:cs="Times New Roman"/>
          <w:sz w:val="24"/>
          <w:szCs w:val="24"/>
        </w:rPr>
        <w:t>Оценка деятельности детей (похвала, поощрение).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9760B8">
        <w:rPr>
          <w:rFonts w:ascii="Times New Roman" w:hAnsi="Times New Roman" w:cs="Times New Roman"/>
          <w:sz w:val="24"/>
          <w:szCs w:val="24"/>
        </w:rPr>
        <w:t>Ритуал «Прощание».</w:t>
      </w:r>
    </w:p>
    <w:p w:rsidR="000A07C2" w:rsidRPr="009760B8" w:rsidRDefault="000A07C2" w:rsidP="000A07C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9760B8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760B8">
        <w:rPr>
          <w:rFonts w:ascii="Times New Roman" w:hAnsi="Times New Roman" w:cs="Times New Roman"/>
          <w:b/>
          <w:i/>
          <w:sz w:val="24"/>
          <w:szCs w:val="24"/>
        </w:rPr>
        <w:t>свиданье</w:t>
      </w:r>
      <w:proofErr w:type="gramEnd"/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(имя ребёнка)!</w:t>
      </w:r>
    </w:p>
    <w:p w:rsidR="000A07C2" w:rsidRPr="009760B8" w:rsidRDefault="000A07C2" w:rsidP="000A07C2">
      <w:pPr>
        <w:pStyle w:val="a3"/>
        <w:spacing w:after="120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9760B8">
        <w:rPr>
          <w:rFonts w:ascii="Times New Roman" w:hAnsi="Times New Roman" w:cs="Times New Roman"/>
          <w:b/>
          <w:i/>
          <w:sz w:val="24"/>
          <w:szCs w:val="24"/>
        </w:rPr>
        <w:t xml:space="preserve">  Пока, пока, пока!</w:t>
      </w:r>
      <w:r w:rsidRPr="009760B8">
        <w:rPr>
          <w:rFonts w:ascii="Times New Roman" w:hAnsi="Times New Roman" w:cs="Times New Roman"/>
          <w:i/>
          <w:sz w:val="24"/>
          <w:szCs w:val="24"/>
        </w:rPr>
        <w:t xml:space="preserve"> - помахивание рукой</w:t>
      </w:r>
    </w:p>
    <w:p w:rsidR="000A07C2" w:rsidRPr="009760B8" w:rsidRDefault="000A07C2" w:rsidP="000A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6C29EF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6C29E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C29EF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6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B8">
        <w:rPr>
          <w:rFonts w:ascii="Times New Roman" w:hAnsi="Times New Roman" w:cs="Times New Roman"/>
          <w:sz w:val="24"/>
          <w:szCs w:val="24"/>
        </w:rPr>
        <w:t xml:space="preserve"> Ритуал «Приветствие» и «Прощание» проводиться с каждым ребёнком индивидуально.</w:t>
      </w:r>
    </w:p>
    <w:p w:rsidR="000A07C2" w:rsidRPr="009760B8" w:rsidRDefault="000A07C2" w:rsidP="000A0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0B8">
        <w:rPr>
          <w:rFonts w:ascii="Times New Roman" w:hAnsi="Times New Roman" w:cs="Times New Roman"/>
          <w:sz w:val="24"/>
          <w:szCs w:val="24"/>
        </w:rPr>
        <w:lastRenderedPageBreak/>
        <w:t xml:space="preserve">В каждую из частей урока можно вводить музыкальное сопровождение (аудиозапись песен, мелодий,  музыкальный инструмент, </w:t>
      </w:r>
      <w:proofErr w:type="spellStart"/>
      <w:r w:rsidRPr="009760B8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Pr="009760B8">
        <w:rPr>
          <w:rFonts w:ascii="Times New Roman" w:hAnsi="Times New Roman" w:cs="Times New Roman"/>
          <w:sz w:val="24"/>
          <w:szCs w:val="24"/>
        </w:rPr>
        <w:t xml:space="preserve"> слайд, звуковые  игрушки), стихи, </w:t>
      </w:r>
      <w:proofErr w:type="spellStart"/>
      <w:r w:rsidRPr="009760B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760B8">
        <w:rPr>
          <w:rFonts w:ascii="Times New Roman" w:hAnsi="Times New Roman" w:cs="Times New Roman"/>
          <w:sz w:val="24"/>
          <w:szCs w:val="24"/>
        </w:rPr>
        <w:t>.</w:t>
      </w:r>
    </w:p>
    <w:p w:rsidR="00A30983" w:rsidRDefault="00F10E87" w:rsidP="00A309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0E87">
        <w:rPr>
          <w:rFonts w:ascii="Times New Roman" w:hAnsi="Times New Roman" w:cs="Times New Roman"/>
          <w:sz w:val="24"/>
          <w:szCs w:val="28"/>
        </w:rPr>
        <w:t>При подборе упражнений д</w:t>
      </w:r>
      <w:r>
        <w:rPr>
          <w:rFonts w:ascii="Times New Roman" w:hAnsi="Times New Roman" w:cs="Times New Roman"/>
          <w:sz w:val="24"/>
          <w:szCs w:val="28"/>
        </w:rPr>
        <w:t>ля комплекса общеразвивающих упражнений</w:t>
      </w:r>
      <w:r w:rsidRPr="00F10E87">
        <w:rPr>
          <w:rFonts w:ascii="Times New Roman" w:hAnsi="Times New Roman" w:cs="Times New Roman"/>
          <w:sz w:val="24"/>
          <w:szCs w:val="28"/>
        </w:rPr>
        <w:t xml:space="preserve"> необходимо учесть следующее: 1) они должны соответствовать требованиям программы по гимна</w:t>
      </w:r>
      <w:r>
        <w:rPr>
          <w:rFonts w:ascii="Times New Roman" w:hAnsi="Times New Roman" w:cs="Times New Roman"/>
          <w:sz w:val="24"/>
          <w:szCs w:val="28"/>
        </w:rPr>
        <w:t>стике для детей данной категории</w:t>
      </w:r>
      <w:r w:rsidRPr="00F10E87">
        <w:rPr>
          <w:rFonts w:ascii="Times New Roman" w:hAnsi="Times New Roman" w:cs="Times New Roman"/>
          <w:sz w:val="24"/>
          <w:szCs w:val="28"/>
        </w:rPr>
        <w:t>; 2) должны быть простыми по форме и в основном знакомы детям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F10E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10E87">
        <w:rPr>
          <w:rFonts w:ascii="Times New Roman" w:hAnsi="Times New Roman" w:cs="Times New Roman"/>
          <w:sz w:val="24"/>
          <w:szCs w:val="28"/>
        </w:rPr>
        <w:t>Один комп</w:t>
      </w:r>
      <w:r>
        <w:rPr>
          <w:rFonts w:ascii="Times New Roman" w:hAnsi="Times New Roman" w:cs="Times New Roman"/>
          <w:sz w:val="24"/>
          <w:szCs w:val="28"/>
        </w:rPr>
        <w:t>лекс проводится в течение месяца, а затем меняется</w:t>
      </w:r>
      <w:r w:rsidR="00A21593">
        <w:rPr>
          <w:rFonts w:ascii="Times New Roman" w:hAnsi="Times New Roman" w:cs="Times New Roman"/>
          <w:sz w:val="24"/>
          <w:szCs w:val="28"/>
        </w:rPr>
        <w:t xml:space="preserve"> и усложняется</w:t>
      </w:r>
      <w:r>
        <w:rPr>
          <w:rFonts w:ascii="Times New Roman" w:hAnsi="Times New Roman" w:cs="Times New Roman"/>
          <w:sz w:val="24"/>
          <w:szCs w:val="28"/>
        </w:rPr>
        <w:t xml:space="preserve">, т.к. </w:t>
      </w:r>
      <w:r w:rsidR="00A21593">
        <w:rPr>
          <w:rFonts w:ascii="Times New Roman" w:hAnsi="Times New Roman" w:cs="Times New Roman"/>
          <w:sz w:val="24"/>
          <w:szCs w:val="28"/>
        </w:rPr>
        <w:t xml:space="preserve">снижает интерес  и навыки выполнения упражнений усваиваются. </w:t>
      </w:r>
    </w:p>
    <w:p w:rsidR="00F10E87" w:rsidRDefault="00A30983" w:rsidP="004F67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0983">
        <w:rPr>
          <w:rFonts w:ascii="Times New Roman" w:hAnsi="Times New Roman" w:cs="Times New Roman"/>
          <w:sz w:val="24"/>
          <w:szCs w:val="28"/>
        </w:rPr>
        <w:t>Все упражнения усваиваются только в процессе многократного повторения, каждое упражнение повторяется целиком в неизменном виде.</w:t>
      </w:r>
    </w:p>
    <w:p w:rsidR="002E1329" w:rsidRDefault="004F67FF" w:rsidP="002E1329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По мере накопления учащимися</w:t>
      </w:r>
      <w:r w:rsidRPr="004F67FF">
        <w:rPr>
          <w:rFonts w:ascii="Times New Roman" w:hAnsi="Times New Roman" w:cs="Times New Roman"/>
          <w:sz w:val="24"/>
        </w:rPr>
        <w:t xml:space="preserve"> двигательного опыта, </w:t>
      </w:r>
      <w:r>
        <w:rPr>
          <w:rFonts w:ascii="Times New Roman" w:hAnsi="Times New Roman" w:cs="Times New Roman"/>
          <w:sz w:val="24"/>
        </w:rPr>
        <w:t xml:space="preserve">подвижные </w:t>
      </w:r>
      <w:r w:rsidRPr="004F67FF">
        <w:rPr>
          <w:rFonts w:ascii="Times New Roman" w:hAnsi="Times New Roman" w:cs="Times New Roman"/>
          <w:sz w:val="24"/>
        </w:rPr>
        <w:t>игры</w:t>
      </w:r>
      <w:r>
        <w:rPr>
          <w:rFonts w:ascii="Times New Roman" w:hAnsi="Times New Roman" w:cs="Times New Roman"/>
          <w:sz w:val="24"/>
        </w:rPr>
        <w:t xml:space="preserve"> и игровые упражнения</w:t>
      </w:r>
      <w:r w:rsidRPr="004F67FF">
        <w:rPr>
          <w:rFonts w:ascii="Times New Roman" w:hAnsi="Times New Roman" w:cs="Times New Roman"/>
          <w:sz w:val="24"/>
        </w:rPr>
        <w:t xml:space="preserve"> нужно усложнять. Кроме того, усложне</w:t>
      </w:r>
      <w:r>
        <w:rPr>
          <w:rFonts w:ascii="Times New Roman" w:hAnsi="Times New Roman" w:cs="Times New Roman"/>
          <w:sz w:val="24"/>
        </w:rPr>
        <w:t>ние делает интересными для учащихся</w:t>
      </w:r>
      <w:r w:rsidRPr="004F67FF">
        <w:rPr>
          <w:rFonts w:ascii="Times New Roman" w:hAnsi="Times New Roman" w:cs="Times New Roman"/>
          <w:sz w:val="24"/>
        </w:rPr>
        <w:t xml:space="preserve"> хорошо знакомые игры.</w:t>
      </w:r>
      <w:r w:rsidR="002E1329" w:rsidRPr="002E132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2E1329" w:rsidRDefault="002E1329" w:rsidP="002E1329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>Варьируя игру, нельзя менять замысел и композицию игры, но можно:</w:t>
      </w:r>
    </w:p>
    <w:p w:rsid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>увеличивать дозировку (повторность и общую продолжительность игры);</w:t>
      </w:r>
    </w:p>
    <w:p w:rsid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>усложнить двигате</w:t>
      </w:r>
      <w:r>
        <w:rPr>
          <w:rFonts w:ascii="Times New Roman" w:hAnsi="Times New Roman" w:cs="Times New Roman"/>
          <w:sz w:val="24"/>
        </w:rPr>
        <w:t>льное содержание (смена видов движений</w:t>
      </w:r>
      <w:r w:rsidRPr="002E1329">
        <w:rPr>
          <w:rFonts w:ascii="Times New Roman" w:hAnsi="Times New Roman" w:cs="Times New Roman"/>
          <w:sz w:val="24"/>
        </w:rPr>
        <w:t>);</w:t>
      </w:r>
    </w:p>
    <w:p w:rsid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 xml:space="preserve">изменить </w:t>
      </w:r>
      <w:r>
        <w:rPr>
          <w:rFonts w:ascii="Times New Roman" w:hAnsi="Times New Roman" w:cs="Times New Roman"/>
          <w:sz w:val="24"/>
        </w:rPr>
        <w:t xml:space="preserve">размещение </w:t>
      </w:r>
      <w:proofErr w:type="gramStart"/>
      <w:r>
        <w:rPr>
          <w:rFonts w:ascii="Times New Roman" w:hAnsi="Times New Roman" w:cs="Times New Roman"/>
          <w:sz w:val="24"/>
        </w:rPr>
        <w:t>играющих</w:t>
      </w:r>
      <w:proofErr w:type="gramEnd"/>
      <w:r>
        <w:rPr>
          <w:rFonts w:ascii="Times New Roman" w:hAnsi="Times New Roman" w:cs="Times New Roman"/>
          <w:sz w:val="24"/>
        </w:rPr>
        <w:t xml:space="preserve"> на площадке;</w:t>
      </w:r>
    </w:p>
    <w:p w:rsid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 xml:space="preserve">сменить сигнал (вместо </w:t>
      </w:r>
      <w:proofErr w:type="gramStart"/>
      <w:r w:rsidRPr="002E1329">
        <w:rPr>
          <w:rFonts w:ascii="Times New Roman" w:hAnsi="Times New Roman" w:cs="Times New Roman"/>
          <w:sz w:val="24"/>
        </w:rPr>
        <w:t>словесного</w:t>
      </w:r>
      <w:proofErr w:type="gramEnd"/>
      <w:r w:rsidRPr="002E1329">
        <w:rPr>
          <w:rFonts w:ascii="Times New Roman" w:hAnsi="Times New Roman" w:cs="Times New Roman"/>
          <w:sz w:val="24"/>
        </w:rPr>
        <w:t>, звуковой или зрительный);</w:t>
      </w:r>
    </w:p>
    <w:p w:rsid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2E1329">
        <w:rPr>
          <w:rFonts w:ascii="Times New Roman" w:hAnsi="Times New Roman" w:cs="Times New Roman"/>
          <w:sz w:val="24"/>
        </w:rPr>
        <w:t>провести игру в не</w:t>
      </w:r>
      <w:r>
        <w:rPr>
          <w:rFonts w:ascii="Times New Roman" w:hAnsi="Times New Roman" w:cs="Times New Roman"/>
          <w:sz w:val="24"/>
        </w:rPr>
        <w:t>стандартных условиях</w:t>
      </w:r>
      <w:r w:rsidRPr="002E1329">
        <w:rPr>
          <w:rFonts w:ascii="Times New Roman" w:hAnsi="Times New Roman" w:cs="Times New Roman"/>
          <w:sz w:val="24"/>
        </w:rPr>
        <w:t>;</w:t>
      </w:r>
    </w:p>
    <w:p w:rsidR="004F67FF" w:rsidRPr="002E1329" w:rsidRDefault="002E1329" w:rsidP="002E13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усложнить правила.</w:t>
      </w:r>
    </w:p>
    <w:p w:rsidR="00915B4A" w:rsidRPr="00915B4A" w:rsidRDefault="00B666EC" w:rsidP="00915B4A">
      <w:pPr>
        <w:pStyle w:val="a3"/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 xml:space="preserve">           </w:t>
      </w:r>
      <w:r w:rsidR="00915B4A" w:rsidRPr="00915B4A">
        <w:rPr>
          <w:rFonts w:ascii="Times New Roman" w:hAnsi="Times New Roman" w:cs="Times New Roman"/>
          <w:sz w:val="24"/>
          <w:szCs w:val="20"/>
        </w:rPr>
        <w:t xml:space="preserve">Опираясь на исследования </w:t>
      </w:r>
      <w:proofErr w:type="spellStart"/>
      <w:r w:rsidR="00915B4A" w:rsidRPr="00915B4A">
        <w:rPr>
          <w:rFonts w:ascii="Times New Roman" w:hAnsi="Times New Roman" w:cs="Times New Roman"/>
          <w:sz w:val="24"/>
          <w:szCs w:val="20"/>
        </w:rPr>
        <w:t>Д.В.Хухлаевой</w:t>
      </w:r>
      <w:proofErr w:type="spellEnd"/>
      <w:r w:rsidR="00915B4A" w:rsidRPr="00915B4A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915B4A" w:rsidRPr="00915B4A">
        <w:rPr>
          <w:rFonts w:ascii="Times New Roman" w:hAnsi="Times New Roman" w:cs="Times New Roman"/>
          <w:sz w:val="24"/>
          <w:szCs w:val="20"/>
        </w:rPr>
        <w:t>Т.И.Осокиной</w:t>
      </w:r>
      <w:proofErr w:type="spellEnd"/>
      <w:r w:rsidR="00915B4A" w:rsidRPr="00915B4A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915B4A" w:rsidRPr="00915B4A">
        <w:rPr>
          <w:rFonts w:ascii="Times New Roman" w:hAnsi="Times New Roman" w:cs="Times New Roman"/>
          <w:sz w:val="24"/>
          <w:szCs w:val="20"/>
        </w:rPr>
        <w:t>Э.Я.Степаненковой</w:t>
      </w:r>
      <w:proofErr w:type="spellEnd"/>
      <w:r w:rsidR="00915B4A" w:rsidRPr="00915B4A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915B4A" w:rsidRPr="00915B4A">
        <w:rPr>
          <w:rFonts w:ascii="Times New Roman" w:hAnsi="Times New Roman" w:cs="Times New Roman"/>
          <w:sz w:val="24"/>
          <w:szCs w:val="20"/>
        </w:rPr>
        <w:t>М.А.Руново</w:t>
      </w:r>
      <w:r w:rsidR="00915B4A">
        <w:rPr>
          <w:rFonts w:ascii="Times New Roman" w:hAnsi="Times New Roman" w:cs="Times New Roman"/>
          <w:sz w:val="24"/>
          <w:szCs w:val="20"/>
        </w:rPr>
        <w:t>й</w:t>
      </w:r>
      <w:proofErr w:type="spellEnd"/>
      <w:r w:rsidR="00915B4A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915B4A">
        <w:rPr>
          <w:rFonts w:ascii="Times New Roman" w:hAnsi="Times New Roman" w:cs="Times New Roman"/>
          <w:sz w:val="24"/>
          <w:szCs w:val="20"/>
        </w:rPr>
        <w:t>Н.Аксеновой</w:t>
      </w:r>
      <w:proofErr w:type="spellEnd"/>
      <w:r w:rsidR="00915B4A">
        <w:rPr>
          <w:rFonts w:ascii="Times New Roman" w:hAnsi="Times New Roman" w:cs="Times New Roman"/>
          <w:sz w:val="24"/>
          <w:szCs w:val="20"/>
        </w:rPr>
        <w:t xml:space="preserve"> и др. </w:t>
      </w:r>
      <w:r w:rsidR="00915B4A" w:rsidRPr="00915B4A">
        <w:rPr>
          <w:rFonts w:ascii="Times New Roman" w:hAnsi="Times New Roman" w:cs="Times New Roman"/>
          <w:sz w:val="24"/>
          <w:szCs w:val="20"/>
        </w:rPr>
        <w:t xml:space="preserve"> с целью </w:t>
      </w:r>
      <w:r w:rsidR="00915B4A" w:rsidRPr="00915B4A">
        <w:rPr>
          <w:rFonts w:ascii="Times New Roman" w:hAnsi="Times New Roman" w:cs="Times New Roman"/>
          <w:bCs/>
          <w:sz w:val="24"/>
          <w:szCs w:val="20"/>
        </w:rPr>
        <w:t>повышения двигательной активности</w:t>
      </w:r>
      <w:r w:rsidR="00915B4A" w:rsidRPr="00915B4A">
        <w:rPr>
          <w:rFonts w:ascii="Times New Roman" w:hAnsi="Times New Roman" w:cs="Times New Roman"/>
          <w:sz w:val="24"/>
          <w:szCs w:val="20"/>
        </w:rPr>
        <w:t> </w:t>
      </w:r>
      <w:r w:rsidR="00915B4A">
        <w:rPr>
          <w:rFonts w:ascii="Times New Roman" w:hAnsi="Times New Roman" w:cs="Times New Roman"/>
          <w:sz w:val="24"/>
          <w:szCs w:val="20"/>
        </w:rPr>
        <w:t>детей во время урока</w:t>
      </w:r>
      <w:r w:rsidR="00915B4A" w:rsidRPr="00915B4A">
        <w:rPr>
          <w:rFonts w:ascii="Times New Roman" w:hAnsi="Times New Roman" w:cs="Times New Roman"/>
          <w:sz w:val="24"/>
          <w:szCs w:val="20"/>
        </w:rPr>
        <w:t>, необходимо использовать следующие </w:t>
      </w:r>
      <w:r w:rsidR="00915B4A" w:rsidRPr="00915B4A">
        <w:rPr>
          <w:rFonts w:ascii="Times New Roman" w:hAnsi="Times New Roman" w:cs="Times New Roman"/>
          <w:bCs/>
          <w:sz w:val="24"/>
          <w:szCs w:val="20"/>
        </w:rPr>
        <w:t>методы и приемы</w:t>
      </w:r>
      <w:r w:rsidR="00915B4A" w:rsidRPr="00915B4A">
        <w:rPr>
          <w:rFonts w:ascii="Times New Roman" w:hAnsi="Times New Roman" w:cs="Times New Roman"/>
          <w:sz w:val="24"/>
          <w:szCs w:val="20"/>
        </w:rPr>
        <w:t>: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использование    упражнений    преимущественно    динамического характера, направленных на развитие различных групп мышц; требующих координации движений, ловкости и выносливости;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соответствие содержани</w:t>
      </w:r>
      <w:r>
        <w:rPr>
          <w:rFonts w:ascii="Times New Roman" w:hAnsi="Times New Roman" w:cs="Times New Roman"/>
          <w:sz w:val="24"/>
          <w:szCs w:val="20"/>
        </w:rPr>
        <w:t xml:space="preserve">я игр и упражнений </w:t>
      </w:r>
      <w:r w:rsidRPr="00915B4A">
        <w:rPr>
          <w:rFonts w:ascii="Times New Roman" w:hAnsi="Times New Roman" w:cs="Times New Roman"/>
          <w:sz w:val="24"/>
          <w:szCs w:val="20"/>
        </w:rPr>
        <w:t xml:space="preserve">индивидуальным двигательным </w:t>
      </w:r>
      <w:r>
        <w:rPr>
          <w:rFonts w:ascii="Times New Roman" w:hAnsi="Times New Roman" w:cs="Times New Roman"/>
          <w:sz w:val="24"/>
          <w:szCs w:val="20"/>
        </w:rPr>
        <w:t xml:space="preserve">особенностям и </w:t>
      </w:r>
      <w:r w:rsidRPr="00915B4A">
        <w:rPr>
          <w:rFonts w:ascii="Times New Roman" w:hAnsi="Times New Roman" w:cs="Times New Roman"/>
          <w:sz w:val="24"/>
          <w:szCs w:val="20"/>
        </w:rPr>
        <w:t>возможностям детей;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применение разных способов организации детей;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рациональное использование окружающей среды и пространства, оборудования и пособий;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стимулирование индивидуальных возможностей каждого ребенка;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активизация мыслительной деятельности ребенка, самостоятельности и развитие творческих двигательных способностей;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создание  благоприятных условий для положительных эмоциональных и нравственно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15B4A">
        <w:rPr>
          <w:rFonts w:ascii="Times New Roman" w:hAnsi="Times New Roman" w:cs="Times New Roman"/>
          <w:sz w:val="24"/>
          <w:szCs w:val="20"/>
        </w:rPr>
        <w:t>- волевых проявлений ребенка;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лаконичное объяснение заданий и четкий показ упражнений;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создание  специальных  ситуаций  для  проявления  таких  качеств ребенка, как решительность, смелость, находчивость;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использование музыкального сопровождения во время разминки, упражнений на расслабление, хорошо знакомых детям двигательных заданий и игр;</w:t>
      </w:r>
    </w:p>
    <w:p w:rsidR="00915B4A" w:rsidRPr="00915B4A" w:rsidRDefault="00915B4A" w:rsidP="00915B4A">
      <w:pPr>
        <w:pStyle w:val="a3"/>
        <w:numPr>
          <w:ilvl w:val="0"/>
          <w:numId w:val="33"/>
        </w:numPr>
        <w:tabs>
          <w:tab w:val="left" w:pos="4954"/>
        </w:tabs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915B4A">
        <w:rPr>
          <w:rFonts w:ascii="Times New Roman" w:hAnsi="Times New Roman" w:cs="Times New Roman"/>
          <w:sz w:val="24"/>
          <w:szCs w:val="20"/>
        </w:rPr>
        <w:t>вариативность подвижных игр, приемов их усложнения.</w:t>
      </w:r>
    </w:p>
    <w:p w:rsidR="00B666EC" w:rsidRDefault="00B666EC" w:rsidP="00B666EC">
      <w:pPr>
        <w:pStyle w:val="a3"/>
        <w:tabs>
          <w:tab w:val="left" w:pos="495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Приёмы обучения</w:t>
      </w:r>
    </w:p>
    <w:p w:rsidR="00B666EC" w:rsidRPr="00820DE1" w:rsidRDefault="00B666EC" w:rsidP="00B666EC">
      <w:pPr>
        <w:pStyle w:val="a3"/>
        <w:tabs>
          <w:tab w:val="left" w:pos="4954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этап обучения (1-4 </w:t>
      </w:r>
      <w:proofErr w:type="spellStart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</w:p>
    <w:p w:rsidR="00B666EC" w:rsidRDefault="00B666EC" w:rsidP="00B666EC">
      <w:pPr>
        <w:pStyle w:val="a3"/>
      </w:pPr>
      <w:r w:rsidRPr="00B666EC">
        <w:rPr>
          <w:rFonts w:ascii="Times New Roman" w:hAnsi="Times New Roman" w:cs="Times New Roman"/>
          <w:sz w:val="24"/>
        </w:rPr>
        <w:t>При обучении навыкам используется организующая, обучающая, направляющая помощь. Действия выполняются с помощью приё</w:t>
      </w:r>
      <w:r w:rsidR="00FD0F8F">
        <w:rPr>
          <w:rFonts w:ascii="Times New Roman" w:hAnsi="Times New Roman" w:cs="Times New Roman"/>
          <w:sz w:val="24"/>
        </w:rPr>
        <w:t>ма  «рука в руке»</w:t>
      </w:r>
      <w:r w:rsidRPr="00B666EC">
        <w:rPr>
          <w:rFonts w:ascii="Times New Roman" w:hAnsi="Times New Roman" w:cs="Times New Roman"/>
          <w:sz w:val="24"/>
        </w:rPr>
        <w:t xml:space="preserve">  и  под полным контролем взрослого</w:t>
      </w:r>
      <w:r w:rsidRPr="00820DE1">
        <w:t>.</w:t>
      </w:r>
    </w:p>
    <w:p w:rsidR="00B666EC" w:rsidRDefault="005A3682" w:rsidP="00B666EC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D0F8F">
        <w:rPr>
          <w:rFonts w:ascii="Times New Roman" w:hAnsi="Times New Roman" w:cs="Times New Roman"/>
          <w:b/>
          <w:i/>
          <w:sz w:val="24"/>
        </w:rPr>
        <w:t>Построение и перестроение</w:t>
      </w:r>
    </w:p>
    <w:p w:rsidR="005A3682" w:rsidRDefault="005A3682" w:rsidP="005A368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</w:rPr>
      </w:pPr>
      <w:r w:rsidRPr="00787F76">
        <w:rPr>
          <w:rFonts w:ascii="Times New Roman" w:hAnsi="Times New Roman" w:cs="Times New Roman"/>
        </w:rPr>
        <w:t>Упр. в построение в одну шеренгу (друг за другом), держась за шнур (талию, без поддержки): игра «Поезд»</w:t>
      </w:r>
    </w:p>
    <w:p w:rsidR="005A3682" w:rsidRPr="005A3682" w:rsidRDefault="005A3682" w:rsidP="005A368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>Упр. в построении парами: игра «Найди пару»</w:t>
      </w:r>
    </w:p>
    <w:p w:rsidR="005A3682" w:rsidRDefault="005A3682" w:rsidP="00B666EC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D0F8F">
        <w:rPr>
          <w:rFonts w:ascii="Times New Roman" w:hAnsi="Times New Roman" w:cs="Times New Roman"/>
          <w:b/>
          <w:i/>
          <w:sz w:val="24"/>
        </w:rPr>
        <w:t>Ходьба и упражнения в равновесии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за учителем врассыпную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в заданном направлении (к игрушке, по сенсорной дорожке)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lastRenderedPageBreak/>
        <w:t>Ходьба с предметами (игрушкой, погремушкой, ленточкой) в заданном направлении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с предметами по игровой дорожке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друг за другом под музыку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Упр. в перешагивании через незначительные препятствия (верёвку, шнур, игрушку)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9E225A">
        <w:rPr>
          <w:rFonts w:ascii="Times New Roman" w:hAnsi="Times New Roman" w:cs="Times New Roman"/>
        </w:rPr>
        <w:t>Ходьба по дорожкам из различного материала и дорожкам, составленных из мягких модулей</w:t>
      </w:r>
      <w:proofErr w:type="gramEnd"/>
    </w:p>
    <w:p w:rsidR="005A3682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по кругу, держась за обруч, за руки</w:t>
      </w:r>
    </w:p>
    <w:p w:rsidR="005A3682" w:rsidRPr="005A3682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>Повороты вокруг своей оси с поддержкой педагога</w:t>
      </w:r>
      <w:r w:rsidR="00F10E87">
        <w:rPr>
          <w:rFonts w:ascii="Times New Roman" w:hAnsi="Times New Roman" w:cs="Times New Roman"/>
        </w:rPr>
        <w:t xml:space="preserve"> (кружиться)</w:t>
      </w:r>
    </w:p>
    <w:p w:rsidR="005A3682" w:rsidRDefault="005A3682" w:rsidP="00B666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Бег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Бег за учителем врассыпную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Бег в заданном направлении (к игрушке, по сенсорной дорожке)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Бег с предметами (игрушкой, погремушкой, ленточкой) в заданном направлении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Бег с предметами по игровой дорожке</w:t>
      </w:r>
    </w:p>
    <w:p w:rsidR="005A3682" w:rsidRPr="009E225A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Бег друг за другом под музыку</w:t>
      </w:r>
    </w:p>
    <w:p w:rsidR="005A3682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 xml:space="preserve">Бег по дорожкам из различного материала </w:t>
      </w:r>
      <w:r w:rsidR="008913DD">
        <w:rPr>
          <w:rFonts w:ascii="Times New Roman" w:hAnsi="Times New Roman" w:cs="Times New Roman"/>
        </w:rPr>
        <w:t xml:space="preserve"> </w:t>
      </w:r>
    </w:p>
    <w:p w:rsidR="005A3682" w:rsidRPr="005A3682" w:rsidRDefault="005A3682" w:rsidP="005A368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>Бег по кругу, держась за обруч, за руки</w:t>
      </w:r>
    </w:p>
    <w:p w:rsidR="005A3682" w:rsidRDefault="005A3682" w:rsidP="00B666EC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Прыжки</w:t>
      </w:r>
    </w:p>
    <w:p w:rsidR="005A3682" w:rsidRDefault="005A3682" w:rsidP="005A368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Поскоки на месте на двух ногах, держась за руки: упр. «Пружинка»</w:t>
      </w:r>
    </w:p>
    <w:p w:rsidR="005A3682" w:rsidRDefault="005A3682" w:rsidP="005A368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 xml:space="preserve">Прыжки на мячах и надувных игрушках – прыгунах (гимнастических мячах, </w:t>
      </w:r>
      <w:proofErr w:type="spellStart"/>
      <w:r w:rsidRPr="005A3682">
        <w:rPr>
          <w:rFonts w:ascii="Times New Roman" w:hAnsi="Times New Roman" w:cs="Times New Roman"/>
        </w:rPr>
        <w:t>фитболе</w:t>
      </w:r>
      <w:proofErr w:type="spellEnd"/>
      <w:r w:rsidRPr="005A3682">
        <w:rPr>
          <w:rFonts w:ascii="Times New Roman" w:hAnsi="Times New Roman" w:cs="Times New Roman"/>
        </w:rPr>
        <w:t>)</w:t>
      </w:r>
    </w:p>
    <w:p w:rsidR="005A3682" w:rsidRDefault="005A3682" w:rsidP="005A3682">
      <w:pPr>
        <w:pStyle w:val="a3"/>
        <w:ind w:left="720" w:hanging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Катание, бросание, ловля округлых предметов</w:t>
      </w:r>
    </w:p>
    <w:p w:rsidR="008913DD" w:rsidRDefault="005A3682" w:rsidP="008913D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Упр. в прокатывании мяча двумя руками друг другу, под дуги, между предметами</w:t>
      </w:r>
    </w:p>
    <w:p w:rsidR="008913DD" w:rsidRPr="009E225A" w:rsidRDefault="008913DD" w:rsidP="008913D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Прокатывание мяча с горки, ориентируясь на размеры</w:t>
      </w:r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Перекладывание массажных мячей из руки в руку, сжимая и разжимая их</w:t>
      </w:r>
    </w:p>
    <w:p w:rsidR="005A3682" w:rsidRDefault="005A3682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03761">
        <w:rPr>
          <w:rFonts w:ascii="Times New Roman" w:hAnsi="Times New Roman" w:cs="Times New Roman"/>
        </w:rPr>
        <w:t>Передача мяча друг другу</w:t>
      </w:r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9E225A">
        <w:rPr>
          <w:rFonts w:ascii="Times New Roman" w:hAnsi="Times New Roman" w:cs="Times New Roman"/>
        </w:rPr>
        <w:t>Игровые упр. с шариками в сухом бассейне (бросание, собирание шариков, погружение в них)</w:t>
      </w:r>
      <w:proofErr w:type="gramEnd"/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Упр. с набивными (сенсорными) мячами: сидя на мяче, опираясь о пол ногами, удерживая статистическую позу с поддержкой</w:t>
      </w:r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Катание на сенсорном мяче, лёжа на животе</w:t>
      </w:r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Доставать из бассейна мячи, сидя или стоя на полу</w:t>
      </w:r>
    </w:p>
    <w:p w:rsidR="005A3682" w:rsidRPr="00603761" w:rsidRDefault="005A3682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603761">
        <w:rPr>
          <w:rFonts w:ascii="Times New Roman" w:hAnsi="Times New Roman" w:cs="Times New Roman"/>
        </w:rPr>
        <w:t>Ловля мяча, брошенного учителем</w:t>
      </w:r>
    </w:p>
    <w:p w:rsidR="00603761" w:rsidRPr="00603761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Бросание мягких мячей вперёд</w:t>
      </w:r>
    </w:p>
    <w:p w:rsidR="00603761" w:rsidRPr="009E225A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Бросание мячей в сухой бассейн</w:t>
      </w:r>
    </w:p>
    <w:p w:rsidR="005A3682" w:rsidRPr="009E225A" w:rsidRDefault="005A3682" w:rsidP="005A3682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Бросание мяча учителю</w:t>
      </w:r>
    </w:p>
    <w:p w:rsidR="005A3682" w:rsidRDefault="005A3682" w:rsidP="005A3682">
      <w:pPr>
        <w:pStyle w:val="a3"/>
        <w:ind w:left="720" w:hanging="72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Ползание и лазанье</w:t>
      </w:r>
    </w:p>
    <w:p w:rsidR="005A3682" w:rsidRPr="00787F76" w:rsidRDefault="005A3682" w:rsidP="005A368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787F76">
        <w:rPr>
          <w:rFonts w:ascii="Times New Roman" w:hAnsi="Times New Roman" w:cs="Times New Roman"/>
        </w:rPr>
        <w:t>Упр. в ползании на животе и на четвереньках по прямой линии по указательному жесту учителя</w:t>
      </w:r>
    </w:p>
    <w:p w:rsidR="005A3682" w:rsidRPr="00787F76" w:rsidRDefault="005A3682" w:rsidP="005A368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787F76">
        <w:rPr>
          <w:rFonts w:ascii="Times New Roman" w:hAnsi="Times New Roman" w:cs="Times New Roman"/>
        </w:rPr>
        <w:t xml:space="preserve">Упр. в </w:t>
      </w:r>
      <w:proofErr w:type="spellStart"/>
      <w:r w:rsidRPr="00787F76">
        <w:rPr>
          <w:rFonts w:ascii="Times New Roman" w:hAnsi="Times New Roman" w:cs="Times New Roman"/>
        </w:rPr>
        <w:t>проползании</w:t>
      </w:r>
      <w:proofErr w:type="spellEnd"/>
      <w:r w:rsidRPr="00787F76">
        <w:rPr>
          <w:rFonts w:ascii="Times New Roman" w:hAnsi="Times New Roman" w:cs="Times New Roman"/>
        </w:rPr>
        <w:t xml:space="preserve">  на четвереньках под дугой, рейкой, в ворота, составленных  из мягких модульных наборов («Радуга», «Забава»)</w:t>
      </w:r>
    </w:p>
    <w:p w:rsidR="005A3682" w:rsidRDefault="005A3682" w:rsidP="005A368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787F76">
        <w:rPr>
          <w:rFonts w:ascii="Times New Roman" w:hAnsi="Times New Roman" w:cs="Times New Roman"/>
        </w:rPr>
        <w:t>Игры в сухом бассейне («купание», ползание по шарикам)</w:t>
      </w:r>
    </w:p>
    <w:p w:rsidR="00AC7D89" w:rsidRPr="005A3682" w:rsidRDefault="005A3682" w:rsidP="009E225A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 xml:space="preserve">Подтягивание вверх на руках с </w:t>
      </w:r>
      <w:proofErr w:type="gramStart"/>
      <w:r w:rsidRPr="005A3682">
        <w:rPr>
          <w:rFonts w:ascii="Times New Roman" w:hAnsi="Times New Roman" w:cs="Times New Roman"/>
        </w:rPr>
        <w:t>положения</w:t>
      </w:r>
      <w:proofErr w:type="gramEnd"/>
      <w:r w:rsidRPr="005A3682">
        <w:rPr>
          <w:rFonts w:ascii="Times New Roman" w:hAnsi="Times New Roman" w:cs="Times New Roman"/>
        </w:rPr>
        <w:t xml:space="preserve"> лёжа (сидя), держась за поручни (палку</w:t>
      </w:r>
      <w:r>
        <w:rPr>
          <w:rFonts w:ascii="Times New Roman" w:hAnsi="Times New Roman" w:cs="Times New Roman"/>
        </w:rPr>
        <w:t>)</w:t>
      </w:r>
    </w:p>
    <w:p w:rsidR="00B666EC" w:rsidRPr="00820DE1" w:rsidRDefault="00B666EC" w:rsidP="00B666EC">
      <w:pPr>
        <w:pStyle w:val="a3"/>
        <w:tabs>
          <w:tab w:val="left" w:pos="4954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 xml:space="preserve">2 этап обучения (5-7 </w:t>
      </w:r>
      <w:proofErr w:type="spellStart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</w:p>
    <w:p w:rsidR="00B666EC" w:rsidRDefault="00B666EC" w:rsidP="00B66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E1">
        <w:rPr>
          <w:rFonts w:ascii="Times New Roman" w:hAnsi="Times New Roman" w:cs="Times New Roman"/>
          <w:sz w:val="24"/>
          <w:szCs w:val="24"/>
        </w:rPr>
        <w:t xml:space="preserve">При обучении </w:t>
      </w:r>
      <w:r>
        <w:rPr>
          <w:rFonts w:ascii="Times New Roman" w:hAnsi="Times New Roman" w:cs="Times New Roman"/>
          <w:sz w:val="24"/>
          <w:szCs w:val="24"/>
        </w:rPr>
        <w:t xml:space="preserve">навыкам </w:t>
      </w:r>
      <w:r w:rsidRPr="00820DE1">
        <w:rPr>
          <w:rFonts w:ascii="Times New Roman" w:hAnsi="Times New Roman" w:cs="Times New Roman"/>
          <w:sz w:val="24"/>
          <w:szCs w:val="24"/>
        </w:rPr>
        <w:t>используется дозированная, направляющая, стимулирующая помощь. Действия выполняются по подражанию с  поддержкой  и под контролем взрослого.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0F8F">
        <w:rPr>
          <w:rFonts w:ascii="Times New Roman" w:hAnsi="Times New Roman" w:cs="Times New Roman"/>
          <w:b/>
          <w:i/>
          <w:sz w:val="24"/>
        </w:rPr>
        <w:t>Построение и перестроение</w:t>
      </w:r>
    </w:p>
    <w:p w:rsidR="005A3682" w:rsidRPr="005A3682" w:rsidRDefault="005A3682" w:rsidP="005A3682">
      <w:pPr>
        <w:numPr>
          <w:ilvl w:val="0"/>
          <w:numId w:val="12"/>
        </w:numPr>
        <w:ind w:left="709" w:hanging="425"/>
        <w:rPr>
          <w:rFonts w:eastAsiaTheme="minorHAnsi"/>
          <w:sz w:val="22"/>
          <w:szCs w:val="22"/>
          <w:lang w:eastAsia="en-US"/>
        </w:rPr>
      </w:pPr>
      <w:proofErr w:type="gramStart"/>
      <w:r w:rsidRPr="005A3682">
        <w:rPr>
          <w:rFonts w:eastAsiaTheme="minorHAnsi"/>
          <w:sz w:val="22"/>
          <w:szCs w:val="22"/>
          <w:lang w:eastAsia="en-US"/>
        </w:rPr>
        <w:t xml:space="preserve">Упр. в построение в одну шеренгу (друг за </w:t>
      </w:r>
      <w:r w:rsidR="00D64CA3">
        <w:rPr>
          <w:rFonts w:eastAsiaTheme="minorHAnsi"/>
          <w:sz w:val="22"/>
          <w:szCs w:val="22"/>
          <w:lang w:eastAsia="en-US"/>
        </w:rPr>
        <w:t>другом), держась за шнур (</w:t>
      </w:r>
      <w:r w:rsidRPr="005A3682">
        <w:rPr>
          <w:rFonts w:eastAsiaTheme="minorHAnsi"/>
          <w:sz w:val="22"/>
          <w:szCs w:val="22"/>
          <w:lang w:eastAsia="en-US"/>
        </w:rPr>
        <w:t>талию,</w:t>
      </w:r>
      <w:r w:rsidR="00D64CA3">
        <w:rPr>
          <w:rFonts w:eastAsiaTheme="minorHAnsi"/>
          <w:sz w:val="22"/>
          <w:szCs w:val="22"/>
          <w:lang w:eastAsia="en-US"/>
        </w:rPr>
        <w:t xml:space="preserve"> без поддержки) по сигналу</w:t>
      </w:r>
      <w:r w:rsidRPr="005A3682">
        <w:rPr>
          <w:rFonts w:eastAsiaTheme="minorHAnsi"/>
          <w:sz w:val="22"/>
          <w:szCs w:val="22"/>
          <w:lang w:eastAsia="en-US"/>
        </w:rPr>
        <w:t>: игра «Поезд»</w:t>
      </w:r>
      <w:proofErr w:type="gramEnd"/>
    </w:p>
    <w:p w:rsidR="005A3682" w:rsidRPr="005A3682" w:rsidRDefault="005A3682" w:rsidP="005A3682">
      <w:pPr>
        <w:numPr>
          <w:ilvl w:val="0"/>
          <w:numId w:val="12"/>
        </w:numPr>
        <w:ind w:left="709" w:hanging="425"/>
        <w:rPr>
          <w:rFonts w:eastAsiaTheme="minorHAnsi"/>
          <w:sz w:val="22"/>
          <w:szCs w:val="22"/>
          <w:lang w:eastAsia="en-US"/>
        </w:rPr>
      </w:pPr>
      <w:r w:rsidRPr="005A3682">
        <w:rPr>
          <w:rFonts w:eastAsiaTheme="minorHAnsi"/>
          <w:sz w:val="22"/>
          <w:szCs w:val="22"/>
          <w:lang w:eastAsia="en-US"/>
        </w:rPr>
        <w:t>Упр. в построении парами</w:t>
      </w:r>
      <w:r w:rsidR="00D64CA3">
        <w:rPr>
          <w:rFonts w:eastAsiaTheme="minorHAnsi"/>
          <w:sz w:val="22"/>
          <w:szCs w:val="22"/>
          <w:lang w:eastAsia="en-US"/>
        </w:rPr>
        <w:t xml:space="preserve"> по сигналу</w:t>
      </w:r>
      <w:r w:rsidRPr="005A3682">
        <w:rPr>
          <w:rFonts w:eastAsiaTheme="minorHAnsi"/>
          <w:sz w:val="22"/>
          <w:szCs w:val="22"/>
          <w:lang w:eastAsia="en-US"/>
        </w:rPr>
        <w:t>: игра «Найди пару»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0F8F">
        <w:rPr>
          <w:rFonts w:ascii="Times New Roman" w:hAnsi="Times New Roman" w:cs="Times New Roman"/>
          <w:b/>
          <w:i/>
          <w:sz w:val="24"/>
        </w:rPr>
        <w:t>Ходьба и упражнения в равновесии</w:t>
      </w:r>
    </w:p>
    <w:p w:rsidR="00D64CA3" w:rsidRPr="009E225A" w:rsidRDefault="00F8452D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Ходьба за учителем  в одну шеренгу</w:t>
      </w:r>
    </w:p>
    <w:p w:rsidR="00D64CA3" w:rsidRPr="009E225A" w:rsidRDefault="00D64CA3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в заданном направлении (к игрушке, по сенсорной дорожке)</w:t>
      </w:r>
      <w:r w:rsidR="00F8452D" w:rsidRPr="00F8452D">
        <w:rPr>
          <w:rFonts w:ascii="Times New Roman" w:hAnsi="Times New Roman" w:cs="Times New Roman"/>
        </w:rPr>
        <w:t xml:space="preserve"> </w:t>
      </w:r>
      <w:r w:rsidR="00F8452D">
        <w:rPr>
          <w:rFonts w:ascii="Times New Roman" w:hAnsi="Times New Roman" w:cs="Times New Roman"/>
        </w:rPr>
        <w:t>парами</w:t>
      </w:r>
    </w:p>
    <w:p w:rsidR="00D64CA3" w:rsidRPr="00F8452D" w:rsidRDefault="00D64CA3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с предметами (игрушкой, погремушкой, ленточкой) в заданном направлении</w:t>
      </w:r>
      <w:r w:rsidR="00F8452D">
        <w:rPr>
          <w:rFonts w:ascii="Times New Roman" w:hAnsi="Times New Roman" w:cs="Times New Roman"/>
        </w:rPr>
        <w:t xml:space="preserve"> по сигналу</w:t>
      </w:r>
    </w:p>
    <w:p w:rsidR="00D64CA3" w:rsidRPr="009E225A" w:rsidRDefault="00D64CA3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Упр. в перешагивании через незначительные препятствия (верёвку, шнур, игрушку)</w:t>
      </w:r>
      <w:r w:rsidR="00F8452D">
        <w:rPr>
          <w:rFonts w:ascii="Times New Roman" w:hAnsi="Times New Roman" w:cs="Times New Roman"/>
        </w:rPr>
        <w:t xml:space="preserve"> парами</w:t>
      </w:r>
    </w:p>
    <w:p w:rsidR="00D64CA3" w:rsidRPr="009E225A" w:rsidRDefault="00D64CA3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9E225A">
        <w:rPr>
          <w:rFonts w:ascii="Times New Roman" w:hAnsi="Times New Roman" w:cs="Times New Roman"/>
        </w:rPr>
        <w:t>Ходьба по дорожкам из различного материала и дорожкам, составленных из мягких модулей</w:t>
      </w:r>
      <w:r w:rsidR="00F8452D">
        <w:rPr>
          <w:rFonts w:ascii="Times New Roman" w:hAnsi="Times New Roman" w:cs="Times New Roman"/>
        </w:rPr>
        <w:t xml:space="preserve"> под ритмичную музыку</w:t>
      </w:r>
      <w:proofErr w:type="gramEnd"/>
    </w:p>
    <w:p w:rsidR="00D64CA3" w:rsidRDefault="00D64CA3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</w:t>
      </w:r>
      <w:r w:rsidR="00F8452D">
        <w:rPr>
          <w:rFonts w:ascii="Times New Roman" w:hAnsi="Times New Roman" w:cs="Times New Roman"/>
        </w:rPr>
        <w:t xml:space="preserve">ьба по кругу, держась </w:t>
      </w:r>
      <w:r w:rsidRPr="009E225A">
        <w:rPr>
          <w:rFonts w:ascii="Times New Roman" w:hAnsi="Times New Roman" w:cs="Times New Roman"/>
        </w:rPr>
        <w:t>за руки</w:t>
      </w:r>
    </w:p>
    <w:p w:rsidR="00D64CA3" w:rsidRPr="00D64CA3" w:rsidRDefault="00D64CA3" w:rsidP="00D64CA3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>Повороты вокруг</w:t>
      </w:r>
      <w:r>
        <w:rPr>
          <w:rFonts w:ascii="Times New Roman" w:hAnsi="Times New Roman" w:cs="Times New Roman"/>
        </w:rPr>
        <w:t xml:space="preserve"> своей оси парами</w:t>
      </w:r>
      <w:r w:rsidR="00F10E87">
        <w:rPr>
          <w:rFonts w:ascii="Times New Roman" w:hAnsi="Times New Roman" w:cs="Times New Roman"/>
        </w:rPr>
        <w:t xml:space="preserve"> (кружиться)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Бег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 за учителем  в одну шеренгу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9E225A">
        <w:rPr>
          <w:rFonts w:ascii="Times New Roman" w:hAnsi="Times New Roman" w:cs="Times New Roman"/>
        </w:rPr>
        <w:t xml:space="preserve"> в заданном направлении (к игрушке, по сенсорной дорожке)</w:t>
      </w:r>
      <w:r w:rsidRPr="00F84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парами</w:t>
      </w:r>
    </w:p>
    <w:p w:rsidR="008913DD" w:rsidRPr="008913DD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9E225A">
        <w:rPr>
          <w:rFonts w:ascii="Times New Roman" w:hAnsi="Times New Roman" w:cs="Times New Roman"/>
        </w:rPr>
        <w:t xml:space="preserve"> с предметами (игрушкой, погремушкой, ленточкой) в заданном направлении</w:t>
      </w:r>
      <w:r>
        <w:rPr>
          <w:rFonts w:ascii="Times New Roman" w:hAnsi="Times New Roman" w:cs="Times New Roman"/>
        </w:rPr>
        <w:t xml:space="preserve"> по сигналу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9E225A">
        <w:rPr>
          <w:rFonts w:ascii="Times New Roman" w:hAnsi="Times New Roman" w:cs="Times New Roman"/>
        </w:rPr>
        <w:t xml:space="preserve"> по дорожкам из различного материала </w:t>
      </w:r>
      <w:r>
        <w:rPr>
          <w:rFonts w:ascii="Times New Roman" w:hAnsi="Times New Roman" w:cs="Times New Roman"/>
        </w:rPr>
        <w:t xml:space="preserve"> под ритмичную музыку</w:t>
      </w:r>
    </w:p>
    <w:p w:rsidR="008913DD" w:rsidRPr="008913DD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 по кругу, держась </w:t>
      </w:r>
      <w:r w:rsidRPr="009E225A">
        <w:rPr>
          <w:rFonts w:ascii="Times New Roman" w:hAnsi="Times New Roman" w:cs="Times New Roman"/>
        </w:rPr>
        <w:t>за руки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Прыжки</w:t>
      </w:r>
    </w:p>
    <w:p w:rsidR="008913DD" w:rsidRDefault="008913DD" w:rsidP="008913D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Поскоки на месте на двух ногах, держась за руки: упр. «Пружинка»</w:t>
      </w:r>
      <w:r>
        <w:rPr>
          <w:rFonts w:ascii="Times New Roman" w:hAnsi="Times New Roman" w:cs="Times New Roman"/>
        </w:rPr>
        <w:t>, «Зайчики»</w:t>
      </w:r>
    </w:p>
    <w:p w:rsidR="008913DD" w:rsidRPr="008913DD" w:rsidRDefault="008913DD" w:rsidP="008913D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 xml:space="preserve">Прыжки на мячах и надувных игрушках – прыгунах (гимнастических мячах, </w:t>
      </w:r>
      <w:proofErr w:type="spellStart"/>
      <w:r w:rsidRPr="005A3682">
        <w:rPr>
          <w:rFonts w:ascii="Times New Roman" w:hAnsi="Times New Roman" w:cs="Times New Roman"/>
        </w:rPr>
        <w:t>фитболе</w:t>
      </w:r>
      <w:proofErr w:type="spellEnd"/>
      <w:r w:rsidRPr="005A368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сигналу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Катание, бросание, ловля округлых предметов</w:t>
      </w:r>
    </w:p>
    <w:p w:rsidR="005A3682" w:rsidRDefault="00603761" w:rsidP="005A36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Прокатывание мяча по полу </w:t>
      </w:r>
      <w:r w:rsidR="005A3682">
        <w:rPr>
          <w:rFonts w:ascii="Times New Roman" w:hAnsi="Times New Roman" w:cs="Times New Roman"/>
          <w:sz w:val="24"/>
        </w:rPr>
        <w:t>одной рукой</w:t>
      </w:r>
      <w:r>
        <w:rPr>
          <w:rFonts w:ascii="Times New Roman" w:hAnsi="Times New Roman" w:cs="Times New Roman"/>
          <w:sz w:val="24"/>
        </w:rPr>
        <w:t>: упр. «Сбей кеглю»</w:t>
      </w:r>
    </w:p>
    <w:p w:rsidR="005A3682" w:rsidRDefault="005A3682" w:rsidP="005A36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Бросание мяча (диаметр 20 см) в подушку, </w:t>
      </w:r>
      <w:proofErr w:type="gramStart"/>
      <w:r>
        <w:rPr>
          <w:rFonts w:ascii="Times New Roman" w:hAnsi="Times New Roman" w:cs="Times New Roman"/>
          <w:sz w:val="24"/>
        </w:rPr>
        <w:t>установленная</w:t>
      </w:r>
      <w:proofErr w:type="gramEnd"/>
      <w:r>
        <w:rPr>
          <w:rFonts w:ascii="Times New Roman" w:hAnsi="Times New Roman" w:cs="Times New Roman"/>
          <w:sz w:val="24"/>
        </w:rPr>
        <w:t xml:space="preserve"> вертикально или горизонтально</w:t>
      </w:r>
    </w:p>
    <w:p w:rsidR="005A3682" w:rsidRDefault="005A3682" w:rsidP="005A36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Бросание мяча (диаметр 20 см) на дальность (расстояние 40-70 см) в вертикальную цель</w:t>
      </w:r>
    </w:p>
    <w:p w:rsidR="005A3682" w:rsidRDefault="005A3682" w:rsidP="005A36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Упр. с набивными (сенсорными) мячами: сидя на мяче, опираясь о пол ногами, удерживая </w:t>
      </w:r>
      <w:r w:rsidR="00603761">
        <w:rPr>
          <w:rFonts w:ascii="Times New Roman" w:hAnsi="Times New Roman" w:cs="Times New Roman"/>
          <w:sz w:val="24"/>
        </w:rPr>
        <w:t>статистическую позу самостоятельно</w:t>
      </w:r>
    </w:p>
    <w:p w:rsidR="005A3682" w:rsidRDefault="005A3682" w:rsidP="005A36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Бросание мяча в корзину</w:t>
      </w:r>
    </w:p>
    <w:p w:rsidR="00603761" w:rsidRDefault="00603761" w:rsidP="0060376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в обруч, расположенный горизонтально на расстоянии от пола 30-40 см</w:t>
      </w:r>
    </w:p>
    <w:p w:rsidR="00603761" w:rsidRDefault="00603761" w:rsidP="0060376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 мяча вверх</w:t>
      </w:r>
    </w:p>
    <w:p w:rsidR="005A3682" w:rsidRPr="005A3682" w:rsidRDefault="005A3682" w:rsidP="005A36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5A3682">
        <w:rPr>
          <w:rFonts w:ascii="Times New Roman" w:hAnsi="Times New Roman" w:cs="Times New Roman"/>
          <w:sz w:val="24"/>
        </w:rPr>
        <w:t>Отбивание мяча (мяча на шнуре) ногой от пола (2-4 раза подряд)</w:t>
      </w:r>
      <w:r w:rsidRPr="005A368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A3682" w:rsidRDefault="005A3682" w:rsidP="005A3682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Ползание и лазанье</w:t>
      </w:r>
    </w:p>
    <w:p w:rsidR="005A3682" w:rsidRDefault="00F07003" w:rsidP="005A368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 в различных </w:t>
      </w:r>
      <w:r w:rsidR="005A3682">
        <w:rPr>
          <w:rFonts w:ascii="Times New Roman" w:hAnsi="Times New Roman" w:cs="Times New Roman"/>
          <w:sz w:val="24"/>
          <w:szCs w:val="24"/>
        </w:rPr>
        <w:t xml:space="preserve">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по сигналу</w:t>
      </w:r>
    </w:p>
    <w:p w:rsidR="00B666EC" w:rsidRDefault="005A3682" w:rsidP="00E43B3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68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5A3682">
        <w:rPr>
          <w:rFonts w:ascii="Times New Roman" w:hAnsi="Times New Roman" w:cs="Times New Roman"/>
          <w:sz w:val="24"/>
          <w:szCs w:val="24"/>
        </w:rPr>
        <w:t xml:space="preserve"> через незначительные препятствия (мягкие модули)</w:t>
      </w:r>
    </w:p>
    <w:p w:rsidR="00F10E87" w:rsidRPr="005A3682" w:rsidRDefault="00F10E87" w:rsidP="00E43B3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10E87">
        <w:rPr>
          <w:rFonts w:ascii="Times New Roman" w:hAnsi="Times New Roman" w:cs="Times New Roman"/>
          <w:sz w:val="24"/>
          <w:szCs w:val="24"/>
        </w:rPr>
        <w:t>лезать на стул, скамейку, спускаться с н</w:t>
      </w:r>
      <w:r>
        <w:rPr>
          <w:rFonts w:ascii="Times New Roman" w:hAnsi="Times New Roman" w:cs="Times New Roman"/>
          <w:sz w:val="24"/>
          <w:szCs w:val="24"/>
        </w:rPr>
        <w:t>их</w:t>
      </w:r>
    </w:p>
    <w:p w:rsidR="00B666EC" w:rsidRPr="00820DE1" w:rsidRDefault="00B666EC" w:rsidP="00B666EC">
      <w:pPr>
        <w:pStyle w:val="a3"/>
        <w:tabs>
          <w:tab w:val="left" w:pos="4954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 xml:space="preserve">3 этап обучения (8 - 9 </w:t>
      </w:r>
      <w:proofErr w:type="spellStart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820DE1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</w:p>
    <w:p w:rsidR="00B666EC" w:rsidRDefault="00B666EC" w:rsidP="00B666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DE1">
        <w:rPr>
          <w:rFonts w:ascii="Times New Roman" w:hAnsi="Times New Roman" w:cs="Times New Roman"/>
          <w:sz w:val="24"/>
          <w:szCs w:val="24"/>
        </w:rPr>
        <w:t>При обучении</w:t>
      </w:r>
      <w:r>
        <w:rPr>
          <w:rFonts w:ascii="Times New Roman" w:hAnsi="Times New Roman" w:cs="Times New Roman"/>
          <w:sz w:val="24"/>
          <w:szCs w:val="24"/>
        </w:rPr>
        <w:t xml:space="preserve"> навыкам</w:t>
      </w:r>
      <w:r w:rsidRPr="00820DE1">
        <w:rPr>
          <w:rFonts w:ascii="Times New Roman" w:hAnsi="Times New Roman" w:cs="Times New Roman"/>
          <w:sz w:val="24"/>
          <w:szCs w:val="24"/>
        </w:rPr>
        <w:t xml:space="preserve"> используется дозированная, стимулирующая помощь. Действия выполняются по последовательной инструкции самостоятельно  под  частичным контролем взрослого.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0F8F">
        <w:rPr>
          <w:rFonts w:ascii="Times New Roman" w:hAnsi="Times New Roman" w:cs="Times New Roman"/>
          <w:b/>
          <w:i/>
          <w:sz w:val="24"/>
        </w:rPr>
        <w:t>Построение и перестроение</w:t>
      </w:r>
    </w:p>
    <w:p w:rsidR="00F8452D" w:rsidRPr="005A3682" w:rsidRDefault="00F8452D" w:rsidP="00F8452D">
      <w:pPr>
        <w:numPr>
          <w:ilvl w:val="0"/>
          <w:numId w:val="12"/>
        </w:numPr>
        <w:ind w:left="709" w:hanging="425"/>
        <w:rPr>
          <w:rFonts w:eastAsiaTheme="minorHAnsi"/>
          <w:sz w:val="22"/>
          <w:szCs w:val="22"/>
          <w:lang w:eastAsia="en-US"/>
        </w:rPr>
      </w:pPr>
      <w:r w:rsidRPr="005A3682">
        <w:rPr>
          <w:rFonts w:eastAsiaTheme="minorHAnsi"/>
          <w:sz w:val="22"/>
          <w:szCs w:val="22"/>
          <w:lang w:eastAsia="en-US"/>
        </w:rPr>
        <w:t xml:space="preserve">Упр. в построение в одну шеренгу (друг за </w:t>
      </w:r>
      <w:r>
        <w:rPr>
          <w:rFonts w:eastAsiaTheme="minorHAnsi"/>
          <w:sz w:val="22"/>
          <w:szCs w:val="22"/>
          <w:lang w:eastAsia="en-US"/>
        </w:rPr>
        <w:t xml:space="preserve">другом), держась за </w:t>
      </w:r>
      <w:r w:rsidRPr="005A3682">
        <w:rPr>
          <w:rFonts w:eastAsiaTheme="minorHAnsi"/>
          <w:sz w:val="22"/>
          <w:szCs w:val="22"/>
          <w:lang w:eastAsia="en-US"/>
        </w:rPr>
        <w:t>талию,</w:t>
      </w:r>
      <w:r>
        <w:rPr>
          <w:rFonts w:eastAsiaTheme="minorHAnsi"/>
          <w:sz w:val="22"/>
          <w:szCs w:val="22"/>
          <w:lang w:eastAsia="en-US"/>
        </w:rPr>
        <w:t xml:space="preserve"> без поддержки по сигналу</w:t>
      </w:r>
      <w:r w:rsidRPr="005A3682">
        <w:rPr>
          <w:rFonts w:eastAsiaTheme="minorHAnsi"/>
          <w:sz w:val="22"/>
          <w:szCs w:val="22"/>
          <w:lang w:eastAsia="en-US"/>
        </w:rPr>
        <w:t>: игра «Поезд»</w:t>
      </w:r>
    </w:p>
    <w:p w:rsidR="00F8452D" w:rsidRPr="00F8452D" w:rsidRDefault="00F8452D" w:rsidP="00F8452D">
      <w:pPr>
        <w:numPr>
          <w:ilvl w:val="0"/>
          <w:numId w:val="12"/>
        </w:numPr>
        <w:ind w:left="709" w:hanging="425"/>
        <w:rPr>
          <w:rFonts w:eastAsiaTheme="minorHAnsi"/>
          <w:sz w:val="22"/>
          <w:szCs w:val="22"/>
          <w:lang w:eastAsia="en-US"/>
        </w:rPr>
      </w:pPr>
      <w:r w:rsidRPr="005A3682">
        <w:rPr>
          <w:rFonts w:eastAsiaTheme="minorHAnsi"/>
          <w:sz w:val="22"/>
          <w:szCs w:val="22"/>
          <w:lang w:eastAsia="en-US"/>
        </w:rPr>
        <w:t>Упр. в построении парами</w:t>
      </w:r>
      <w:r>
        <w:rPr>
          <w:rFonts w:eastAsiaTheme="minorHAnsi"/>
          <w:sz w:val="22"/>
          <w:szCs w:val="22"/>
          <w:lang w:eastAsia="en-US"/>
        </w:rPr>
        <w:t xml:space="preserve"> по сигналу</w:t>
      </w:r>
      <w:r w:rsidRPr="005A3682">
        <w:rPr>
          <w:rFonts w:eastAsiaTheme="minorHAnsi"/>
          <w:sz w:val="22"/>
          <w:szCs w:val="22"/>
          <w:lang w:eastAsia="en-US"/>
        </w:rPr>
        <w:t>: игра «Найди пару»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5A3682">
        <w:rPr>
          <w:rFonts w:ascii="Times New Roman" w:hAnsi="Times New Roman" w:cs="Times New Roman"/>
          <w:b/>
          <w:i/>
          <w:sz w:val="24"/>
        </w:rPr>
        <w:t xml:space="preserve"> </w:t>
      </w:r>
      <w:r w:rsidRPr="00FD0F8F">
        <w:rPr>
          <w:rFonts w:ascii="Times New Roman" w:hAnsi="Times New Roman" w:cs="Times New Roman"/>
          <w:b/>
          <w:i/>
          <w:sz w:val="24"/>
        </w:rPr>
        <w:t>Ходьба и упражнения в равновесии</w:t>
      </w:r>
    </w:p>
    <w:p w:rsidR="00F8452D" w:rsidRPr="009E225A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друг за другом под музыку</w:t>
      </w:r>
      <w:r>
        <w:rPr>
          <w:rFonts w:ascii="Times New Roman" w:hAnsi="Times New Roman" w:cs="Times New Roman"/>
        </w:rPr>
        <w:t xml:space="preserve"> в заданном направлении</w:t>
      </w:r>
    </w:p>
    <w:p w:rsidR="00F8452D" w:rsidRPr="00F8452D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F8452D">
        <w:rPr>
          <w:rFonts w:ascii="Times New Roman" w:hAnsi="Times New Roman" w:cs="Times New Roman"/>
        </w:rPr>
        <w:t>Ходьба в заданном направлении (к игрушке, по сенсорной дорожке)</w:t>
      </w:r>
      <w:r>
        <w:rPr>
          <w:rFonts w:ascii="Times New Roman" w:hAnsi="Times New Roman" w:cs="Times New Roman"/>
        </w:rPr>
        <w:t xml:space="preserve"> в одну шеренгу, парами</w:t>
      </w:r>
    </w:p>
    <w:p w:rsidR="00F8452D" w:rsidRPr="009E225A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с предметами (игрушкой, погремушкой, ленточкой) в заданном направлении</w:t>
      </w:r>
      <w:r>
        <w:rPr>
          <w:rFonts w:ascii="Times New Roman" w:hAnsi="Times New Roman" w:cs="Times New Roman"/>
        </w:rPr>
        <w:t xml:space="preserve"> по сигналу</w:t>
      </w:r>
    </w:p>
    <w:p w:rsidR="00F8452D" w:rsidRPr="009E225A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Ходьба с предметами по игровой дорожке</w:t>
      </w:r>
      <w:r w:rsidRPr="00F84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одну шеренгу, парами</w:t>
      </w:r>
    </w:p>
    <w:p w:rsidR="00F8452D" w:rsidRPr="009E225A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Упр. в пе</w:t>
      </w:r>
      <w:r>
        <w:rPr>
          <w:rFonts w:ascii="Times New Roman" w:hAnsi="Times New Roman" w:cs="Times New Roman"/>
        </w:rPr>
        <w:t>решагивании через</w:t>
      </w:r>
      <w:r w:rsidRPr="009E225A">
        <w:rPr>
          <w:rFonts w:ascii="Times New Roman" w:hAnsi="Times New Roman" w:cs="Times New Roman"/>
        </w:rPr>
        <w:t xml:space="preserve"> препятствия (верёвку, шнур, игрушку)</w:t>
      </w:r>
      <w:r>
        <w:rPr>
          <w:rFonts w:ascii="Times New Roman" w:hAnsi="Times New Roman" w:cs="Times New Roman"/>
        </w:rPr>
        <w:t xml:space="preserve"> высотой от пола 20-30 см</w:t>
      </w:r>
    </w:p>
    <w:p w:rsidR="00F8452D" w:rsidRPr="008913DD" w:rsidRDefault="00F8452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9E225A">
        <w:rPr>
          <w:rFonts w:ascii="Times New Roman" w:hAnsi="Times New Roman" w:cs="Times New Roman"/>
        </w:rPr>
        <w:t xml:space="preserve">Ходьба по дорожкам из различного материала и дорожкам, составленных из мягких </w:t>
      </w:r>
      <w:r w:rsidR="008913DD">
        <w:rPr>
          <w:rFonts w:ascii="Times New Roman" w:hAnsi="Times New Roman" w:cs="Times New Roman"/>
        </w:rPr>
        <w:t xml:space="preserve"> </w:t>
      </w:r>
      <w:r w:rsidRPr="009E225A">
        <w:rPr>
          <w:rFonts w:ascii="Times New Roman" w:hAnsi="Times New Roman" w:cs="Times New Roman"/>
        </w:rPr>
        <w:t>модулей</w:t>
      </w:r>
      <w:r w:rsidR="008913DD">
        <w:rPr>
          <w:rFonts w:ascii="Times New Roman" w:hAnsi="Times New Roman" w:cs="Times New Roman"/>
        </w:rPr>
        <w:t xml:space="preserve"> </w:t>
      </w:r>
      <w:r w:rsidR="008913DD" w:rsidRPr="008913DD">
        <w:rPr>
          <w:rFonts w:ascii="Times New Roman" w:hAnsi="Times New Roman" w:cs="Times New Roman"/>
        </w:rPr>
        <w:t xml:space="preserve"> </w:t>
      </w:r>
      <w:r w:rsidR="008913DD">
        <w:rPr>
          <w:rFonts w:ascii="Times New Roman" w:hAnsi="Times New Roman" w:cs="Times New Roman"/>
        </w:rPr>
        <w:t>под ритмичную музыку</w:t>
      </w:r>
      <w:proofErr w:type="gramEnd"/>
    </w:p>
    <w:p w:rsidR="00F8452D" w:rsidRDefault="00F8452D" w:rsidP="00F8452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Хо</w:t>
      </w:r>
      <w:r>
        <w:rPr>
          <w:rFonts w:ascii="Times New Roman" w:hAnsi="Times New Roman" w:cs="Times New Roman"/>
        </w:rPr>
        <w:t xml:space="preserve">дьба по кругу, держась </w:t>
      </w:r>
      <w:r w:rsidRPr="009E225A">
        <w:rPr>
          <w:rFonts w:ascii="Times New Roman" w:hAnsi="Times New Roman" w:cs="Times New Roman"/>
        </w:rPr>
        <w:t xml:space="preserve"> за руки</w:t>
      </w:r>
    </w:p>
    <w:p w:rsidR="00F8452D" w:rsidRPr="008913DD" w:rsidRDefault="00F8452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t>Повороты вокруг</w:t>
      </w:r>
      <w:r>
        <w:rPr>
          <w:rFonts w:ascii="Times New Roman" w:hAnsi="Times New Roman" w:cs="Times New Roman"/>
        </w:rPr>
        <w:t xml:space="preserve"> своей оси с предметами</w:t>
      </w:r>
      <w:r w:rsidR="00F10E87">
        <w:rPr>
          <w:rFonts w:ascii="Times New Roman" w:hAnsi="Times New Roman" w:cs="Times New Roman"/>
        </w:rPr>
        <w:t xml:space="preserve"> (кружиться)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Бег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9E225A">
        <w:rPr>
          <w:rFonts w:ascii="Times New Roman" w:hAnsi="Times New Roman" w:cs="Times New Roman"/>
        </w:rPr>
        <w:t xml:space="preserve"> друг за другом под музыку</w:t>
      </w:r>
      <w:r>
        <w:rPr>
          <w:rFonts w:ascii="Times New Roman" w:hAnsi="Times New Roman" w:cs="Times New Roman"/>
        </w:rPr>
        <w:t xml:space="preserve"> в заданном направлении</w:t>
      </w:r>
    </w:p>
    <w:p w:rsidR="008913DD" w:rsidRPr="00F8452D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F84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452D">
        <w:rPr>
          <w:rFonts w:ascii="Times New Roman" w:hAnsi="Times New Roman" w:cs="Times New Roman"/>
        </w:rPr>
        <w:t>в заданном направлении (к игрушке, по сенсорной дорожке)</w:t>
      </w:r>
      <w:r>
        <w:rPr>
          <w:rFonts w:ascii="Times New Roman" w:hAnsi="Times New Roman" w:cs="Times New Roman"/>
        </w:rPr>
        <w:t xml:space="preserve"> в одну шеренгу, парами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 </w:t>
      </w:r>
      <w:r w:rsidRPr="009E225A">
        <w:rPr>
          <w:rFonts w:ascii="Times New Roman" w:hAnsi="Times New Roman" w:cs="Times New Roman"/>
        </w:rPr>
        <w:t xml:space="preserve"> с предметами (игрушкой, погремушкой, ленточкой) в заданном направлении</w:t>
      </w:r>
      <w:r>
        <w:rPr>
          <w:rFonts w:ascii="Times New Roman" w:hAnsi="Times New Roman" w:cs="Times New Roman"/>
        </w:rPr>
        <w:t xml:space="preserve"> по сигналу</w:t>
      </w:r>
    </w:p>
    <w:p w:rsidR="008913DD" w:rsidRPr="009E225A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</w:t>
      </w:r>
      <w:r w:rsidRPr="009E22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225A">
        <w:rPr>
          <w:rFonts w:ascii="Times New Roman" w:hAnsi="Times New Roman" w:cs="Times New Roman"/>
        </w:rPr>
        <w:t>с предметами по игровой дорожке</w:t>
      </w:r>
      <w:r w:rsidRPr="00F84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одну шеренгу, парами</w:t>
      </w:r>
    </w:p>
    <w:p w:rsidR="008913DD" w:rsidRPr="008913DD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  </w:t>
      </w:r>
      <w:r w:rsidRPr="008913DD">
        <w:rPr>
          <w:rFonts w:ascii="Times New Roman" w:hAnsi="Times New Roman" w:cs="Times New Roman"/>
        </w:rPr>
        <w:t>по д</w:t>
      </w:r>
      <w:r>
        <w:rPr>
          <w:rFonts w:ascii="Times New Roman" w:hAnsi="Times New Roman" w:cs="Times New Roman"/>
        </w:rPr>
        <w:t>орожкам из различного материала</w:t>
      </w:r>
      <w:r w:rsidRPr="008913DD">
        <w:rPr>
          <w:rFonts w:ascii="Times New Roman" w:hAnsi="Times New Roman" w:cs="Times New Roman"/>
        </w:rPr>
        <w:t xml:space="preserve">  под ритмичную музыку</w:t>
      </w:r>
    </w:p>
    <w:p w:rsidR="008913DD" w:rsidRPr="008913DD" w:rsidRDefault="008913DD" w:rsidP="008913D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  по кругу, держась </w:t>
      </w:r>
      <w:r w:rsidRPr="009E225A">
        <w:rPr>
          <w:rFonts w:ascii="Times New Roman" w:hAnsi="Times New Roman" w:cs="Times New Roman"/>
        </w:rPr>
        <w:t xml:space="preserve"> за руки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Прыжки</w:t>
      </w:r>
    </w:p>
    <w:p w:rsidR="008913DD" w:rsidRDefault="008913DD" w:rsidP="008913D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9E225A">
        <w:rPr>
          <w:rFonts w:ascii="Times New Roman" w:hAnsi="Times New Roman" w:cs="Times New Roman"/>
        </w:rPr>
        <w:t>Поскоки на месте на двух ногах, держась за руки: упр. «Пружинка»</w:t>
      </w:r>
    </w:p>
    <w:p w:rsidR="008913DD" w:rsidRPr="008913DD" w:rsidRDefault="008913DD" w:rsidP="008913D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A3682">
        <w:rPr>
          <w:rFonts w:ascii="Times New Roman" w:hAnsi="Times New Roman" w:cs="Times New Roman"/>
        </w:rPr>
        <w:lastRenderedPageBreak/>
        <w:t xml:space="preserve">Прыжки на мячах и надувных игрушках – прыгунах (гимнастических мячах, </w:t>
      </w:r>
      <w:proofErr w:type="spellStart"/>
      <w:r w:rsidRPr="005A3682">
        <w:rPr>
          <w:rFonts w:ascii="Times New Roman" w:hAnsi="Times New Roman" w:cs="Times New Roman"/>
        </w:rPr>
        <w:t>фитболе</w:t>
      </w:r>
      <w:proofErr w:type="spellEnd"/>
      <w:r w:rsidRPr="005A368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 продвижением вперёд</w:t>
      </w:r>
    </w:p>
    <w:p w:rsidR="005A3682" w:rsidRDefault="005A3682" w:rsidP="00B666EC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Катание, бросание, ловля округлых предметов</w:t>
      </w:r>
    </w:p>
    <w:p w:rsidR="005A3682" w:rsidRDefault="005A3682" w:rsidP="005A368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Бросание и ловля мяча </w:t>
      </w:r>
      <w:r w:rsidR="00603761">
        <w:rPr>
          <w:rFonts w:ascii="Times New Roman" w:hAnsi="Times New Roman" w:cs="Times New Roman"/>
          <w:sz w:val="24"/>
          <w:szCs w:val="24"/>
        </w:rPr>
        <w:t xml:space="preserve">учителю, друг другу </w:t>
      </w:r>
      <w:r>
        <w:rPr>
          <w:rFonts w:ascii="Times New Roman" w:hAnsi="Times New Roman" w:cs="Times New Roman"/>
          <w:sz w:val="24"/>
          <w:szCs w:val="24"/>
        </w:rPr>
        <w:t>(2-3 раза)</w:t>
      </w:r>
    </w:p>
    <w:p w:rsidR="00603761" w:rsidRDefault="00603761" w:rsidP="006037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Перебрасывать мяч друг другу</w:t>
      </w:r>
    </w:p>
    <w:p w:rsidR="00603761" w:rsidRDefault="00603761" w:rsidP="006037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Бросание мячей разных размеров в обруч, подвешенный вертикально над полом на расстоянии 15-20 см</w:t>
      </w:r>
    </w:p>
    <w:p w:rsidR="00603761" w:rsidRPr="005A3682" w:rsidRDefault="00603761" w:rsidP="006037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A3682">
        <w:rPr>
          <w:rFonts w:ascii="Times New Roman" w:hAnsi="Times New Roman" w:cs="Times New Roman"/>
          <w:sz w:val="24"/>
          <w:szCs w:val="24"/>
        </w:rPr>
        <w:t>Игровые упражнения  с набором «Набрось кольцо»: «Брось колечко», «Дойди до стойки и надень колечко», «Раз колечко, два колечко», «Слушай и бросай» (по цвету и количеству)</w:t>
      </w:r>
      <w:r w:rsidRPr="005A368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A3682" w:rsidRDefault="005A3682" w:rsidP="005A368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Отбивание мяча </w:t>
      </w:r>
      <w:r w:rsidR="00603761">
        <w:rPr>
          <w:rFonts w:ascii="Times New Roman" w:hAnsi="Times New Roman" w:cs="Times New Roman"/>
          <w:sz w:val="24"/>
          <w:szCs w:val="24"/>
        </w:rPr>
        <w:t xml:space="preserve">(мяча на верёвке) </w:t>
      </w:r>
      <w:r>
        <w:rPr>
          <w:rFonts w:ascii="Times New Roman" w:hAnsi="Times New Roman" w:cs="Times New Roman"/>
          <w:sz w:val="24"/>
          <w:szCs w:val="24"/>
        </w:rPr>
        <w:t>ногой от пола (2-7 раз подряд)</w:t>
      </w:r>
    </w:p>
    <w:p w:rsidR="005A3682" w:rsidRDefault="005A3682" w:rsidP="005A368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мячей малого размера в вертикальную (1-1,5м) и горизонтальную цель (расстояние 2-2,5м)</w:t>
      </w:r>
    </w:p>
    <w:p w:rsidR="005A3682" w:rsidRDefault="005A3682" w:rsidP="005A368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Бросать мяч на пол и ловить его после отскока от пола</w:t>
      </w:r>
    </w:p>
    <w:p w:rsidR="005A3682" w:rsidRPr="005A3682" w:rsidRDefault="005A3682" w:rsidP="005A3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Ползание и лазанье</w:t>
      </w:r>
    </w:p>
    <w:p w:rsidR="00F07003" w:rsidRDefault="00F07003" w:rsidP="00F0700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  в различных  направлениях по сигналу</w:t>
      </w:r>
    </w:p>
    <w:p w:rsidR="00071243" w:rsidRDefault="00F07003" w:rsidP="00F10E87">
      <w:pPr>
        <w:pStyle w:val="a3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682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5A3682">
        <w:rPr>
          <w:rFonts w:ascii="Times New Roman" w:hAnsi="Times New Roman" w:cs="Times New Roman"/>
          <w:sz w:val="24"/>
          <w:szCs w:val="24"/>
        </w:rPr>
        <w:t xml:space="preserve"> через незначительные препятствия (мягкие модули)</w:t>
      </w:r>
    </w:p>
    <w:p w:rsidR="00F10E87" w:rsidRPr="00F07003" w:rsidRDefault="00F10E87" w:rsidP="00F07003">
      <w:pPr>
        <w:pStyle w:val="a3"/>
        <w:numPr>
          <w:ilvl w:val="0"/>
          <w:numId w:val="19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10E87">
        <w:rPr>
          <w:rFonts w:ascii="Times New Roman" w:hAnsi="Times New Roman" w:cs="Times New Roman"/>
          <w:sz w:val="24"/>
          <w:szCs w:val="24"/>
        </w:rPr>
        <w:t>лезать на с</w:t>
      </w:r>
      <w:r>
        <w:rPr>
          <w:rFonts w:ascii="Times New Roman" w:hAnsi="Times New Roman" w:cs="Times New Roman"/>
          <w:sz w:val="24"/>
          <w:szCs w:val="24"/>
        </w:rPr>
        <w:t>тул, скамейку, спускаться с них</w:t>
      </w:r>
    </w:p>
    <w:p w:rsidR="00B666EC" w:rsidRPr="00820DE1" w:rsidRDefault="00B666EC" w:rsidP="00B666EC">
      <w:pPr>
        <w:pStyle w:val="a3"/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DE1">
        <w:rPr>
          <w:rFonts w:ascii="Times New Roman" w:hAnsi="Times New Roman" w:cs="Times New Roman"/>
          <w:sz w:val="24"/>
          <w:szCs w:val="24"/>
        </w:rPr>
        <w:t xml:space="preserve">Методика  является развивающей и  предусматривает 3 этапа обучения со </w:t>
      </w:r>
      <w:r w:rsidRPr="00820DE1">
        <w:rPr>
          <w:rFonts w:ascii="Times New Roman" w:hAnsi="Times New Roman" w:cs="Times New Roman"/>
          <w:b/>
          <w:i/>
          <w:sz w:val="24"/>
          <w:szCs w:val="24"/>
        </w:rPr>
        <w:t>сроком</w:t>
      </w:r>
      <w:r w:rsidRPr="00820DE1">
        <w:rPr>
          <w:rFonts w:ascii="Times New Roman" w:hAnsi="Times New Roman" w:cs="Times New Roman"/>
          <w:sz w:val="24"/>
          <w:szCs w:val="24"/>
        </w:rPr>
        <w:t xml:space="preserve">  </w:t>
      </w:r>
      <w:r w:rsidRPr="00820DE1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Pr="00820DE1">
        <w:rPr>
          <w:rFonts w:ascii="Times New Roman" w:hAnsi="Times New Roman" w:cs="Times New Roman"/>
          <w:sz w:val="24"/>
          <w:szCs w:val="24"/>
        </w:rPr>
        <w:t xml:space="preserve">  9 лет: 1 этап обучения – 1-4 </w:t>
      </w:r>
      <w:proofErr w:type="spellStart"/>
      <w:r w:rsidRPr="00820D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DE1">
        <w:rPr>
          <w:rFonts w:ascii="Times New Roman" w:hAnsi="Times New Roman" w:cs="Times New Roman"/>
          <w:sz w:val="24"/>
          <w:szCs w:val="24"/>
        </w:rPr>
        <w:t xml:space="preserve">. , 2 этап обучения – 5-7 </w:t>
      </w:r>
      <w:proofErr w:type="spellStart"/>
      <w:r w:rsidRPr="00820D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DE1">
        <w:rPr>
          <w:rFonts w:ascii="Times New Roman" w:hAnsi="Times New Roman" w:cs="Times New Roman"/>
          <w:sz w:val="24"/>
          <w:szCs w:val="24"/>
        </w:rPr>
        <w:t xml:space="preserve">. , 3 этап обучения – 8-9 </w:t>
      </w:r>
      <w:proofErr w:type="spellStart"/>
      <w:r w:rsidRPr="00820D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0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Предложенная </w:t>
      </w:r>
      <w:r w:rsidR="00100879">
        <w:rPr>
          <w:rFonts w:ascii="Times New Roman" w:hAnsi="Times New Roman" w:cs="Times New Roman"/>
          <w:sz w:val="24"/>
          <w:szCs w:val="24"/>
        </w:rPr>
        <w:t>блоки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DE1">
        <w:rPr>
          <w:rFonts w:ascii="Times New Roman" w:hAnsi="Times New Roman" w:cs="Times New Roman"/>
          <w:sz w:val="24"/>
          <w:szCs w:val="24"/>
        </w:rPr>
        <w:t xml:space="preserve"> на</w:t>
      </w:r>
      <w:r w:rsidR="00100879">
        <w:rPr>
          <w:rFonts w:ascii="Times New Roman" w:hAnsi="Times New Roman" w:cs="Times New Roman"/>
          <w:sz w:val="24"/>
          <w:szCs w:val="24"/>
        </w:rPr>
        <w:t xml:space="preserve"> каждом этапе обучения  повторяю</w:t>
      </w:r>
      <w:r>
        <w:rPr>
          <w:rFonts w:ascii="Times New Roman" w:hAnsi="Times New Roman" w:cs="Times New Roman"/>
          <w:sz w:val="24"/>
          <w:szCs w:val="24"/>
        </w:rPr>
        <w:t>тся, меняе</w:t>
      </w:r>
      <w:r w:rsidRPr="00820DE1">
        <w:rPr>
          <w:rFonts w:ascii="Times New Roman" w:hAnsi="Times New Roman" w:cs="Times New Roman"/>
          <w:sz w:val="24"/>
          <w:szCs w:val="24"/>
        </w:rPr>
        <w:t>тся только сод</w:t>
      </w:r>
      <w:r w:rsidR="00100879">
        <w:rPr>
          <w:rFonts w:ascii="Times New Roman" w:hAnsi="Times New Roman" w:cs="Times New Roman"/>
          <w:sz w:val="24"/>
          <w:szCs w:val="24"/>
        </w:rPr>
        <w:t xml:space="preserve">ержание работы, </w:t>
      </w:r>
      <w:r w:rsidRPr="00820DE1">
        <w:rPr>
          <w:rFonts w:ascii="Times New Roman" w:hAnsi="Times New Roman" w:cs="Times New Roman"/>
          <w:sz w:val="24"/>
          <w:szCs w:val="24"/>
        </w:rPr>
        <w:t>оборудование</w:t>
      </w:r>
      <w:r w:rsidR="00100879">
        <w:rPr>
          <w:rFonts w:ascii="Times New Roman" w:hAnsi="Times New Roman" w:cs="Times New Roman"/>
          <w:sz w:val="24"/>
          <w:szCs w:val="24"/>
        </w:rPr>
        <w:t>, дозировка и общеразвивающие упражнения и игры</w:t>
      </w:r>
      <w:r w:rsidRPr="00820DE1">
        <w:rPr>
          <w:rFonts w:ascii="Times New Roman" w:hAnsi="Times New Roman" w:cs="Times New Roman"/>
          <w:sz w:val="24"/>
          <w:szCs w:val="24"/>
        </w:rPr>
        <w:t>. Обучение учащихся на каждом этапе обучения  могут быть увеличены и определены в зависимости от индивидуальных возможно</w:t>
      </w:r>
      <w:r>
        <w:rPr>
          <w:rFonts w:ascii="Times New Roman" w:hAnsi="Times New Roman" w:cs="Times New Roman"/>
          <w:sz w:val="24"/>
          <w:szCs w:val="24"/>
        </w:rPr>
        <w:t>стей каждого конкретного ученика</w:t>
      </w:r>
      <w:r w:rsidRPr="00820DE1">
        <w:rPr>
          <w:rFonts w:ascii="Times New Roman" w:hAnsi="Times New Roman" w:cs="Times New Roman"/>
          <w:sz w:val="24"/>
          <w:szCs w:val="24"/>
        </w:rPr>
        <w:t>, а не возраста.</w:t>
      </w:r>
    </w:p>
    <w:p w:rsidR="00B666EC" w:rsidRDefault="00B666EC" w:rsidP="00B666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0DE1">
        <w:rPr>
          <w:rFonts w:ascii="Times New Roman" w:hAnsi="Times New Roman" w:cs="Times New Roman"/>
          <w:b/>
          <w:sz w:val="24"/>
          <w:szCs w:val="24"/>
        </w:rPr>
        <w:t>Перечень оборудования и материала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0879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Шнур</w:t>
      </w:r>
      <w:r>
        <w:rPr>
          <w:rFonts w:ascii="Times New Roman" w:hAnsi="Times New Roman" w:cs="Times New Roman"/>
          <w:sz w:val="24"/>
          <w:szCs w:val="24"/>
        </w:rPr>
        <w:t>, верёвки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Аудиозапись, колокольчик, свисток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Сенсорный коврик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Игрушки, ленточки, флажки</w:t>
      </w:r>
      <w:r>
        <w:rPr>
          <w:rFonts w:ascii="Times New Roman" w:hAnsi="Times New Roman" w:cs="Times New Roman"/>
          <w:sz w:val="24"/>
          <w:szCs w:val="24"/>
        </w:rPr>
        <w:t>, погремушки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 xml:space="preserve">Массажные мячи разных размеров, </w:t>
      </w:r>
      <w:proofErr w:type="spellStart"/>
      <w:r w:rsidRPr="00D64CA3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D64CA3">
        <w:rPr>
          <w:rFonts w:ascii="Times New Roman" w:hAnsi="Times New Roman" w:cs="Times New Roman"/>
          <w:sz w:val="24"/>
          <w:szCs w:val="24"/>
        </w:rPr>
        <w:t>, мячи на верёвке диаметром 20см</w:t>
      </w:r>
      <w:r w:rsidR="00F07003">
        <w:rPr>
          <w:rFonts w:ascii="Times New Roman" w:hAnsi="Times New Roman" w:cs="Times New Roman"/>
          <w:sz w:val="24"/>
          <w:szCs w:val="24"/>
        </w:rPr>
        <w:t xml:space="preserve">, мячи набивные (сенсорные), пластмассовые, футбольные, текстильные, резиновые </w:t>
      </w:r>
      <w:r w:rsidR="003A20AB">
        <w:rPr>
          <w:rFonts w:ascii="Times New Roman" w:hAnsi="Times New Roman" w:cs="Times New Roman"/>
          <w:sz w:val="24"/>
          <w:szCs w:val="24"/>
        </w:rPr>
        <w:t xml:space="preserve"> </w:t>
      </w:r>
      <w:r w:rsidR="00F07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Набор кеглей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М</w:t>
      </w:r>
      <w:r w:rsidR="00F07003">
        <w:rPr>
          <w:rFonts w:ascii="Times New Roman" w:hAnsi="Times New Roman" w:cs="Times New Roman"/>
          <w:sz w:val="24"/>
          <w:szCs w:val="24"/>
        </w:rPr>
        <w:t xml:space="preserve">ягкий модульный набор </w:t>
      </w:r>
      <w:r w:rsidRPr="00D64CA3">
        <w:rPr>
          <w:rFonts w:ascii="Times New Roman" w:hAnsi="Times New Roman" w:cs="Times New Roman"/>
          <w:sz w:val="24"/>
          <w:szCs w:val="24"/>
        </w:rPr>
        <w:t xml:space="preserve"> «Радуга», «Забава»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Сенсорные дорожки, коврики</w:t>
      </w:r>
    </w:p>
    <w:p w:rsidR="00D64CA3" w:rsidRP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Обручи</w:t>
      </w:r>
    </w:p>
    <w:p w:rsidR="00D64CA3" w:rsidRDefault="00D64CA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CA3">
        <w:rPr>
          <w:rFonts w:ascii="Times New Roman" w:hAnsi="Times New Roman" w:cs="Times New Roman"/>
          <w:sz w:val="24"/>
          <w:szCs w:val="24"/>
        </w:rPr>
        <w:t>Корзины, подушки</w:t>
      </w:r>
      <w:r w:rsidR="00F07003">
        <w:rPr>
          <w:rFonts w:ascii="Times New Roman" w:hAnsi="Times New Roman" w:cs="Times New Roman"/>
          <w:sz w:val="24"/>
          <w:szCs w:val="24"/>
        </w:rPr>
        <w:t>, контейнер для игрушек</w:t>
      </w:r>
    </w:p>
    <w:p w:rsidR="00D64CA3" w:rsidRDefault="00F8452D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Молярный скотч</w:t>
      </w:r>
    </w:p>
    <w:p w:rsidR="00F8452D" w:rsidRDefault="00F07003" w:rsidP="00B666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«Набрось кольцо»</w:t>
      </w:r>
    </w:p>
    <w:p w:rsidR="00B666EC" w:rsidRPr="00F07003" w:rsidRDefault="00F07003" w:rsidP="00F0700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бассейн с шарами</w:t>
      </w:r>
    </w:p>
    <w:p w:rsidR="00100879" w:rsidRPr="00820DE1" w:rsidRDefault="00100879" w:rsidP="0010087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DE1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100879" w:rsidRPr="00820DE1" w:rsidRDefault="00100879" w:rsidP="00100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D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820D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820D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100879" w:rsidRPr="00820DE1" w:rsidRDefault="00100879" w:rsidP="00100879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820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6104BA" w:rsidRDefault="004B3D2F" w:rsidP="00071243">
      <w:pPr>
        <w:pStyle w:val="a5"/>
        <w:numPr>
          <w:ilvl w:val="0"/>
          <w:numId w:val="10"/>
        </w:numPr>
      </w:pPr>
      <w:r>
        <w:t>совершать построение в одну шеренгу, парами, круг;</w:t>
      </w:r>
    </w:p>
    <w:p w:rsidR="004B3D2F" w:rsidRDefault="004B3D2F" w:rsidP="00071243">
      <w:pPr>
        <w:pStyle w:val="a5"/>
        <w:numPr>
          <w:ilvl w:val="0"/>
          <w:numId w:val="10"/>
        </w:numPr>
      </w:pPr>
      <w:r>
        <w:t>передвигаться по классу (залу) самостоятельно;</w:t>
      </w:r>
    </w:p>
    <w:p w:rsidR="004B3D2F" w:rsidRDefault="009D3BF5" w:rsidP="00071243">
      <w:pPr>
        <w:pStyle w:val="a5"/>
        <w:numPr>
          <w:ilvl w:val="0"/>
          <w:numId w:val="10"/>
        </w:numPr>
      </w:pPr>
      <w:r>
        <w:t>ориентироваться в зале по конкретным ориентирам (вход, пол, углы);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t>выполнять простейшие исходные  положения при выполнении общеразвивающих упражнений и движения в различных пространственных направлениях (вперёд, назад, в сторону, вверх, вниз);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t>пользоваться приёмами правильного дыхания по подражанию;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t>выполнять простейшие задания по словесной инструкции учителя;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lastRenderedPageBreak/>
        <w:t>ходить и бег</w:t>
      </w:r>
      <w:r w:rsidR="001D6334">
        <w:t>ать друг за другом, по кругу, в</w:t>
      </w:r>
      <w:r>
        <w:t>рассыпную;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t>владеть навыками правильного захвата различных предметов, передачи и переноски их;</w:t>
      </w:r>
    </w:p>
    <w:p w:rsidR="009D3BF5" w:rsidRDefault="009D3BF5" w:rsidP="00071243">
      <w:pPr>
        <w:pStyle w:val="a5"/>
        <w:numPr>
          <w:ilvl w:val="0"/>
          <w:numId w:val="10"/>
        </w:numPr>
      </w:pPr>
      <w:r>
        <w:t>выполнять действия с мячом (</w:t>
      </w:r>
      <w:r w:rsidR="00071243">
        <w:t xml:space="preserve">передавать, прокатывать, </w:t>
      </w:r>
      <w:r w:rsidR="001D6334">
        <w:t>бросать, ловить</w:t>
      </w:r>
      <w:r w:rsidR="00071243">
        <w:t>,</w:t>
      </w:r>
      <w:r w:rsidR="00071243" w:rsidRPr="00071243">
        <w:t xml:space="preserve"> </w:t>
      </w:r>
      <w:r w:rsidR="00071243">
        <w:t>метать</w:t>
      </w:r>
      <w:r w:rsidR="001D6334">
        <w:t>);</w:t>
      </w:r>
    </w:p>
    <w:p w:rsidR="001D6334" w:rsidRDefault="001D6334" w:rsidP="00071243">
      <w:pPr>
        <w:pStyle w:val="a5"/>
        <w:numPr>
          <w:ilvl w:val="0"/>
          <w:numId w:val="10"/>
        </w:numPr>
      </w:pPr>
      <w:r>
        <w:t>сохранять равновесие в процессе движения по сенсорным тропам и дорожкам;</w:t>
      </w:r>
    </w:p>
    <w:p w:rsidR="001D6334" w:rsidRDefault="001D6334" w:rsidP="00071243">
      <w:pPr>
        <w:pStyle w:val="a5"/>
        <w:numPr>
          <w:ilvl w:val="0"/>
          <w:numId w:val="10"/>
        </w:numPr>
      </w:pPr>
      <w:r>
        <w:t>переносить различные грузы;</w:t>
      </w:r>
    </w:p>
    <w:p w:rsidR="00F10E87" w:rsidRDefault="00F10E87" w:rsidP="00071243">
      <w:pPr>
        <w:pStyle w:val="a5"/>
        <w:numPr>
          <w:ilvl w:val="0"/>
          <w:numId w:val="10"/>
        </w:numPr>
      </w:pPr>
      <w:r>
        <w:t>кружиться на месте;</w:t>
      </w:r>
    </w:p>
    <w:p w:rsidR="00100879" w:rsidRDefault="001D6334" w:rsidP="00071243">
      <w:pPr>
        <w:pStyle w:val="a5"/>
        <w:numPr>
          <w:ilvl w:val="0"/>
          <w:numId w:val="10"/>
        </w:numPr>
      </w:pPr>
      <w:r>
        <w:t>выполнять целенаправленные действия под контролем учителя  в подвижных играх</w:t>
      </w:r>
    </w:p>
    <w:p w:rsidR="00100879" w:rsidRDefault="00100879" w:rsidP="00100879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0DE1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 </w:t>
      </w:r>
      <w:r w:rsidRPr="00820DE1">
        <w:rPr>
          <w:rFonts w:ascii="Times New Roman" w:eastAsia="Calibri" w:hAnsi="Times New Roman" w:cs="Times New Roman"/>
          <w:sz w:val="24"/>
          <w:szCs w:val="24"/>
          <w:u w:val="single"/>
        </w:rPr>
        <w:t>знать:</w:t>
      </w:r>
    </w:p>
    <w:p w:rsidR="00100879" w:rsidRDefault="001D6334" w:rsidP="00071243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название, назначение оборудование и виды упражнений с ними;</w:t>
      </w:r>
    </w:p>
    <w:p w:rsidR="001D6334" w:rsidRDefault="00C5462D" w:rsidP="00071243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комплексов общеразвивающих упражнений;</w:t>
      </w:r>
    </w:p>
    <w:p w:rsidR="00C5462D" w:rsidRDefault="0070071B" w:rsidP="00071243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поведения в зале;</w:t>
      </w:r>
    </w:p>
    <w:p w:rsidR="00100879" w:rsidRPr="00071243" w:rsidRDefault="0070071B" w:rsidP="00100879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 и содерж</w:t>
      </w:r>
      <w:r w:rsidR="00071243">
        <w:rPr>
          <w:rFonts w:ascii="Times New Roman" w:eastAsia="Calibri" w:hAnsi="Times New Roman" w:cs="Times New Roman"/>
          <w:sz w:val="24"/>
          <w:szCs w:val="24"/>
        </w:rPr>
        <w:t>ание подвижных и спортивных игр.</w:t>
      </w:r>
    </w:p>
    <w:p w:rsidR="00100879" w:rsidRPr="00820DE1" w:rsidRDefault="00100879" w:rsidP="00100879">
      <w:pPr>
        <w:pStyle w:val="a3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DE1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100879" w:rsidRDefault="00A30983" w:rsidP="003129EA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A30983" w:rsidRPr="00A30983" w:rsidRDefault="00A30983" w:rsidP="00197170">
      <w:pPr>
        <w:pStyle w:val="a5"/>
        <w:numPr>
          <w:ilvl w:val="0"/>
          <w:numId w:val="29"/>
        </w:numPr>
      </w:pPr>
      <w:r w:rsidRPr="00A30983">
        <w:t xml:space="preserve">Программа обучения учащихся с умеренной и тяжелой умственной отсталостью / Л.Б. </w:t>
      </w:r>
      <w:proofErr w:type="spellStart"/>
      <w:r w:rsidRPr="00A30983">
        <w:t>Баряева</w:t>
      </w:r>
      <w:proofErr w:type="spellEnd"/>
      <w:r w:rsidRPr="00A30983">
        <w:t xml:space="preserve">, Д.И. Бойков, В.И. </w:t>
      </w:r>
      <w:proofErr w:type="spellStart"/>
      <w:r w:rsidRPr="00A30983">
        <w:t>Липакова</w:t>
      </w:r>
      <w:proofErr w:type="spellEnd"/>
      <w:r w:rsidRPr="00A30983">
        <w:t xml:space="preserve"> и др.; Под</w:t>
      </w:r>
      <w:proofErr w:type="gramStart"/>
      <w:r w:rsidRPr="00A30983">
        <w:t>.</w:t>
      </w:r>
      <w:proofErr w:type="gramEnd"/>
      <w:r w:rsidRPr="00A30983">
        <w:t xml:space="preserve"> </w:t>
      </w:r>
      <w:proofErr w:type="gramStart"/>
      <w:r w:rsidRPr="00A30983">
        <w:t>р</w:t>
      </w:r>
      <w:proofErr w:type="gramEnd"/>
      <w:r w:rsidRPr="00A30983">
        <w:t xml:space="preserve">ед. Л.Б. </w:t>
      </w:r>
      <w:proofErr w:type="spellStart"/>
      <w:r w:rsidRPr="00A30983">
        <w:t>Баряева</w:t>
      </w:r>
      <w:proofErr w:type="spellEnd"/>
      <w:r w:rsidRPr="00A30983">
        <w:t>, Н.Н. Яковлевой. – СПб</w:t>
      </w:r>
      <w:proofErr w:type="gramStart"/>
      <w:r w:rsidRPr="00A30983">
        <w:t xml:space="preserve">.; </w:t>
      </w:r>
      <w:proofErr w:type="gramEnd"/>
      <w:r w:rsidRPr="00A30983">
        <w:t xml:space="preserve">ЦПК проф. Л.Б. </w:t>
      </w:r>
      <w:proofErr w:type="spellStart"/>
      <w:r w:rsidRPr="00A30983">
        <w:t>Баряева</w:t>
      </w:r>
      <w:proofErr w:type="spellEnd"/>
      <w:r w:rsidRPr="00A30983">
        <w:t xml:space="preserve">, 2011. </w:t>
      </w:r>
    </w:p>
    <w:p w:rsidR="00A30983" w:rsidRPr="004F67FF" w:rsidRDefault="00A30983" w:rsidP="00197170">
      <w:pPr>
        <w:pStyle w:val="a5"/>
        <w:numPr>
          <w:ilvl w:val="0"/>
          <w:numId w:val="29"/>
        </w:numPr>
      </w:pPr>
      <w:r w:rsidRPr="00197170">
        <w:rPr>
          <w:color w:val="000000"/>
          <w:szCs w:val="18"/>
          <w:shd w:val="clear" w:color="auto" w:fill="FFFFFF"/>
        </w:rPr>
        <w:t>Смирнова Л.А. Общеразвивающие упражнения для младших школ</w:t>
      </w:r>
      <w:r w:rsidR="00197170" w:rsidRPr="00197170">
        <w:rPr>
          <w:color w:val="000000"/>
          <w:szCs w:val="18"/>
          <w:shd w:val="clear" w:color="auto" w:fill="FFFFFF"/>
        </w:rPr>
        <w:t xml:space="preserve">ьников.- М.: </w:t>
      </w:r>
      <w:proofErr w:type="spellStart"/>
      <w:r w:rsidR="00197170" w:rsidRPr="00197170">
        <w:rPr>
          <w:color w:val="000000"/>
          <w:szCs w:val="18"/>
          <w:shd w:val="clear" w:color="auto" w:fill="FFFFFF"/>
        </w:rPr>
        <w:t>Владос</w:t>
      </w:r>
      <w:proofErr w:type="spellEnd"/>
      <w:r w:rsidR="00197170" w:rsidRPr="00197170">
        <w:rPr>
          <w:color w:val="000000"/>
          <w:szCs w:val="18"/>
          <w:shd w:val="clear" w:color="auto" w:fill="FFFFFF"/>
        </w:rPr>
        <w:t>, 2003.</w:t>
      </w:r>
    </w:p>
    <w:p w:rsidR="004F67FF" w:rsidRDefault="004F67FF" w:rsidP="004F67FF">
      <w:pPr>
        <w:pStyle w:val="a5"/>
        <w:numPr>
          <w:ilvl w:val="0"/>
          <w:numId w:val="29"/>
        </w:numPr>
      </w:pPr>
      <w:r w:rsidRPr="004F67FF">
        <w:t>Теория и методика физического воспитания и развития ребенка: Учеб</w:t>
      </w:r>
      <w:proofErr w:type="gramStart"/>
      <w:r w:rsidRPr="004F67FF">
        <w:t>.</w:t>
      </w:r>
      <w:proofErr w:type="gramEnd"/>
      <w:r w:rsidRPr="004F67FF">
        <w:t xml:space="preserve"> </w:t>
      </w:r>
      <w:proofErr w:type="gramStart"/>
      <w:r w:rsidRPr="004F67FF">
        <w:t>п</w:t>
      </w:r>
      <w:proofErr w:type="gramEnd"/>
      <w:r w:rsidRPr="004F67FF">
        <w:t xml:space="preserve">особие для студ. </w:t>
      </w:r>
      <w:proofErr w:type="spellStart"/>
      <w:r w:rsidRPr="004F67FF">
        <w:t>высш</w:t>
      </w:r>
      <w:proofErr w:type="spellEnd"/>
      <w:r w:rsidRPr="004F67FF">
        <w:t xml:space="preserve">. учеб. заведений / Эмма Яковлевна </w:t>
      </w:r>
      <w:proofErr w:type="spellStart"/>
      <w:r w:rsidRPr="004F67FF">
        <w:t>Степаненкова</w:t>
      </w:r>
      <w:proofErr w:type="spellEnd"/>
      <w:r w:rsidRPr="004F67FF">
        <w:t xml:space="preserve">. — 2-е изд., </w:t>
      </w:r>
      <w:proofErr w:type="spellStart"/>
      <w:r w:rsidRPr="004F67FF">
        <w:t>испр</w:t>
      </w:r>
      <w:proofErr w:type="spellEnd"/>
      <w:r w:rsidRPr="004F67FF">
        <w:t xml:space="preserve">. — М.: Издательский центр «Академия», 2006. — 368 с. </w:t>
      </w:r>
    </w:p>
    <w:p w:rsidR="004F67FF" w:rsidRDefault="002E1329" w:rsidP="004F67FF">
      <w:pPr>
        <w:pStyle w:val="a5"/>
        <w:numPr>
          <w:ilvl w:val="0"/>
          <w:numId w:val="29"/>
        </w:numPr>
      </w:pPr>
      <w:r w:rsidRPr="002E1329">
        <w:t>http://doshkolniki.org/</w:t>
      </w:r>
    </w:p>
    <w:p w:rsidR="002E1329" w:rsidRDefault="002E1329" w:rsidP="004F67FF">
      <w:pPr>
        <w:pStyle w:val="a5"/>
        <w:numPr>
          <w:ilvl w:val="0"/>
          <w:numId w:val="29"/>
        </w:numPr>
      </w:pP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coolreferat</w:t>
      </w:r>
      <w:proofErr w:type="spellEnd"/>
      <w:r>
        <w:t>.</w:t>
      </w:r>
      <w:r>
        <w:rPr>
          <w:lang w:val="en-US"/>
        </w:rPr>
        <w:t>com</w:t>
      </w:r>
    </w:p>
    <w:p w:rsidR="004F67FF" w:rsidRPr="00197170" w:rsidRDefault="004F67FF" w:rsidP="004F67FF">
      <w:pPr>
        <w:pStyle w:val="a5"/>
      </w:pPr>
    </w:p>
    <w:sectPr w:rsidR="004F67FF" w:rsidRPr="00197170" w:rsidSect="000712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491"/>
    <w:multiLevelType w:val="hybridMultilevel"/>
    <w:tmpl w:val="6532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EB6"/>
    <w:multiLevelType w:val="hybridMultilevel"/>
    <w:tmpl w:val="53C2C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A08"/>
    <w:multiLevelType w:val="hybridMultilevel"/>
    <w:tmpl w:val="312CE61E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F47D8"/>
    <w:multiLevelType w:val="hybridMultilevel"/>
    <w:tmpl w:val="D520B0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6768"/>
    <w:multiLevelType w:val="hybridMultilevel"/>
    <w:tmpl w:val="3B4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16BD"/>
    <w:multiLevelType w:val="hybridMultilevel"/>
    <w:tmpl w:val="E928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1D58"/>
    <w:multiLevelType w:val="hybridMultilevel"/>
    <w:tmpl w:val="D36EA0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5066"/>
    <w:multiLevelType w:val="hybridMultilevel"/>
    <w:tmpl w:val="45A05F24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4E10"/>
    <w:multiLevelType w:val="hybridMultilevel"/>
    <w:tmpl w:val="A41085B2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C0BBA"/>
    <w:multiLevelType w:val="hybridMultilevel"/>
    <w:tmpl w:val="6AA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1549"/>
    <w:multiLevelType w:val="hybridMultilevel"/>
    <w:tmpl w:val="5CAC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0E13"/>
    <w:multiLevelType w:val="hybridMultilevel"/>
    <w:tmpl w:val="578E4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85D6A"/>
    <w:multiLevelType w:val="hybridMultilevel"/>
    <w:tmpl w:val="3B4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47A91"/>
    <w:multiLevelType w:val="hybridMultilevel"/>
    <w:tmpl w:val="BED0A726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82C7D"/>
    <w:multiLevelType w:val="hybridMultilevel"/>
    <w:tmpl w:val="2160C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5615F"/>
    <w:multiLevelType w:val="hybridMultilevel"/>
    <w:tmpl w:val="6DE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A4508"/>
    <w:multiLevelType w:val="hybridMultilevel"/>
    <w:tmpl w:val="057263F6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74AD8"/>
    <w:multiLevelType w:val="hybridMultilevel"/>
    <w:tmpl w:val="F476E09E"/>
    <w:lvl w:ilvl="0" w:tplc="9FDE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85950"/>
    <w:multiLevelType w:val="hybridMultilevel"/>
    <w:tmpl w:val="14E2A3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520D7"/>
    <w:multiLevelType w:val="hybridMultilevel"/>
    <w:tmpl w:val="5FCA5C8C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B3A94"/>
    <w:multiLevelType w:val="hybridMultilevel"/>
    <w:tmpl w:val="DBE21944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938B8"/>
    <w:multiLevelType w:val="hybridMultilevel"/>
    <w:tmpl w:val="72B87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3F36"/>
    <w:multiLevelType w:val="hybridMultilevel"/>
    <w:tmpl w:val="A64C2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22D75"/>
    <w:multiLevelType w:val="hybridMultilevel"/>
    <w:tmpl w:val="BD32B3C0"/>
    <w:lvl w:ilvl="0" w:tplc="291A3644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15C49"/>
    <w:multiLevelType w:val="multilevel"/>
    <w:tmpl w:val="539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A518F"/>
    <w:multiLevelType w:val="hybridMultilevel"/>
    <w:tmpl w:val="46302082"/>
    <w:lvl w:ilvl="0" w:tplc="9FDE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723CF"/>
    <w:multiLevelType w:val="hybridMultilevel"/>
    <w:tmpl w:val="5872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578C"/>
    <w:multiLevelType w:val="hybridMultilevel"/>
    <w:tmpl w:val="D536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41EB"/>
    <w:multiLevelType w:val="hybridMultilevel"/>
    <w:tmpl w:val="361C4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05D15"/>
    <w:multiLevelType w:val="hybridMultilevel"/>
    <w:tmpl w:val="4ED49380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10454"/>
    <w:multiLevelType w:val="hybridMultilevel"/>
    <w:tmpl w:val="7AF8D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96D9F"/>
    <w:multiLevelType w:val="hybridMultilevel"/>
    <w:tmpl w:val="0776A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813C9"/>
    <w:multiLevelType w:val="hybridMultilevel"/>
    <w:tmpl w:val="879A8A6C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15F35"/>
    <w:multiLevelType w:val="hybridMultilevel"/>
    <w:tmpl w:val="803293EA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74C88"/>
    <w:multiLevelType w:val="hybridMultilevel"/>
    <w:tmpl w:val="6E4E001E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961DF"/>
    <w:multiLevelType w:val="multilevel"/>
    <w:tmpl w:val="CB3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25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21"/>
  </w:num>
  <w:num w:numId="11">
    <w:abstractNumId w:val="30"/>
  </w:num>
  <w:num w:numId="12">
    <w:abstractNumId w:val="23"/>
  </w:num>
  <w:num w:numId="13">
    <w:abstractNumId w:val="29"/>
  </w:num>
  <w:num w:numId="14">
    <w:abstractNumId w:val="16"/>
  </w:num>
  <w:num w:numId="15">
    <w:abstractNumId w:val="20"/>
  </w:num>
  <w:num w:numId="16">
    <w:abstractNumId w:val="32"/>
  </w:num>
  <w:num w:numId="17">
    <w:abstractNumId w:val="7"/>
  </w:num>
  <w:num w:numId="18">
    <w:abstractNumId w:val="19"/>
  </w:num>
  <w:num w:numId="19">
    <w:abstractNumId w:val="34"/>
  </w:num>
  <w:num w:numId="20">
    <w:abstractNumId w:val="33"/>
  </w:num>
  <w:num w:numId="21">
    <w:abstractNumId w:val="0"/>
  </w:num>
  <w:num w:numId="22">
    <w:abstractNumId w:val="12"/>
  </w:num>
  <w:num w:numId="23">
    <w:abstractNumId w:val="6"/>
  </w:num>
  <w:num w:numId="24">
    <w:abstractNumId w:val="3"/>
  </w:num>
  <w:num w:numId="25">
    <w:abstractNumId w:val="18"/>
  </w:num>
  <w:num w:numId="26">
    <w:abstractNumId w:val="31"/>
  </w:num>
  <w:num w:numId="27">
    <w:abstractNumId w:val="26"/>
  </w:num>
  <w:num w:numId="28">
    <w:abstractNumId w:val="10"/>
  </w:num>
  <w:num w:numId="29">
    <w:abstractNumId w:val="5"/>
  </w:num>
  <w:num w:numId="30">
    <w:abstractNumId w:val="28"/>
  </w:num>
  <w:num w:numId="31">
    <w:abstractNumId w:val="2"/>
  </w:num>
  <w:num w:numId="32">
    <w:abstractNumId w:val="22"/>
  </w:num>
  <w:num w:numId="33">
    <w:abstractNumId w:val="24"/>
  </w:num>
  <w:num w:numId="34">
    <w:abstractNumId w:val="35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EA"/>
    <w:rsid w:val="00006770"/>
    <w:rsid w:val="00071243"/>
    <w:rsid w:val="000A07C2"/>
    <w:rsid w:val="000C2DE4"/>
    <w:rsid w:val="000F51A7"/>
    <w:rsid w:val="00100879"/>
    <w:rsid w:val="00197170"/>
    <w:rsid w:val="001D6334"/>
    <w:rsid w:val="001E1484"/>
    <w:rsid w:val="002877AC"/>
    <w:rsid w:val="002B5EE5"/>
    <w:rsid w:val="002E1329"/>
    <w:rsid w:val="003129EA"/>
    <w:rsid w:val="0039607F"/>
    <w:rsid w:val="003A20AB"/>
    <w:rsid w:val="00420005"/>
    <w:rsid w:val="00474719"/>
    <w:rsid w:val="0048650A"/>
    <w:rsid w:val="004B3D2F"/>
    <w:rsid w:val="004F67FF"/>
    <w:rsid w:val="005A3682"/>
    <w:rsid w:val="005B14D6"/>
    <w:rsid w:val="00603761"/>
    <w:rsid w:val="006104BA"/>
    <w:rsid w:val="00635202"/>
    <w:rsid w:val="006B114E"/>
    <w:rsid w:val="0070071B"/>
    <w:rsid w:val="0074187F"/>
    <w:rsid w:val="00771189"/>
    <w:rsid w:val="00787F76"/>
    <w:rsid w:val="00883CB5"/>
    <w:rsid w:val="008913DD"/>
    <w:rsid w:val="008C4AB7"/>
    <w:rsid w:val="00915B4A"/>
    <w:rsid w:val="0097078A"/>
    <w:rsid w:val="009D3BF5"/>
    <w:rsid w:val="009E225A"/>
    <w:rsid w:val="00A21593"/>
    <w:rsid w:val="00A30983"/>
    <w:rsid w:val="00AC7D89"/>
    <w:rsid w:val="00B27FCB"/>
    <w:rsid w:val="00B666EC"/>
    <w:rsid w:val="00BA70A9"/>
    <w:rsid w:val="00C12AB7"/>
    <w:rsid w:val="00C5462D"/>
    <w:rsid w:val="00D64CA3"/>
    <w:rsid w:val="00DA1FFA"/>
    <w:rsid w:val="00DF17F2"/>
    <w:rsid w:val="00E43B35"/>
    <w:rsid w:val="00E627F9"/>
    <w:rsid w:val="00E9199E"/>
    <w:rsid w:val="00EE12A5"/>
    <w:rsid w:val="00F07003"/>
    <w:rsid w:val="00F10E87"/>
    <w:rsid w:val="00F8452D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9EA"/>
    <w:pPr>
      <w:spacing w:after="0" w:line="240" w:lineRule="auto"/>
    </w:pPr>
  </w:style>
  <w:style w:type="paragraph" w:customStyle="1" w:styleId="a4">
    <w:name w:val="a"/>
    <w:basedOn w:val="a"/>
    <w:rsid w:val="000A07C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71243"/>
    <w:pPr>
      <w:ind w:left="720"/>
      <w:contextualSpacing/>
    </w:pPr>
  </w:style>
  <w:style w:type="table" w:styleId="a6">
    <w:name w:val="Table Grid"/>
    <w:basedOn w:val="a1"/>
    <w:uiPriority w:val="59"/>
    <w:rsid w:val="000F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12A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12A5"/>
  </w:style>
  <w:style w:type="character" w:styleId="a8">
    <w:name w:val="Emphasis"/>
    <w:basedOn w:val="a0"/>
    <w:uiPriority w:val="20"/>
    <w:qFormat/>
    <w:rsid w:val="00EE12A5"/>
    <w:rPr>
      <w:i/>
      <w:iCs/>
    </w:rPr>
  </w:style>
  <w:style w:type="character" w:styleId="a9">
    <w:name w:val="Hyperlink"/>
    <w:basedOn w:val="a0"/>
    <w:uiPriority w:val="99"/>
    <w:unhideWhenUsed/>
    <w:rsid w:val="004F6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9EA"/>
    <w:pPr>
      <w:spacing w:after="0" w:line="240" w:lineRule="auto"/>
    </w:pPr>
  </w:style>
  <w:style w:type="paragraph" w:customStyle="1" w:styleId="a4">
    <w:name w:val="a"/>
    <w:basedOn w:val="a"/>
    <w:rsid w:val="000A07C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71243"/>
    <w:pPr>
      <w:ind w:left="720"/>
      <w:contextualSpacing/>
    </w:pPr>
  </w:style>
  <w:style w:type="table" w:styleId="a6">
    <w:name w:val="Table Grid"/>
    <w:basedOn w:val="a1"/>
    <w:uiPriority w:val="59"/>
    <w:rsid w:val="000F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12A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12A5"/>
  </w:style>
  <w:style w:type="character" w:styleId="a8">
    <w:name w:val="Emphasis"/>
    <w:basedOn w:val="a0"/>
    <w:uiPriority w:val="20"/>
    <w:qFormat/>
    <w:rsid w:val="00EE12A5"/>
    <w:rPr>
      <w:i/>
      <w:iCs/>
    </w:rPr>
  </w:style>
  <w:style w:type="character" w:styleId="a9">
    <w:name w:val="Hyperlink"/>
    <w:basedOn w:val="a0"/>
    <w:uiPriority w:val="99"/>
    <w:unhideWhenUsed/>
    <w:rsid w:val="004F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97CA-D189-41B2-98F1-9BC1AB76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2015-02-15T12:56:00Z</dcterms:created>
  <dcterms:modified xsi:type="dcterms:W3CDTF">2015-02-16T19:38:00Z</dcterms:modified>
</cp:coreProperties>
</file>