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DC" w:rsidRDefault="00FF4CDC" w:rsidP="00FF4CDC">
      <w:pPr>
        <w:jc w:val="center"/>
        <w:rPr>
          <w:b/>
        </w:rPr>
      </w:pPr>
      <w:r w:rsidRPr="003C0A9A">
        <w:rPr>
          <w:b/>
        </w:rPr>
        <w:t>Государственное бюджетное общеобразовательное учреждение гимназия №628 Красногвардейского района Санкт-Петербурга</w:t>
      </w:r>
    </w:p>
    <w:p w:rsidR="00FF4CDC" w:rsidRDefault="00FF4CDC" w:rsidP="00FF4CDC">
      <w:pPr>
        <w:jc w:val="center"/>
        <w:rPr>
          <w:b/>
        </w:rPr>
      </w:pPr>
      <w:r w:rsidRPr="003C0A9A">
        <w:rPr>
          <w:b/>
        </w:rPr>
        <w:t xml:space="preserve"> «</w:t>
      </w:r>
      <w:proofErr w:type="spellStart"/>
      <w:r w:rsidRPr="003C0A9A">
        <w:rPr>
          <w:b/>
        </w:rPr>
        <w:t>Александринская</w:t>
      </w:r>
      <w:proofErr w:type="spellEnd"/>
      <w:r w:rsidRPr="003C0A9A">
        <w:rPr>
          <w:b/>
        </w:rPr>
        <w:t xml:space="preserve"> гимназия»</w:t>
      </w:r>
    </w:p>
    <w:p w:rsidR="00FF4CDC" w:rsidRDefault="00FF4CDC" w:rsidP="00FF4CDC">
      <w:pPr>
        <w:jc w:val="center"/>
        <w:rPr>
          <w:b/>
        </w:rPr>
      </w:pPr>
    </w:p>
    <w:p w:rsidR="00FF4CDC" w:rsidRDefault="00FF4CDC" w:rsidP="00FF4CDC">
      <w:pPr>
        <w:jc w:val="center"/>
        <w:rPr>
          <w:b/>
        </w:rPr>
      </w:pPr>
    </w:p>
    <w:p w:rsidR="00FF4CDC" w:rsidRDefault="00FF4CDC" w:rsidP="00FF4CDC">
      <w:pPr>
        <w:jc w:val="center"/>
        <w:rPr>
          <w:b/>
        </w:rPr>
      </w:pPr>
    </w:p>
    <w:p w:rsidR="00FF4CDC" w:rsidRDefault="00FF4CDC" w:rsidP="00FF4CDC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1"/>
        <w:gridCol w:w="7520"/>
      </w:tblGrid>
      <w:tr w:rsidR="00FF4CDC" w:rsidTr="0031580C">
        <w:tc>
          <w:tcPr>
            <w:tcW w:w="2268" w:type="dxa"/>
          </w:tcPr>
          <w:p w:rsidR="00FF4CDC" w:rsidRPr="007438B9" w:rsidRDefault="00FF4CDC" w:rsidP="0031580C">
            <w:pPr>
              <w:jc w:val="right"/>
              <w:rPr>
                <w:b/>
              </w:rPr>
            </w:pPr>
          </w:p>
        </w:tc>
        <w:tc>
          <w:tcPr>
            <w:tcW w:w="8153" w:type="dxa"/>
          </w:tcPr>
          <w:p w:rsidR="00FF4CDC" w:rsidRPr="007438B9" w:rsidRDefault="00FF4CDC" w:rsidP="0031580C">
            <w:pPr>
              <w:jc w:val="right"/>
              <w:rPr>
                <w:b/>
              </w:rPr>
            </w:pPr>
            <w:r w:rsidRPr="007438B9">
              <w:rPr>
                <w:b/>
              </w:rPr>
              <w:t>«УТВЕРЖДАЮ»:</w:t>
            </w:r>
          </w:p>
        </w:tc>
      </w:tr>
      <w:tr w:rsidR="00FF4CDC" w:rsidTr="0031580C">
        <w:tc>
          <w:tcPr>
            <w:tcW w:w="2268" w:type="dxa"/>
          </w:tcPr>
          <w:p w:rsidR="00FF4CDC" w:rsidRPr="007438B9" w:rsidRDefault="00FF4CDC" w:rsidP="0031580C">
            <w:pPr>
              <w:jc w:val="right"/>
              <w:rPr>
                <w:b/>
              </w:rPr>
            </w:pPr>
          </w:p>
        </w:tc>
        <w:tc>
          <w:tcPr>
            <w:tcW w:w="8153" w:type="dxa"/>
          </w:tcPr>
          <w:p w:rsidR="00FF4CDC" w:rsidRDefault="00FF4CDC" w:rsidP="0031580C">
            <w:pPr>
              <w:jc w:val="right"/>
            </w:pPr>
            <w:r w:rsidRPr="003C0A9A">
              <w:t>Директор ГБОУ гимназии № 628</w:t>
            </w:r>
          </w:p>
          <w:p w:rsidR="00FF4CDC" w:rsidRPr="003C0A9A" w:rsidRDefault="00FF4CDC" w:rsidP="00824E4F">
            <w:pPr>
              <w:jc w:val="right"/>
            </w:pPr>
            <w:r w:rsidRPr="003C0A9A">
              <w:t>________________</w:t>
            </w:r>
          </w:p>
        </w:tc>
      </w:tr>
      <w:tr w:rsidR="00FF4CDC" w:rsidTr="0031580C">
        <w:tc>
          <w:tcPr>
            <w:tcW w:w="2268" w:type="dxa"/>
          </w:tcPr>
          <w:p w:rsidR="00FF4CDC" w:rsidRPr="007438B9" w:rsidRDefault="00FF4CDC" w:rsidP="0031580C">
            <w:pPr>
              <w:jc w:val="right"/>
              <w:rPr>
                <w:b/>
              </w:rPr>
            </w:pPr>
          </w:p>
        </w:tc>
        <w:tc>
          <w:tcPr>
            <w:tcW w:w="8153" w:type="dxa"/>
          </w:tcPr>
          <w:p w:rsidR="00FF4CDC" w:rsidRPr="003C0A9A" w:rsidRDefault="00FF4CDC" w:rsidP="0031580C">
            <w:pPr>
              <w:jc w:val="right"/>
            </w:pPr>
            <w:r w:rsidRPr="003C0A9A">
              <w:t>Приказ № _____ от ______   _________ 2012 года</w:t>
            </w:r>
          </w:p>
        </w:tc>
      </w:tr>
    </w:tbl>
    <w:p w:rsidR="00FF4CDC" w:rsidRDefault="00FF4CDC" w:rsidP="00FF4CDC">
      <w:pPr>
        <w:jc w:val="right"/>
        <w:rPr>
          <w:b/>
        </w:rPr>
      </w:pPr>
    </w:p>
    <w:p w:rsidR="00FF4CDC" w:rsidRDefault="00FF4CDC" w:rsidP="00FF4CDC">
      <w:pPr>
        <w:jc w:val="center"/>
        <w:rPr>
          <w:b/>
        </w:rPr>
      </w:pPr>
    </w:p>
    <w:p w:rsidR="00FF4CDC" w:rsidRDefault="00FF4CDC" w:rsidP="00FF4CDC">
      <w:pPr>
        <w:jc w:val="center"/>
        <w:rPr>
          <w:b/>
        </w:rPr>
      </w:pPr>
    </w:p>
    <w:p w:rsidR="00FF4CDC" w:rsidRDefault="00FF4CDC" w:rsidP="00FF4CDC">
      <w:pPr>
        <w:jc w:val="center"/>
        <w:rPr>
          <w:b/>
        </w:rPr>
      </w:pPr>
    </w:p>
    <w:p w:rsidR="00FF4CDC" w:rsidRDefault="00FF4CDC" w:rsidP="00FF4CDC">
      <w:pPr>
        <w:jc w:val="center"/>
        <w:rPr>
          <w:b/>
        </w:rPr>
      </w:pPr>
    </w:p>
    <w:p w:rsidR="00FF4CDC" w:rsidRDefault="00FF4CDC" w:rsidP="00FF4CDC">
      <w:pPr>
        <w:jc w:val="center"/>
        <w:rPr>
          <w:b/>
        </w:rPr>
      </w:pPr>
    </w:p>
    <w:p w:rsidR="00FF4CDC" w:rsidRPr="003C0A9A" w:rsidRDefault="00FF4CDC" w:rsidP="00FF4CDC">
      <w:pPr>
        <w:jc w:val="center"/>
        <w:rPr>
          <w:b/>
          <w:sz w:val="32"/>
          <w:szCs w:val="32"/>
        </w:rPr>
      </w:pPr>
      <w:r w:rsidRPr="003C0A9A">
        <w:rPr>
          <w:b/>
          <w:sz w:val="32"/>
          <w:szCs w:val="32"/>
        </w:rPr>
        <w:t>Рабочая программа</w:t>
      </w:r>
    </w:p>
    <w:p w:rsidR="00FF4CDC" w:rsidRDefault="00FF4CDC" w:rsidP="00FF4CDC">
      <w:pPr>
        <w:jc w:val="center"/>
        <w:rPr>
          <w:b/>
        </w:rPr>
      </w:pPr>
      <w:r>
        <w:rPr>
          <w:b/>
        </w:rPr>
        <w:t xml:space="preserve">по математике для 3 </w:t>
      </w:r>
      <w:r w:rsidRPr="00BC26D8">
        <w:rPr>
          <w:b/>
        </w:rPr>
        <w:t>класс</w:t>
      </w:r>
      <w:r>
        <w:rPr>
          <w:b/>
        </w:rPr>
        <w:t>а</w:t>
      </w:r>
    </w:p>
    <w:p w:rsidR="00FF4CDC" w:rsidRPr="00BC26D8" w:rsidRDefault="00FF4CDC" w:rsidP="00FF4CDC">
      <w:pPr>
        <w:jc w:val="center"/>
        <w:rPr>
          <w:b/>
        </w:rPr>
      </w:pPr>
    </w:p>
    <w:p w:rsidR="00FF4CDC" w:rsidRDefault="00FF4CDC" w:rsidP="00FF4CDC">
      <w:pPr>
        <w:jc w:val="center"/>
        <w:rPr>
          <w:b/>
        </w:rPr>
      </w:pPr>
      <w:r w:rsidRPr="00332767">
        <w:rPr>
          <w:b/>
        </w:rPr>
        <w:t>срок реализации – 1 год</w:t>
      </w:r>
    </w:p>
    <w:p w:rsidR="00FF4CDC" w:rsidRDefault="00FF4CDC" w:rsidP="00FF4CDC">
      <w:pPr>
        <w:jc w:val="center"/>
        <w:rPr>
          <w:b/>
        </w:rPr>
      </w:pPr>
    </w:p>
    <w:p w:rsidR="00FF4CDC" w:rsidRDefault="00FF4CDC" w:rsidP="00FF4CDC">
      <w:pPr>
        <w:rPr>
          <w:b/>
        </w:rPr>
      </w:pPr>
    </w:p>
    <w:p w:rsidR="00FF4CDC" w:rsidRDefault="00FF4CDC" w:rsidP="00FF4CDC">
      <w:pPr>
        <w:jc w:val="center"/>
        <w:rPr>
          <w:b/>
        </w:rPr>
      </w:pPr>
      <w:r>
        <w:rPr>
          <w:b/>
        </w:rPr>
        <w:t xml:space="preserve">Рабочая программа составлена на основе </w:t>
      </w:r>
    </w:p>
    <w:p w:rsidR="00FF4CDC" w:rsidRDefault="00FF4CDC" w:rsidP="00FF4CDC">
      <w:pPr>
        <w:jc w:val="center"/>
        <w:rPr>
          <w:b/>
        </w:rPr>
      </w:pPr>
      <w:r w:rsidRPr="002F2A53">
        <w:rPr>
          <w:b/>
        </w:rPr>
        <w:t>примерной основной образовательной программы</w:t>
      </w:r>
      <w:r>
        <w:rPr>
          <w:b/>
        </w:rPr>
        <w:t xml:space="preserve"> </w:t>
      </w:r>
    </w:p>
    <w:p w:rsidR="00FF4CDC" w:rsidRPr="002F2A53" w:rsidRDefault="00FF4CDC" w:rsidP="00FF4CDC">
      <w:pPr>
        <w:jc w:val="center"/>
        <w:rPr>
          <w:b/>
        </w:rPr>
      </w:pPr>
      <w:r>
        <w:rPr>
          <w:b/>
        </w:rPr>
        <w:t>образовательной системы «Перспектива»</w:t>
      </w:r>
    </w:p>
    <w:p w:rsidR="00FF4CDC" w:rsidRPr="002F2A53" w:rsidRDefault="00FF4CDC" w:rsidP="00FF4CDC">
      <w:pPr>
        <w:jc w:val="center"/>
        <w:rPr>
          <w:b/>
        </w:rPr>
      </w:pPr>
    </w:p>
    <w:p w:rsidR="00FF4CDC" w:rsidRPr="002F2A53" w:rsidRDefault="00FF4CDC" w:rsidP="00FF4CDC">
      <w:pPr>
        <w:jc w:val="center"/>
        <w:rPr>
          <w:b/>
        </w:rPr>
      </w:pPr>
    </w:p>
    <w:p w:rsidR="00FF4CDC" w:rsidRDefault="00FF4CDC" w:rsidP="00FF4CDC">
      <w:pPr>
        <w:jc w:val="center"/>
        <w:rPr>
          <w:b/>
        </w:rPr>
      </w:pPr>
    </w:p>
    <w:p w:rsidR="00FF4CDC" w:rsidRDefault="00FF4CDC" w:rsidP="00FF4CDC">
      <w:pPr>
        <w:jc w:val="center"/>
        <w:rPr>
          <w:b/>
        </w:rPr>
      </w:pPr>
    </w:p>
    <w:p w:rsidR="00FF4CDC" w:rsidRDefault="00FF4CDC" w:rsidP="00FF4CDC">
      <w:pPr>
        <w:jc w:val="center"/>
        <w:rPr>
          <w:b/>
        </w:rPr>
      </w:pPr>
    </w:p>
    <w:p w:rsidR="00FF4CDC" w:rsidRDefault="00FF4CDC" w:rsidP="00FF4CDC">
      <w:pPr>
        <w:rPr>
          <w:b/>
        </w:rPr>
      </w:pPr>
      <w:r>
        <w:rPr>
          <w:b/>
        </w:rPr>
        <w:t>Разработчик рабочей программы:</w:t>
      </w:r>
    </w:p>
    <w:p w:rsidR="00FF4CDC" w:rsidRDefault="00FF4CDC" w:rsidP="00FF4CDC">
      <w:pPr>
        <w:rPr>
          <w:b/>
        </w:rPr>
      </w:pPr>
      <w:r>
        <w:rPr>
          <w:b/>
        </w:rPr>
        <w:t>Миронова Евгения Юрьевна</w:t>
      </w:r>
      <w:r w:rsidRPr="00980F9F">
        <w:rPr>
          <w:b/>
        </w:rPr>
        <w:t xml:space="preserve"> – учитель начальных классов, </w:t>
      </w:r>
    </w:p>
    <w:p w:rsidR="00FF4CDC" w:rsidRDefault="00FF4CDC" w:rsidP="00FF4CDC">
      <w:pPr>
        <w:rPr>
          <w:b/>
          <w:color w:val="FF6600"/>
        </w:rPr>
      </w:pPr>
      <w:r w:rsidRPr="00980F9F">
        <w:rPr>
          <w:b/>
        </w:rPr>
        <w:t xml:space="preserve">первая </w:t>
      </w:r>
      <w:r>
        <w:rPr>
          <w:b/>
        </w:rPr>
        <w:t>кв.</w:t>
      </w:r>
      <w:r w:rsidRPr="00BC26D8">
        <w:rPr>
          <w:b/>
        </w:rPr>
        <w:t xml:space="preserve"> </w:t>
      </w:r>
      <w:r>
        <w:rPr>
          <w:b/>
        </w:rPr>
        <w:t>категория</w:t>
      </w:r>
    </w:p>
    <w:p w:rsidR="00FF4CDC" w:rsidRDefault="00FF4CDC" w:rsidP="00FF4CDC">
      <w:pPr>
        <w:rPr>
          <w:b/>
        </w:rPr>
      </w:pPr>
      <w:r w:rsidRPr="00332767">
        <w:rPr>
          <w:b/>
        </w:rPr>
        <w:t>Дата составления программы</w:t>
      </w:r>
      <w:r>
        <w:rPr>
          <w:b/>
        </w:rPr>
        <w:t xml:space="preserve"> – 2012 год</w:t>
      </w:r>
    </w:p>
    <w:p w:rsidR="00FF4CDC" w:rsidRDefault="00FF4CDC" w:rsidP="00FF4CDC">
      <w:pPr>
        <w:rPr>
          <w:b/>
        </w:rPr>
      </w:pPr>
    </w:p>
    <w:p w:rsidR="00FF4CDC" w:rsidRDefault="00FF4CDC" w:rsidP="00FF4CDC">
      <w:pPr>
        <w:rPr>
          <w:b/>
        </w:rPr>
      </w:pPr>
    </w:p>
    <w:p w:rsidR="00FF4CDC" w:rsidRDefault="00FF4CDC" w:rsidP="00FF4CDC">
      <w:pPr>
        <w:rPr>
          <w:b/>
        </w:rPr>
      </w:pPr>
    </w:p>
    <w:p w:rsidR="00FF4CDC" w:rsidRDefault="00FF4CDC" w:rsidP="00FF4CDC">
      <w:pPr>
        <w:rPr>
          <w:b/>
        </w:rPr>
      </w:pPr>
    </w:p>
    <w:p w:rsidR="00FF4CDC" w:rsidRDefault="00FF4CDC" w:rsidP="00FF4CD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FF4CDC" w:rsidTr="0031580C">
        <w:tc>
          <w:tcPr>
            <w:tcW w:w="4428" w:type="dxa"/>
          </w:tcPr>
          <w:p w:rsidR="00FF4CDC" w:rsidRPr="007438B9" w:rsidRDefault="00FF4CDC" w:rsidP="0031580C">
            <w:pPr>
              <w:jc w:val="center"/>
              <w:rPr>
                <w:b/>
              </w:rPr>
            </w:pPr>
            <w:r w:rsidRPr="007438B9">
              <w:rPr>
                <w:b/>
              </w:rPr>
              <w:t>«РАССМОТРЕНА»:</w:t>
            </w:r>
          </w:p>
        </w:tc>
        <w:tc>
          <w:tcPr>
            <w:tcW w:w="5143" w:type="dxa"/>
          </w:tcPr>
          <w:p w:rsidR="00FF4CDC" w:rsidRPr="007438B9" w:rsidRDefault="00FF4CDC" w:rsidP="0031580C">
            <w:pPr>
              <w:jc w:val="center"/>
              <w:rPr>
                <w:b/>
              </w:rPr>
            </w:pPr>
            <w:r w:rsidRPr="007438B9">
              <w:rPr>
                <w:b/>
              </w:rPr>
              <w:t>«СОГЛАСОВАНА»:</w:t>
            </w:r>
          </w:p>
        </w:tc>
      </w:tr>
      <w:tr w:rsidR="00FF4CDC" w:rsidRPr="00BC26D8" w:rsidTr="0031580C">
        <w:tc>
          <w:tcPr>
            <w:tcW w:w="4428" w:type="dxa"/>
          </w:tcPr>
          <w:p w:rsidR="00FF4CDC" w:rsidRPr="00BC26D8" w:rsidRDefault="00FF4CDC" w:rsidP="0031580C">
            <w:r w:rsidRPr="00BC26D8">
              <w:t>на заседании МО уч</w:t>
            </w:r>
            <w:r>
              <w:t>ителей начальных классов</w:t>
            </w:r>
          </w:p>
        </w:tc>
        <w:tc>
          <w:tcPr>
            <w:tcW w:w="5143" w:type="dxa"/>
          </w:tcPr>
          <w:p w:rsidR="00FF4CDC" w:rsidRPr="00BC26D8" w:rsidRDefault="00FF4CDC" w:rsidP="0031580C">
            <w:r w:rsidRPr="00BC26D8">
              <w:t>З</w:t>
            </w:r>
            <w:r>
              <w:t>ам. директора по УВР _______ Н.П. Фролова</w:t>
            </w:r>
          </w:p>
        </w:tc>
      </w:tr>
      <w:tr w:rsidR="00FF4CDC" w:rsidRPr="00BC26D8" w:rsidTr="0031580C">
        <w:tc>
          <w:tcPr>
            <w:tcW w:w="4428" w:type="dxa"/>
          </w:tcPr>
          <w:p w:rsidR="00FF4CDC" w:rsidRPr="00BC26D8" w:rsidRDefault="00FF4CDC" w:rsidP="0031580C">
            <w:r w:rsidRPr="00BC26D8">
              <w:t>Протокол № ___ от ______ 2012 года</w:t>
            </w:r>
          </w:p>
        </w:tc>
        <w:tc>
          <w:tcPr>
            <w:tcW w:w="5143" w:type="dxa"/>
          </w:tcPr>
          <w:p w:rsidR="00FF4CDC" w:rsidRPr="00BC26D8" w:rsidRDefault="00FF4CDC" w:rsidP="0031580C">
            <w:pPr>
              <w:jc w:val="right"/>
            </w:pPr>
            <w:r w:rsidRPr="00BC26D8">
              <w:t>_______________ 2012 года</w:t>
            </w:r>
          </w:p>
        </w:tc>
      </w:tr>
      <w:tr w:rsidR="00FF4CDC" w:rsidRPr="00BC26D8" w:rsidTr="0031580C">
        <w:tc>
          <w:tcPr>
            <w:tcW w:w="4428" w:type="dxa"/>
          </w:tcPr>
          <w:p w:rsidR="00FF4CDC" w:rsidRPr="00BC26D8" w:rsidRDefault="00FF4CDC" w:rsidP="00824E4F">
            <w:r>
              <w:t>Председатель МО _________</w:t>
            </w:r>
            <w:r w:rsidRPr="007438B9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43" w:type="dxa"/>
          </w:tcPr>
          <w:p w:rsidR="00FF4CDC" w:rsidRPr="00BC26D8" w:rsidRDefault="00FF4CDC" w:rsidP="0031580C"/>
        </w:tc>
      </w:tr>
    </w:tbl>
    <w:p w:rsidR="00FF4CDC" w:rsidRDefault="00FF4CDC" w:rsidP="00FF4CDC"/>
    <w:p w:rsidR="00FF4CDC" w:rsidRDefault="00FF4CDC" w:rsidP="00FF4CDC"/>
    <w:p w:rsidR="00FF4CDC" w:rsidRDefault="00FF4CDC" w:rsidP="00FF4CDC"/>
    <w:p w:rsidR="00FF4CDC" w:rsidRDefault="00FF4CDC" w:rsidP="00FF4CDC"/>
    <w:p w:rsidR="00FF4CDC" w:rsidRDefault="00FF4CDC" w:rsidP="00FF4CDC"/>
    <w:p w:rsidR="00FF4CDC" w:rsidRDefault="00FF4CDC" w:rsidP="00FF4CDC"/>
    <w:p w:rsidR="00FF4CDC" w:rsidRDefault="00FF4CDC" w:rsidP="00557192">
      <w:pPr>
        <w:jc w:val="center"/>
        <w:rPr>
          <w:b/>
          <w:sz w:val="28"/>
          <w:szCs w:val="28"/>
        </w:rPr>
      </w:pPr>
    </w:p>
    <w:p w:rsidR="00557192" w:rsidRPr="00557192" w:rsidRDefault="00557192" w:rsidP="00557192">
      <w:pPr>
        <w:jc w:val="center"/>
        <w:rPr>
          <w:b/>
          <w:sz w:val="28"/>
          <w:szCs w:val="28"/>
        </w:rPr>
      </w:pPr>
      <w:r w:rsidRPr="00557192">
        <w:rPr>
          <w:b/>
          <w:sz w:val="28"/>
          <w:szCs w:val="28"/>
        </w:rPr>
        <w:lastRenderedPageBreak/>
        <w:t>Содержание</w:t>
      </w:r>
    </w:p>
    <w:p w:rsidR="00557192" w:rsidRPr="00557192" w:rsidRDefault="00557192" w:rsidP="00557192">
      <w:pPr>
        <w:jc w:val="center"/>
        <w:rPr>
          <w:b/>
          <w:sz w:val="28"/>
          <w:szCs w:val="28"/>
        </w:rPr>
      </w:pPr>
    </w:p>
    <w:p w:rsidR="00557192" w:rsidRPr="00557192" w:rsidRDefault="00557192" w:rsidP="00557192">
      <w:pPr>
        <w:jc w:val="center"/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648"/>
        <w:gridCol w:w="8100"/>
        <w:gridCol w:w="612"/>
      </w:tblGrid>
      <w:tr w:rsidR="00557192" w:rsidRPr="00557192" w:rsidTr="000E7AFD">
        <w:tc>
          <w:tcPr>
            <w:tcW w:w="648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1.</w:t>
            </w:r>
          </w:p>
        </w:tc>
        <w:tc>
          <w:tcPr>
            <w:tcW w:w="8100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Пояснительная записка</w:t>
            </w:r>
          </w:p>
        </w:tc>
        <w:tc>
          <w:tcPr>
            <w:tcW w:w="612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</w:p>
        </w:tc>
      </w:tr>
      <w:tr w:rsidR="00557192" w:rsidRPr="00557192" w:rsidTr="000E7AFD">
        <w:tc>
          <w:tcPr>
            <w:tcW w:w="648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  <w:r w:rsidRPr="00557192">
              <w:t>1.1</w:t>
            </w:r>
          </w:p>
        </w:tc>
        <w:tc>
          <w:tcPr>
            <w:tcW w:w="8100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Цели и задачи курса</w:t>
            </w:r>
          </w:p>
        </w:tc>
        <w:tc>
          <w:tcPr>
            <w:tcW w:w="612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</w:p>
        </w:tc>
      </w:tr>
      <w:tr w:rsidR="00557192" w:rsidRPr="00557192" w:rsidTr="000E7AFD">
        <w:tc>
          <w:tcPr>
            <w:tcW w:w="648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  <w:r w:rsidRPr="00557192">
              <w:t>1.2</w:t>
            </w:r>
          </w:p>
        </w:tc>
        <w:tc>
          <w:tcPr>
            <w:tcW w:w="8100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Место курса в учебном плане</w:t>
            </w:r>
          </w:p>
        </w:tc>
        <w:tc>
          <w:tcPr>
            <w:tcW w:w="612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</w:p>
        </w:tc>
      </w:tr>
      <w:tr w:rsidR="00557192" w:rsidRPr="00557192" w:rsidTr="000E7AFD">
        <w:tc>
          <w:tcPr>
            <w:tcW w:w="648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  <w:r w:rsidRPr="00557192">
              <w:t>1.3</w:t>
            </w:r>
          </w:p>
        </w:tc>
        <w:tc>
          <w:tcPr>
            <w:tcW w:w="8100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Основное содержание курса</w:t>
            </w:r>
          </w:p>
        </w:tc>
        <w:tc>
          <w:tcPr>
            <w:tcW w:w="612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</w:p>
        </w:tc>
      </w:tr>
      <w:tr w:rsidR="00557192" w:rsidRPr="00557192" w:rsidTr="000E7AFD">
        <w:tc>
          <w:tcPr>
            <w:tcW w:w="648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  <w:r w:rsidRPr="00557192">
              <w:t>1.4</w:t>
            </w:r>
          </w:p>
        </w:tc>
        <w:tc>
          <w:tcPr>
            <w:tcW w:w="8100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Требования к результатам обучения</w:t>
            </w:r>
          </w:p>
        </w:tc>
        <w:tc>
          <w:tcPr>
            <w:tcW w:w="612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</w:p>
        </w:tc>
      </w:tr>
      <w:tr w:rsidR="00557192" w:rsidRPr="00557192" w:rsidTr="000E7AFD">
        <w:tc>
          <w:tcPr>
            <w:tcW w:w="648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  <w:r w:rsidRPr="00557192">
              <w:t>1.5</w:t>
            </w:r>
          </w:p>
        </w:tc>
        <w:tc>
          <w:tcPr>
            <w:tcW w:w="8100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Оценка достижения планируемых результатов освоения учебной программы</w:t>
            </w:r>
          </w:p>
        </w:tc>
        <w:tc>
          <w:tcPr>
            <w:tcW w:w="612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</w:p>
        </w:tc>
      </w:tr>
      <w:tr w:rsidR="00557192" w:rsidRPr="00557192" w:rsidTr="000E7AFD">
        <w:tc>
          <w:tcPr>
            <w:tcW w:w="648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2.</w:t>
            </w:r>
          </w:p>
        </w:tc>
        <w:tc>
          <w:tcPr>
            <w:tcW w:w="8100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 xml:space="preserve">Тематическое и календарно-поурочное планирование </w:t>
            </w:r>
          </w:p>
        </w:tc>
        <w:tc>
          <w:tcPr>
            <w:tcW w:w="612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</w:p>
        </w:tc>
      </w:tr>
      <w:tr w:rsidR="00557192" w:rsidRPr="00557192" w:rsidTr="000E7AFD">
        <w:tc>
          <w:tcPr>
            <w:tcW w:w="648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  <w:r w:rsidRPr="00557192">
              <w:t>2.1</w:t>
            </w:r>
          </w:p>
        </w:tc>
        <w:tc>
          <w:tcPr>
            <w:tcW w:w="8100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612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</w:p>
        </w:tc>
      </w:tr>
      <w:tr w:rsidR="00557192" w:rsidRPr="00557192" w:rsidTr="000E7AFD">
        <w:tc>
          <w:tcPr>
            <w:tcW w:w="648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  <w:r w:rsidRPr="00557192">
              <w:t>2.2</w:t>
            </w:r>
          </w:p>
        </w:tc>
        <w:tc>
          <w:tcPr>
            <w:tcW w:w="8100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Календарно-поурочное планирование</w:t>
            </w:r>
          </w:p>
        </w:tc>
        <w:tc>
          <w:tcPr>
            <w:tcW w:w="612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</w:p>
        </w:tc>
      </w:tr>
      <w:tr w:rsidR="00557192" w:rsidRPr="00557192" w:rsidTr="000E7AFD">
        <w:tc>
          <w:tcPr>
            <w:tcW w:w="648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3.</w:t>
            </w:r>
          </w:p>
        </w:tc>
        <w:tc>
          <w:tcPr>
            <w:tcW w:w="8100" w:type="dxa"/>
            <w:shd w:val="clear" w:color="auto" w:fill="auto"/>
          </w:tcPr>
          <w:p w:rsidR="00557192" w:rsidRPr="00557192" w:rsidRDefault="00557192" w:rsidP="00557192">
            <w:pPr>
              <w:spacing w:after="120"/>
            </w:pPr>
            <w:r w:rsidRPr="00557192">
              <w:t>Перечень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612" w:type="dxa"/>
            <w:shd w:val="clear" w:color="auto" w:fill="auto"/>
          </w:tcPr>
          <w:p w:rsidR="00557192" w:rsidRPr="00557192" w:rsidRDefault="00557192" w:rsidP="00557192">
            <w:pPr>
              <w:spacing w:after="120"/>
              <w:jc w:val="right"/>
            </w:pPr>
          </w:p>
        </w:tc>
      </w:tr>
    </w:tbl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557192" w:rsidRDefault="00557192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  <w:r w:rsidRPr="003C0A9A">
        <w:rPr>
          <w:b/>
        </w:rPr>
        <w:lastRenderedPageBreak/>
        <w:t>Государственное бюджетное общеобразовательное учреждение гимназия №628 Красногвардейского района Санкт-Петербурга</w:t>
      </w:r>
    </w:p>
    <w:p w:rsidR="002569E5" w:rsidRDefault="002569E5" w:rsidP="00980F9F">
      <w:pPr>
        <w:jc w:val="center"/>
        <w:rPr>
          <w:b/>
        </w:rPr>
      </w:pPr>
      <w:r w:rsidRPr="003C0A9A">
        <w:rPr>
          <w:b/>
        </w:rPr>
        <w:t xml:space="preserve"> «</w:t>
      </w:r>
      <w:proofErr w:type="spellStart"/>
      <w:r w:rsidRPr="003C0A9A">
        <w:rPr>
          <w:b/>
        </w:rPr>
        <w:t>Александринская</w:t>
      </w:r>
      <w:proofErr w:type="spellEnd"/>
      <w:r w:rsidRPr="003C0A9A">
        <w:rPr>
          <w:b/>
        </w:rPr>
        <w:t xml:space="preserve"> гимназия»</w:t>
      </w: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42"/>
        <w:gridCol w:w="7529"/>
      </w:tblGrid>
      <w:tr w:rsidR="002569E5" w:rsidTr="007438B9">
        <w:tc>
          <w:tcPr>
            <w:tcW w:w="2268" w:type="dxa"/>
          </w:tcPr>
          <w:p w:rsidR="002569E5" w:rsidRPr="007438B9" w:rsidRDefault="002569E5" w:rsidP="007438B9">
            <w:pPr>
              <w:jc w:val="center"/>
              <w:rPr>
                <w:b/>
              </w:rPr>
            </w:pPr>
          </w:p>
        </w:tc>
        <w:tc>
          <w:tcPr>
            <w:tcW w:w="8153" w:type="dxa"/>
          </w:tcPr>
          <w:p w:rsidR="002569E5" w:rsidRPr="007438B9" w:rsidRDefault="002569E5" w:rsidP="007438B9">
            <w:pPr>
              <w:jc w:val="center"/>
              <w:rPr>
                <w:b/>
              </w:rPr>
            </w:pPr>
            <w:r w:rsidRPr="007438B9">
              <w:rPr>
                <w:b/>
              </w:rPr>
              <w:t>«УТВЕРЖДАЮ»:</w:t>
            </w:r>
          </w:p>
        </w:tc>
      </w:tr>
      <w:tr w:rsidR="002569E5" w:rsidTr="007438B9">
        <w:tc>
          <w:tcPr>
            <w:tcW w:w="2268" w:type="dxa"/>
          </w:tcPr>
          <w:p w:rsidR="002569E5" w:rsidRPr="007438B9" w:rsidRDefault="002569E5" w:rsidP="007438B9">
            <w:pPr>
              <w:jc w:val="center"/>
              <w:rPr>
                <w:b/>
              </w:rPr>
            </w:pPr>
          </w:p>
        </w:tc>
        <w:tc>
          <w:tcPr>
            <w:tcW w:w="8153" w:type="dxa"/>
          </w:tcPr>
          <w:p w:rsidR="002569E5" w:rsidRPr="003C0A9A" w:rsidRDefault="002569E5" w:rsidP="00101EAE">
            <w:r w:rsidRPr="003C0A9A">
              <w:t>Директор ГБОУ гимназии № 628________________ С.И. Квашнина</w:t>
            </w:r>
          </w:p>
        </w:tc>
      </w:tr>
      <w:tr w:rsidR="002569E5" w:rsidTr="007438B9">
        <w:tc>
          <w:tcPr>
            <w:tcW w:w="2268" w:type="dxa"/>
          </w:tcPr>
          <w:p w:rsidR="002569E5" w:rsidRPr="007438B9" w:rsidRDefault="002569E5" w:rsidP="007438B9">
            <w:pPr>
              <w:jc w:val="center"/>
              <w:rPr>
                <w:b/>
              </w:rPr>
            </w:pPr>
          </w:p>
        </w:tc>
        <w:tc>
          <w:tcPr>
            <w:tcW w:w="8153" w:type="dxa"/>
          </w:tcPr>
          <w:p w:rsidR="002569E5" w:rsidRPr="003C0A9A" w:rsidRDefault="002569E5" w:rsidP="00101EAE">
            <w:r w:rsidRPr="003C0A9A">
              <w:t>Приказ № _____ от ______   _________ 2012 года</w:t>
            </w:r>
          </w:p>
        </w:tc>
      </w:tr>
    </w:tbl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Pr="003C0A9A" w:rsidRDefault="002569E5" w:rsidP="00980F9F">
      <w:pPr>
        <w:jc w:val="center"/>
        <w:rPr>
          <w:b/>
          <w:sz w:val="32"/>
          <w:szCs w:val="32"/>
        </w:rPr>
      </w:pPr>
      <w:r w:rsidRPr="003C0A9A">
        <w:rPr>
          <w:b/>
          <w:sz w:val="32"/>
          <w:szCs w:val="32"/>
        </w:rPr>
        <w:t>Рабочая программа</w:t>
      </w:r>
    </w:p>
    <w:p w:rsidR="002569E5" w:rsidRDefault="002569E5" w:rsidP="00DE6D66">
      <w:pPr>
        <w:jc w:val="center"/>
        <w:rPr>
          <w:b/>
        </w:rPr>
      </w:pPr>
      <w:r>
        <w:rPr>
          <w:b/>
        </w:rPr>
        <w:t>по математике для 3</w:t>
      </w:r>
      <w:r w:rsidRPr="00BC26D8">
        <w:rPr>
          <w:b/>
        </w:rPr>
        <w:t xml:space="preserve"> класс</w:t>
      </w:r>
      <w:r>
        <w:rPr>
          <w:b/>
        </w:rPr>
        <w:t>а</w:t>
      </w:r>
    </w:p>
    <w:p w:rsidR="002569E5" w:rsidRPr="00BC26D8" w:rsidRDefault="002569E5" w:rsidP="00DE6D66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  <w:r w:rsidRPr="00332767">
        <w:rPr>
          <w:b/>
        </w:rPr>
        <w:t>срок реализации – 1 год</w:t>
      </w: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  <w:r>
        <w:rPr>
          <w:b/>
        </w:rPr>
        <w:t xml:space="preserve">Рабочая программа составлена на основе Примерной программы начального общего образования по математике  </w:t>
      </w: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jc w:val="center"/>
        <w:rPr>
          <w:b/>
        </w:rPr>
      </w:pPr>
    </w:p>
    <w:p w:rsidR="002569E5" w:rsidRDefault="002569E5" w:rsidP="00980F9F">
      <w:pPr>
        <w:rPr>
          <w:b/>
        </w:rPr>
      </w:pPr>
      <w:r>
        <w:rPr>
          <w:b/>
        </w:rPr>
        <w:t>Разработчик рабочей программы:</w:t>
      </w:r>
    </w:p>
    <w:p w:rsidR="002569E5" w:rsidRDefault="00E01423" w:rsidP="00980F9F">
      <w:pPr>
        <w:rPr>
          <w:b/>
          <w:color w:val="FF6600"/>
        </w:rPr>
      </w:pPr>
      <w:r>
        <w:rPr>
          <w:b/>
        </w:rPr>
        <w:t>Миронова Евгения Юрьевн</w:t>
      </w:r>
      <w:proofErr w:type="gramStart"/>
      <w:r>
        <w:rPr>
          <w:b/>
        </w:rPr>
        <w:t>а</w:t>
      </w:r>
      <w:r w:rsidR="002569E5" w:rsidRPr="00980F9F">
        <w:rPr>
          <w:b/>
        </w:rPr>
        <w:t>–</w:t>
      </w:r>
      <w:proofErr w:type="gramEnd"/>
      <w:r w:rsidR="002569E5" w:rsidRPr="00980F9F">
        <w:rPr>
          <w:b/>
        </w:rPr>
        <w:t xml:space="preserve"> учитель начальных классов, первая </w:t>
      </w:r>
      <w:r w:rsidR="002569E5">
        <w:rPr>
          <w:b/>
        </w:rPr>
        <w:t>кв.</w:t>
      </w:r>
      <w:r w:rsidR="002569E5" w:rsidRPr="00BC26D8">
        <w:rPr>
          <w:b/>
        </w:rPr>
        <w:t xml:space="preserve"> </w:t>
      </w:r>
      <w:r w:rsidR="002569E5">
        <w:rPr>
          <w:b/>
        </w:rPr>
        <w:t>категория</w:t>
      </w:r>
    </w:p>
    <w:p w:rsidR="002569E5" w:rsidRDefault="002569E5" w:rsidP="00980F9F">
      <w:pPr>
        <w:rPr>
          <w:b/>
        </w:rPr>
      </w:pPr>
      <w:r w:rsidRPr="00332767">
        <w:rPr>
          <w:b/>
        </w:rPr>
        <w:t>Дата составления программы</w:t>
      </w:r>
      <w:r>
        <w:rPr>
          <w:b/>
        </w:rPr>
        <w:t xml:space="preserve"> – 2012 год</w:t>
      </w:r>
    </w:p>
    <w:p w:rsidR="002569E5" w:rsidRDefault="002569E5" w:rsidP="00980F9F">
      <w:pPr>
        <w:rPr>
          <w:b/>
        </w:rPr>
      </w:pPr>
    </w:p>
    <w:p w:rsidR="002569E5" w:rsidRDefault="002569E5" w:rsidP="00980F9F">
      <w:pPr>
        <w:rPr>
          <w:b/>
        </w:rPr>
      </w:pPr>
    </w:p>
    <w:p w:rsidR="002569E5" w:rsidRDefault="002569E5" w:rsidP="00980F9F">
      <w:pPr>
        <w:rPr>
          <w:b/>
        </w:rPr>
      </w:pPr>
    </w:p>
    <w:p w:rsidR="002569E5" w:rsidRDefault="002569E5" w:rsidP="00980F9F">
      <w:pPr>
        <w:rPr>
          <w:b/>
        </w:rPr>
      </w:pPr>
    </w:p>
    <w:p w:rsidR="002569E5" w:rsidRDefault="002569E5" w:rsidP="00980F9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2569E5" w:rsidTr="007438B9">
        <w:tc>
          <w:tcPr>
            <w:tcW w:w="4428" w:type="dxa"/>
          </w:tcPr>
          <w:p w:rsidR="002569E5" w:rsidRPr="007438B9" w:rsidRDefault="002569E5" w:rsidP="007438B9">
            <w:pPr>
              <w:jc w:val="center"/>
              <w:rPr>
                <w:b/>
              </w:rPr>
            </w:pPr>
            <w:r w:rsidRPr="007438B9">
              <w:rPr>
                <w:b/>
              </w:rPr>
              <w:t>«РАССМОТРЕНА»:</w:t>
            </w:r>
          </w:p>
        </w:tc>
        <w:tc>
          <w:tcPr>
            <w:tcW w:w="5143" w:type="dxa"/>
          </w:tcPr>
          <w:p w:rsidR="002569E5" w:rsidRPr="007438B9" w:rsidRDefault="002569E5" w:rsidP="007438B9">
            <w:pPr>
              <w:jc w:val="center"/>
              <w:rPr>
                <w:b/>
              </w:rPr>
            </w:pPr>
            <w:r w:rsidRPr="007438B9">
              <w:rPr>
                <w:b/>
              </w:rPr>
              <w:t>«СОГЛАСОВАНА»:</w:t>
            </w:r>
          </w:p>
        </w:tc>
      </w:tr>
      <w:tr w:rsidR="002569E5" w:rsidRPr="00BC26D8" w:rsidTr="007438B9">
        <w:tc>
          <w:tcPr>
            <w:tcW w:w="4428" w:type="dxa"/>
          </w:tcPr>
          <w:p w:rsidR="002569E5" w:rsidRPr="00BC26D8" w:rsidRDefault="002569E5" w:rsidP="00101EAE">
            <w:r w:rsidRPr="00BC26D8">
              <w:t>на заседании МО уч</w:t>
            </w:r>
            <w:r>
              <w:t>ителей начальных классов</w:t>
            </w:r>
          </w:p>
        </w:tc>
        <w:tc>
          <w:tcPr>
            <w:tcW w:w="5143" w:type="dxa"/>
          </w:tcPr>
          <w:p w:rsidR="002569E5" w:rsidRPr="00BC26D8" w:rsidRDefault="002569E5" w:rsidP="00101EAE">
            <w:r w:rsidRPr="00BC26D8">
              <w:t>З</w:t>
            </w:r>
            <w:r>
              <w:t>ам. директора по УВР _______ Н.П. Фролова</w:t>
            </w:r>
          </w:p>
        </w:tc>
      </w:tr>
      <w:tr w:rsidR="002569E5" w:rsidRPr="00BC26D8" w:rsidTr="007438B9">
        <w:tc>
          <w:tcPr>
            <w:tcW w:w="4428" w:type="dxa"/>
          </w:tcPr>
          <w:p w:rsidR="002569E5" w:rsidRPr="00BC26D8" w:rsidRDefault="002569E5" w:rsidP="00101EAE">
            <w:r w:rsidRPr="00BC26D8">
              <w:t>Протокол № ___ от ______ 2012 года</w:t>
            </w:r>
          </w:p>
        </w:tc>
        <w:tc>
          <w:tcPr>
            <w:tcW w:w="5143" w:type="dxa"/>
          </w:tcPr>
          <w:p w:rsidR="002569E5" w:rsidRPr="00BC26D8" w:rsidRDefault="002569E5" w:rsidP="007438B9">
            <w:pPr>
              <w:jc w:val="right"/>
            </w:pPr>
            <w:r w:rsidRPr="00BC26D8">
              <w:t>_______________ 2012 года</w:t>
            </w:r>
          </w:p>
        </w:tc>
      </w:tr>
      <w:tr w:rsidR="002569E5" w:rsidRPr="00BC26D8" w:rsidTr="007438B9">
        <w:tc>
          <w:tcPr>
            <w:tcW w:w="4428" w:type="dxa"/>
          </w:tcPr>
          <w:p w:rsidR="002569E5" w:rsidRPr="00BC26D8" w:rsidRDefault="002569E5" w:rsidP="00101EAE">
            <w:r>
              <w:t>Председатель МО _________</w:t>
            </w:r>
            <w:r w:rsidRPr="007438B9">
              <w:rPr>
                <w:sz w:val="22"/>
                <w:szCs w:val="22"/>
              </w:rPr>
              <w:t xml:space="preserve"> В.Э. Синева</w:t>
            </w:r>
          </w:p>
        </w:tc>
        <w:tc>
          <w:tcPr>
            <w:tcW w:w="5143" w:type="dxa"/>
          </w:tcPr>
          <w:p w:rsidR="002569E5" w:rsidRPr="00BC26D8" w:rsidRDefault="002569E5" w:rsidP="00101EAE"/>
        </w:tc>
      </w:tr>
    </w:tbl>
    <w:p w:rsidR="002569E5" w:rsidRDefault="002569E5" w:rsidP="00980F9F"/>
    <w:p w:rsidR="002569E5" w:rsidRDefault="002569E5" w:rsidP="00980F9F"/>
    <w:p w:rsidR="002569E5" w:rsidRDefault="002569E5" w:rsidP="00980F9F"/>
    <w:p w:rsidR="002569E5" w:rsidRDefault="002569E5" w:rsidP="00980F9F"/>
    <w:p w:rsidR="002569E5" w:rsidRDefault="002569E5" w:rsidP="00980F9F"/>
    <w:p w:rsidR="002569E5" w:rsidRDefault="002569E5" w:rsidP="00980F9F"/>
    <w:p w:rsidR="00E01423" w:rsidRDefault="00E01423" w:rsidP="00980F9F">
      <w:pPr>
        <w:spacing w:before="120"/>
        <w:jc w:val="center"/>
        <w:rPr>
          <w:b/>
          <w:bCs/>
          <w:iCs/>
          <w:sz w:val="28"/>
          <w:szCs w:val="28"/>
        </w:rPr>
      </w:pPr>
    </w:p>
    <w:p w:rsidR="002569E5" w:rsidRPr="00756F30" w:rsidRDefault="002569E5" w:rsidP="00980F9F">
      <w:pPr>
        <w:spacing w:before="1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Рабочая программа по математике</w:t>
      </w:r>
    </w:p>
    <w:p w:rsidR="002569E5" w:rsidRDefault="002569E5" w:rsidP="00980F9F">
      <w:pPr>
        <w:spacing w:before="120"/>
        <w:jc w:val="center"/>
        <w:rPr>
          <w:b/>
          <w:bCs/>
          <w:iCs/>
        </w:rPr>
      </w:pPr>
      <w:r>
        <w:rPr>
          <w:b/>
          <w:bCs/>
          <w:iCs/>
        </w:rPr>
        <w:t>3 класс</w:t>
      </w:r>
    </w:p>
    <w:p w:rsidR="002569E5" w:rsidRDefault="002569E5" w:rsidP="00980F9F">
      <w:pPr>
        <w:spacing w:before="120"/>
        <w:jc w:val="center"/>
        <w:rPr>
          <w:b/>
          <w:bCs/>
          <w:iCs/>
        </w:rPr>
      </w:pPr>
      <w:r>
        <w:rPr>
          <w:b/>
          <w:bCs/>
          <w:iCs/>
        </w:rPr>
        <w:t>(4 часа в неделю, 136 часов в год)</w:t>
      </w:r>
    </w:p>
    <w:p w:rsidR="002569E5" w:rsidRDefault="002569E5" w:rsidP="00980F9F">
      <w:pPr>
        <w:spacing w:before="120"/>
        <w:jc w:val="center"/>
        <w:rPr>
          <w:b/>
          <w:bCs/>
          <w:iCs/>
        </w:rPr>
      </w:pPr>
    </w:p>
    <w:p w:rsidR="002569E5" w:rsidRDefault="002569E5" w:rsidP="00980F9F">
      <w:pPr>
        <w:jc w:val="center"/>
      </w:pPr>
      <w:r w:rsidRPr="001C414B">
        <w:rPr>
          <w:b/>
          <w:bCs/>
          <w:iCs/>
        </w:rPr>
        <w:t>Пояснительная записка</w:t>
      </w:r>
    </w:p>
    <w:p w:rsidR="002569E5" w:rsidRDefault="002569E5" w:rsidP="00980F9F"/>
    <w:p w:rsidR="002569E5" w:rsidRPr="00924334" w:rsidRDefault="002569E5" w:rsidP="00E921E3">
      <w:pPr>
        <w:rPr>
          <w:u w:val="single"/>
        </w:rPr>
      </w:pPr>
      <w:r w:rsidRPr="00924334">
        <w:rPr>
          <w:b/>
          <w:bCs/>
          <w:iCs/>
          <w:u w:val="single"/>
        </w:rPr>
        <w:t>Цель рабочей программы:</w:t>
      </w:r>
    </w:p>
    <w:p w:rsidR="002569E5" w:rsidRPr="00980F9F" w:rsidRDefault="002569E5" w:rsidP="00980F9F">
      <w:pPr>
        <w:jc w:val="both"/>
        <w:rPr>
          <w:color w:val="000000"/>
        </w:rPr>
      </w:pPr>
      <w:r w:rsidRPr="00980F9F">
        <w:rPr>
          <w:color w:val="000000"/>
        </w:rPr>
        <w:t>-формирование у учащихся основ умения учиться;</w:t>
      </w:r>
    </w:p>
    <w:p w:rsidR="002569E5" w:rsidRPr="00980F9F" w:rsidRDefault="002569E5" w:rsidP="00980F9F">
      <w:pPr>
        <w:jc w:val="both"/>
        <w:rPr>
          <w:color w:val="000000"/>
        </w:rPr>
      </w:pPr>
      <w:r w:rsidRPr="00980F9F">
        <w:rPr>
          <w:color w:val="000000"/>
        </w:rPr>
        <w:t>-развитие их мышления, качеств личности, интереса к математике;</w:t>
      </w:r>
    </w:p>
    <w:p w:rsidR="002569E5" w:rsidRPr="00980F9F" w:rsidRDefault="002569E5" w:rsidP="00980F9F">
      <w:pPr>
        <w:jc w:val="both"/>
        <w:rPr>
          <w:color w:val="000000"/>
        </w:rPr>
      </w:pPr>
      <w:r w:rsidRPr="00980F9F">
        <w:rPr>
          <w:color w:val="000000"/>
        </w:rPr>
        <w:t>-создание возможностей для математической подготовки каждого ребёнка  на высоком уровне;</w:t>
      </w:r>
    </w:p>
    <w:p w:rsidR="002569E5" w:rsidRDefault="002569E5" w:rsidP="00980F9F">
      <w:pPr>
        <w:jc w:val="both"/>
        <w:rPr>
          <w:color w:val="000000"/>
          <w:u w:val="single"/>
        </w:rPr>
      </w:pPr>
      <w:r w:rsidRPr="00924334">
        <w:rPr>
          <w:b/>
          <w:bCs/>
          <w:iCs/>
          <w:u w:val="single"/>
        </w:rPr>
        <w:t>Задачи рабочей программы:</w:t>
      </w:r>
      <w:r w:rsidRPr="00924334">
        <w:rPr>
          <w:color w:val="000000"/>
          <w:u w:val="single"/>
        </w:rPr>
        <w:t xml:space="preserve"> </w:t>
      </w:r>
    </w:p>
    <w:p w:rsidR="002569E5" w:rsidRPr="00200D9A" w:rsidRDefault="002569E5" w:rsidP="00980F9F">
      <w:pPr>
        <w:jc w:val="both"/>
        <w:rPr>
          <w:color w:val="000000"/>
        </w:rPr>
      </w:pPr>
      <w:r>
        <w:rPr>
          <w:color w:val="000000"/>
          <w:u w:val="single"/>
        </w:rPr>
        <w:t>-</w:t>
      </w:r>
      <w:r w:rsidRPr="00200D9A">
        <w:rPr>
          <w:color w:val="000000"/>
        </w:rPr>
        <w:t xml:space="preserve">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</w:t>
      </w:r>
    </w:p>
    <w:p w:rsidR="002569E5" w:rsidRPr="00980F9F" w:rsidRDefault="002569E5" w:rsidP="00980F9F">
      <w:pPr>
        <w:jc w:val="both"/>
        <w:rPr>
          <w:color w:val="000000"/>
        </w:rPr>
      </w:pPr>
      <w:r w:rsidRPr="00980F9F">
        <w:rPr>
          <w:color w:val="000000"/>
        </w:rPr>
        <w:t>универсальных учебных действий;</w:t>
      </w:r>
    </w:p>
    <w:p w:rsidR="002569E5" w:rsidRPr="00980F9F" w:rsidRDefault="002569E5" w:rsidP="00980F9F">
      <w:pPr>
        <w:jc w:val="both"/>
        <w:rPr>
          <w:color w:val="000000"/>
        </w:rPr>
      </w:pPr>
      <w:r w:rsidRPr="00980F9F">
        <w:rPr>
          <w:color w:val="000000"/>
        </w:rPr>
        <w:t>-</w:t>
      </w:r>
      <w:r>
        <w:rPr>
          <w:color w:val="000000"/>
        </w:rPr>
        <w:t xml:space="preserve"> </w:t>
      </w:r>
      <w:r w:rsidRPr="00980F9F">
        <w:rPr>
          <w:color w:val="000000"/>
        </w:rPr>
        <w:t>приобретение опыта самостоятельной математической деятельностью с целью получения нового знания, его преобразования и применения;</w:t>
      </w:r>
    </w:p>
    <w:p w:rsidR="002569E5" w:rsidRPr="00980F9F" w:rsidRDefault="002569E5" w:rsidP="00980F9F">
      <w:pPr>
        <w:jc w:val="both"/>
        <w:rPr>
          <w:color w:val="000000"/>
        </w:rPr>
      </w:pPr>
      <w:r w:rsidRPr="00980F9F">
        <w:rPr>
          <w:color w:val="000000"/>
        </w:rPr>
        <w:t>-</w:t>
      </w:r>
      <w:r>
        <w:rPr>
          <w:color w:val="000000"/>
        </w:rPr>
        <w:t xml:space="preserve"> </w:t>
      </w:r>
      <w:r w:rsidRPr="00980F9F">
        <w:rPr>
          <w:color w:val="000000"/>
        </w:rPr>
        <w:t>формирование специальных для математики качеств мышления, необходимых для полноценного функционирования в современном обществе, и в частности логического, алгоритмического, эвристического;</w:t>
      </w:r>
    </w:p>
    <w:p w:rsidR="002569E5" w:rsidRPr="00980F9F" w:rsidRDefault="002569E5" w:rsidP="00980F9F">
      <w:pPr>
        <w:jc w:val="both"/>
        <w:rPr>
          <w:color w:val="000000"/>
        </w:rPr>
      </w:pPr>
      <w:r w:rsidRPr="00980F9F">
        <w:rPr>
          <w:color w:val="000000"/>
        </w:rPr>
        <w:t>- духовно</w:t>
      </w:r>
      <w:r w:rsidRPr="00200D9A">
        <w:rPr>
          <w:color w:val="000000"/>
        </w:rPr>
        <w:t>-нравственное развитие личности</w:t>
      </w:r>
      <w:r w:rsidRPr="00980F9F">
        <w:rPr>
          <w:color w:val="000000"/>
        </w:rPr>
        <w:t>, предусматривающее с учётом специфики начального этапа обучения математике принятие нравственных установок созидания, справедливости, добра,  становление гражданской российской идентичности, любви и уважения к своему Отечеству;</w:t>
      </w:r>
    </w:p>
    <w:p w:rsidR="002569E5" w:rsidRPr="00980F9F" w:rsidRDefault="002569E5" w:rsidP="00980F9F">
      <w:pPr>
        <w:jc w:val="both"/>
        <w:rPr>
          <w:color w:val="000000"/>
        </w:rPr>
      </w:pPr>
      <w:r w:rsidRPr="00980F9F">
        <w:rPr>
          <w:color w:val="000000"/>
        </w:rPr>
        <w:t>- формирование математического языка  и математического  аппарата как средства описания и исследования окружающего мира и как основы компьютерной грамотности;</w:t>
      </w:r>
    </w:p>
    <w:p w:rsidR="002569E5" w:rsidRPr="00980F9F" w:rsidRDefault="002569E5" w:rsidP="00980F9F">
      <w:pPr>
        <w:jc w:val="both"/>
        <w:rPr>
          <w:color w:val="000000"/>
        </w:rPr>
      </w:pPr>
      <w:r w:rsidRPr="00980F9F">
        <w:rPr>
          <w:color w:val="000000"/>
        </w:rPr>
        <w:t>-</w:t>
      </w:r>
      <w:r>
        <w:rPr>
          <w:color w:val="000000"/>
        </w:rPr>
        <w:t xml:space="preserve"> </w:t>
      </w:r>
      <w:r w:rsidRPr="00980F9F">
        <w:rPr>
          <w:color w:val="000000"/>
        </w:rPr>
        <w:t>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особенностей;</w:t>
      </w:r>
    </w:p>
    <w:p w:rsidR="002569E5" w:rsidRPr="00980F9F" w:rsidRDefault="002569E5" w:rsidP="00980F9F">
      <w:pPr>
        <w:jc w:val="both"/>
        <w:rPr>
          <w:color w:val="000000"/>
        </w:rPr>
      </w:pPr>
      <w:r w:rsidRPr="00980F9F">
        <w:rPr>
          <w:color w:val="000000"/>
        </w:rPr>
        <w:t>-</w:t>
      </w:r>
      <w:r>
        <w:rPr>
          <w:color w:val="000000"/>
        </w:rPr>
        <w:t xml:space="preserve"> </w:t>
      </w:r>
      <w:r w:rsidRPr="00980F9F">
        <w:rPr>
          <w:color w:val="000000"/>
        </w:rPr>
        <w:t>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2569E5" w:rsidRPr="00200D9A" w:rsidRDefault="002569E5" w:rsidP="00980F9F">
      <w:pPr>
        <w:jc w:val="both"/>
        <w:rPr>
          <w:color w:val="000000"/>
        </w:rPr>
      </w:pPr>
      <w:r w:rsidRPr="00980F9F">
        <w:rPr>
          <w:color w:val="000000"/>
        </w:rPr>
        <w:t>-</w:t>
      </w:r>
      <w:r>
        <w:rPr>
          <w:color w:val="000000"/>
        </w:rPr>
        <w:t xml:space="preserve"> </w:t>
      </w:r>
      <w:r w:rsidRPr="00980F9F">
        <w:rPr>
          <w:color w:val="000000"/>
        </w:rPr>
        <w:t xml:space="preserve">создание </w:t>
      </w:r>
      <w:proofErr w:type="spellStart"/>
      <w:r w:rsidRPr="00980F9F">
        <w:rPr>
          <w:color w:val="000000"/>
        </w:rPr>
        <w:t>здоровьесберегающей</w:t>
      </w:r>
      <w:proofErr w:type="spellEnd"/>
      <w:r w:rsidRPr="00980F9F">
        <w:rPr>
          <w:color w:val="000000"/>
        </w:rPr>
        <w:t xml:space="preserve"> информационно-образовательной среды.</w:t>
      </w:r>
    </w:p>
    <w:p w:rsidR="002569E5" w:rsidRPr="00980F9F" w:rsidRDefault="002569E5" w:rsidP="00980F9F">
      <w:pPr>
        <w:jc w:val="both"/>
        <w:rPr>
          <w:color w:val="000000"/>
        </w:rPr>
      </w:pPr>
    </w:p>
    <w:p w:rsidR="002569E5" w:rsidRPr="00E97E8B" w:rsidRDefault="002569E5" w:rsidP="00E921E3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8B">
        <w:rPr>
          <w:rFonts w:ascii="Times New Roman" w:hAnsi="Times New Roman" w:cs="Times New Roman"/>
          <w:b/>
          <w:sz w:val="24"/>
          <w:szCs w:val="24"/>
        </w:rPr>
        <w:t xml:space="preserve">Нормативно – правовое обеспечение преподавания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2569E5" w:rsidRPr="00A30DBD" w:rsidRDefault="002569E5" w:rsidP="00A30DB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Изучение математики</w:t>
      </w:r>
      <w:r w:rsidRPr="00A30DBD">
        <w:rPr>
          <w:color w:val="000000"/>
        </w:rPr>
        <w:t xml:space="preserve"> в текущем учебном году в общеобразовательных учреждениях осуществляется в соответствии со следующими нормативными документами: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A30DBD">
        <w:rPr>
          <w:b/>
          <w:bCs/>
          <w:color w:val="000000"/>
          <w:u w:val="single"/>
        </w:rPr>
        <w:t>Федеральный уровень: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30DBD">
        <w:rPr>
          <w:b/>
          <w:bCs/>
          <w:color w:val="000000"/>
        </w:rPr>
        <w:t xml:space="preserve">- </w:t>
      </w:r>
      <w:r w:rsidRPr="00A30DBD">
        <w:rPr>
          <w:color w:val="000000"/>
          <w:sz w:val="22"/>
          <w:szCs w:val="22"/>
        </w:rPr>
        <w:t></w:t>
      </w:r>
      <w:r w:rsidRPr="00A30DBD">
        <w:rPr>
          <w:color w:val="000000"/>
        </w:rPr>
        <w:t>Закон РФ от 10 июля 1992 года №3266-1 (ред. от 02.02.2011) "Об образовании";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color w:val="000000"/>
        </w:rPr>
      </w:pPr>
      <w:r w:rsidRPr="00A30DBD">
        <w:rPr>
          <w:color w:val="000000"/>
          <w:sz w:val="22"/>
          <w:szCs w:val="22"/>
        </w:rPr>
        <w:t xml:space="preserve">- </w:t>
      </w:r>
      <w:r w:rsidRPr="00A30DBD">
        <w:rPr>
          <w:color w:val="000000"/>
          <w:sz w:val="22"/>
          <w:szCs w:val="22"/>
        </w:rPr>
        <w:t></w:t>
      </w:r>
      <w:r w:rsidRPr="00A30DBD">
        <w:rPr>
          <w:color w:val="000000"/>
        </w:rPr>
        <w:t>Санитарно-эпидемиологические правила и нормативы СанПиН 2.4.2.2821-10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color w:val="000000"/>
        </w:rPr>
      </w:pPr>
      <w:r w:rsidRPr="00A30DBD">
        <w:rPr>
          <w:color w:val="000000"/>
        </w:rPr>
        <w:t>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19993;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30DBD">
        <w:rPr>
          <w:color w:val="000000"/>
          <w:sz w:val="22"/>
          <w:szCs w:val="22"/>
        </w:rPr>
        <w:t xml:space="preserve">- </w:t>
      </w:r>
      <w:r w:rsidRPr="00A30DBD">
        <w:rPr>
          <w:color w:val="000000"/>
          <w:sz w:val="22"/>
          <w:szCs w:val="22"/>
        </w:rPr>
        <w:t></w:t>
      </w:r>
      <w:r w:rsidRPr="00A30DBD">
        <w:rPr>
          <w:color w:val="000000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</w:t>
      </w:r>
      <w:r>
        <w:rPr>
          <w:color w:val="000000"/>
        </w:rPr>
        <w:t xml:space="preserve"> </w:t>
      </w:r>
      <w:r w:rsidRPr="00A30DBD">
        <w:rPr>
          <w:color w:val="000000"/>
        </w:rPr>
        <w:t xml:space="preserve">утвержденные приказом Министерства образования РФ </w:t>
      </w:r>
      <w:r w:rsidRPr="00A30DBD">
        <w:rPr>
          <w:b/>
          <w:color w:val="000000"/>
        </w:rPr>
        <w:t>от 09 марта 2004 года №1312;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color w:val="000000"/>
        </w:rPr>
      </w:pPr>
      <w:r w:rsidRPr="00A30DBD">
        <w:rPr>
          <w:color w:val="000000"/>
          <w:sz w:val="22"/>
          <w:szCs w:val="22"/>
        </w:rPr>
        <w:t xml:space="preserve">- </w:t>
      </w:r>
      <w:r w:rsidRPr="00A30DBD">
        <w:rPr>
          <w:color w:val="000000"/>
          <w:sz w:val="22"/>
          <w:szCs w:val="22"/>
        </w:rPr>
        <w:t></w:t>
      </w:r>
      <w:r w:rsidRPr="00A30DBD">
        <w:rPr>
          <w:color w:val="000000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A30DBD">
        <w:rPr>
          <w:color w:val="000000"/>
          <w:sz w:val="22"/>
          <w:szCs w:val="22"/>
        </w:rPr>
        <w:t xml:space="preserve">- </w:t>
      </w:r>
      <w:r w:rsidRPr="00A30DBD">
        <w:rPr>
          <w:color w:val="000000"/>
          <w:sz w:val="22"/>
          <w:szCs w:val="22"/>
        </w:rPr>
        <w:t></w:t>
      </w:r>
      <w:r w:rsidRPr="00A30DBD">
        <w:rPr>
          <w:color w:val="000000"/>
        </w:rPr>
        <w:t xml:space="preserve">Приказ Министерства образования и науки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</w:t>
      </w:r>
      <w:r w:rsidRPr="00A30DBD">
        <w:rPr>
          <w:color w:val="000000"/>
        </w:rPr>
        <w:lastRenderedPageBreak/>
        <w:t>общего образования, утверждённые приказом Министерства образования Российской</w:t>
      </w:r>
      <w:r>
        <w:rPr>
          <w:color w:val="000000"/>
        </w:rPr>
        <w:t xml:space="preserve"> </w:t>
      </w:r>
      <w:r w:rsidRPr="00A30DBD">
        <w:rPr>
          <w:color w:val="000000"/>
        </w:rPr>
        <w:t>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</w:t>
      </w:r>
      <w:proofErr w:type="gramEnd"/>
      <w:r w:rsidRPr="00A30DBD">
        <w:rPr>
          <w:color w:val="000000"/>
        </w:rPr>
        <w:t xml:space="preserve">, </w:t>
      </w:r>
      <w:proofErr w:type="gramStart"/>
      <w:r w:rsidRPr="00A30DBD">
        <w:rPr>
          <w:color w:val="000000"/>
        </w:rPr>
        <w:t>реализующих</w:t>
      </w:r>
      <w:proofErr w:type="gramEnd"/>
      <w:r w:rsidRPr="00A30DBD">
        <w:rPr>
          <w:color w:val="000000"/>
        </w:rPr>
        <w:t xml:space="preserve"> программы общего образования»;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A30DBD">
        <w:rPr>
          <w:color w:val="000000"/>
          <w:sz w:val="22"/>
          <w:szCs w:val="22"/>
        </w:rPr>
        <w:t xml:space="preserve">- </w:t>
      </w:r>
      <w:r w:rsidRPr="00A30DBD">
        <w:rPr>
          <w:color w:val="000000"/>
          <w:sz w:val="22"/>
          <w:szCs w:val="22"/>
        </w:rPr>
        <w:t></w:t>
      </w:r>
      <w:r w:rsidRPr="00A30DBD">
        <w:rPr>
          <w:color w:val="000000"/>
        </w:rPr>
        <w:t>Приказ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A30DBD">
        <w:rPr>
          <w:color w:val="000000"/>
        </w:rPr>
        <w:t xml:space="preserve"> Федерации, </w:t>
      </w:r>
      <w:proofErr w:type="gramStart"/>
      <w:r w:rsidRPr="00A30DBD">
        <w:rPr>
          <w:color w:val="000000"/>
        </w:rPr>
        <w:t>реализующих</w:t>
      </w:r>
      <w:proofErr w:type="gramEnd"/>
      <w:r w:rsidRPr="00A30DBD">
        <w:rPr>
          <w:color w:val="000000"/>
        </w:rPr>
        <w:t xml:space="preserve"> программы общего образования»;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</w:pPr>
      <w:r w:rsidRPr="00A30DBD">
        <w:t>-</w:t>
      </w:r>
      <w:r w:rsidRPr="00A30DBD">
        <w:t xml:space="preserve">Федеральный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приказом Министерства образования и науки Российской Федерации от 27 декабря </w:t>
      </w:r>
      <w:smartTag w:uri="urn:schemas-microsoft-com:office:smarttags" w:element="metricconverter">
        <w:smartTagPr>
          <w:attr w:name="ProductID" w:val="2010 г"/>
        </w:smartTagPr>
        <w:r w:rsidRPr="00A30DBD">
          <w:t>2010 г</w:t>
        </w:r>
      </w:smartTag>
      <w:r w:rsidRPr="00A30DBD">
        <w:t>. № 2885;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color w:val="000000"/>
        </w:rPr>
      </w:pPr>
      <w:r w:rsidRPr="00A30DBD">
        <w:rPr>
          <w:color w:val="000000"/>
          <w:sz w:val="22"/>
          <w:szCs w:val="22"/>
        </w:rPr>
        <w:t>-</w:t>
      </w:r>
      <w:r w:rsidRPr="00A30DBD">
        <w:rPr>
          <w:color w:val="000000"/>
          <w:sz w:val="22"/>
          <w:szCs w:val="22"/>
        </w:rPr>
        <w:t></w:t>
      </w:r>
      <w:r w:rsidRPr="00A30DBD">
        <w:rPr>
          <w:color w:val="000000"/>
        </w:rPr>
        <w:t>Письмо Министерства образования и науки Российской Федерации департамента государственной политики в образовании от 10 февраля 2011г. № 03-105 «Об использовании учебников и учебных пособий в образовательном процессе»;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color w:val="000000"/>
        </w:rPr>
      </w:pPr>
      <w:r w:rsidRPr="00A30DBD">
        <w:rPr>
          <w:color w:val="000000"/>
        </w:rPr>
        <w:t xml:space="preserve">- </w:t>
      </w:r>
      <w:r w:rsidRPr="00A30DBD">
        <w:rPr>
          <w:color w:val="000000"/>
        </w:rPr>
        <w:t>Письмо Министерства образования России от 13 ноября 2003г. № 14-51-277/13 «</w:t>
      </w:r>
      <w:proofErr w:type="gramStart"/>
      <w:r w:rsidRPr="00A30DBD">
        <w:rPr>
          <w:color w:val="000000"/>
        </w:rPr>
        <w:t>Об</w:t>
      </w:r>
      <w:proofErr w:type="gramEnd"/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color w:val="000000"/>
        </w:rPr>
      </w:pPr>
      <w:r w:rsidRPr="00A30DBD">
        <w:rPr>
          <w:color w:val="000000"/>
        </w:rPr>
        <w:t xml:space="preserve">элективных </w:t>
      </w:r>
      <w:proofErr w:type="gramStart"/>
      <w:r w:rsidRPr="00A30DBD">
        <w:rPr>
          <w:color w:val="000000"/>
        </w:rPr>
        <w:t>курсах</w:t>
      </w:r>
      <w:proofErr w:type="gramEnd"/>
      <w:r w:rsidRPr="00A30DBD">
        <w:rPr>
          <w:color w:val="000000"/>
        </w:rPr>
        <w:t xml:space="preserve"> в системе профильного обучения на старшей ступени общего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color w:val="000000"/>
        </w:rPr>
      </w:pPr>
      <w:r w:rsidRPr="00A30DBD">
        <w:rPr>
          <w:color w:val="000000"/>
        </w:rPr>
        <w:t>образования»;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color w:val="000000"/>
        </w:rPr>
      </w:pPr>
      <w:r w:rsidRPr="00A30DBD">
        <w:rPr>
          <w:color w:val="000000"/>
        </w:rPr>
        <w:t>-</w:t>
      </w:r>
      <w:r w:rsidRPr="00A30DBD">
        <w:rPr>
          <w:color w:val="000000"/>
        </w:rPr>
        <w:t>Перечень оснащения общеобразовательных учреждений материальной и информационной средой. Составлен на основе федерального компонента государственного образовательного стандарта (утвержден приказом Министерства образования РФ №1089 от 05.03.2004) и его развития в Стандарте общего образования второго поколения;</w:t>
      </w:r>
    </w:p>
    <w:p w:rsidR="002569E5" w:rsidRPr="00A30DBD" w:rsidRDefault="002569E5" w:rsidP="00C94AC4">
      <w:pPr>
        <w:jc w:val="both"/>
        <w:rPr>
          <w:color w:val="000000"/>
        </w:rPr>
      </w:pPr>
      <w:r w:rsidRPr="00A30DBD">
        <w:rPr>
          <w:color w:val="000000"/>
          <w:sz w:val="22"/>
          <w:szCs w:val="22"/>
        </w:rPr>
        <w:t xml:space="preserve">- </w:t>
      </w:r>
      <w:r w:rsidRPr="00A30DBD">
        <w:rPr>
          <w:color w:val="000000"/>
          <w:sz w:val="22"/>
          <w:szCs w:val="22"/>
        </w:rPr>
        <w:t></w:t>
      </w:r>
      <w:r w:rsidRPr="00A30DBD">
        <w:rPr>
          <w:color w:val="000000"/>
          <w:szCs w:val="22"/>
        </w:rPr>
        <w:t xml:space="preserve">Примерная </w:t>
      </w:r>
      <w:r>
        <w:rPr>
          <w:color w:val="000000"/>
          <w:szCs w:val="22"/>
        </w:rPr>
        <w:t xml:space="preserve">типовая </w:t>
      </w:r>
      <w:r w:rsidRPr="00A30DBD">
        <w:rPr>
          <w:color w:val="000000"/>
          <w:szCs w:val="22"/>
        </w:rPr>
        <w:t>программа образования по математике</w:t>
      </w:r>
      <w:r>
        <w:rPr>
          <w:color w:val="000000"/>
          <w:szCs w:val="22"/>
        </w:rPr>
        <w:t xml:space="preserve"> </w:t>
      </w:r>
      <w:r w:rsidRPr="00C94AC4">
        <w:rPr>
          <w:color w:val="000000"/>
        </w:rPr>
        <w:t>в соответствии с требованиями Федерального компонента государственного стандарта общего Образования, на основе авторской программы Л.</w:t>
      </w:r>
      <w:r>
        <w:rPr>
          <w:color w:val="000000"/>
        </w:rPr>
        <w:t xml:space="preserve"> </w:t>
      </w:r>
      <w:r w:rsidRPr="00C94AC4">
        <w:rPr>
          <w:color w:val="000000"/>
        </w:rPr>
        <w:t>Г.</w:t>
      </w:r>
      <w:r>
        <w:rPr>
          <w:color w:val="000000"/>
        </w:rPr>
        <w:t xml:space="preserve"> </w:t>
      </w:r>
      <w:proofErr w:type="spellStart"/>
      <w:r w:rsidRPr="00C94AC4">
        <w:rPr>
          <w:color w:val="000000"/>
        </w:rPr>
        <w:t>Петерсон</w:t>
      </w:r>
      <w:proofErr w:type="spellEnd"/>
      <w:r w:rsidRPr="00C94AC4">
        <w:rPr>
          <w:color w:val="000000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C94AC4">
          <w:rPr>
            <w:color w:val="000000"/>
          </w:rPr>
          <w:t>2010</w:t>
        </w:r>
        <w:r>
          <w:rPr>
            <w:color w:val="000000"/>
          </w:rPr>
          <w:t xml:space="preserve"> </w:t>
        </w:r>
        <w:r w:rsidRPr="00C94AC4">
          <w:rPr>
            <w:color w:val="000000"/>
          </w:rPr>
          <w:t>г</w:t>
        </w:r>
      </w:smartTag>
      <w:r w:rsidRPr="00C94AC4">
        <w:rPr>
          <w:color w:val="000000"/>
        </w:rPr>
        <w:t>.</w:t>
      </w:r>
    </w:p>
    <w:p w:rsidR="002569E5" w:rsidRPr="00A30DBD" w:rsidRDefault="002569E5" w:rsidP="00A30DBD">
      <w:pPr>
        <w:rPr>
          <w:b/>
          <w:u w:val="single"/>
        </w:rPr>
      </w:pPr>
      <w:r w:rsidRPr="00A30DBD">
        <w:rPr>
          <w:b/>
          <w:u w:val="single"/>
        </w:rPr>
        <w:t xml:space="preserve"> Региональный уровень:</w:t>
      </w:r>
    </w:p>
    <w:p w:rsidR="002569E5" w:rsidRPr="00A30DBD" w:rsidRDefault="002569E5" w:rsidP="00A30DBD">
      <w:pPr>
        <w:jc w:val="both"/>
      </w:pPr>
      <w:r w:rsidRPr="00A30DBD">
        <w:t>- Распоряжение Комитета по образованию от 11.04.2012 № 1023-р «О формировании учебных планов образовательных учреждений Санкт-Петербурга, реализующих образовательные программы общего образования. На 2012/2013 учебный год</w:t>
      </w:r>
    </w:p>
    <w:p w:rsidR="002569E5" w:rsidRPr="00A30DBD" w:rsidRDefault="002569E5" w:rsidP="00A30DBD">
      <w:pPr>
        <w:rPr>
          <w:b/>
          <w:u w:val="single"/>
        </w:rPr>
      </w:pPr>
      <w:r w:rsidRPr="00A30DBD">
        <w:rPr>
          <w:b/>
          <w:u w:val="single"/>
        </w:rPr>
        <w:t>Уровень образовательного учреждения:</w:t>
      </w:r>
    </w:p>
    <w:p w:rsidR="002569E5" w:rsidRPr="00A30DBD" w:rsidRDefault="002569E5" w:rsidP="00A30DBD">
      <w:pPr>
        <w:autoSpaceDE w:val="0"/>
        <w:autoSpaceDN w:val="0"/>
        <w:adjustRightInd w:val="0"/>
        <w:jc w:val="both"/>
        <w:rPr>
          <w:color w:val="000000"/>
        </w:rPr>
      </w:pPr>
      <w:r w:rsidRPr="00A30DBD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A30DBD">
        <w:rPr>
          <w:color w:val="000000"/>
        </w:rPr>
        <w:t>учебный план гимназии на 2012-2013 учебный год;</w:t>
      </w:r>
    </w:p>
    <w:p w:rsidR="002569E5" w:rsidRPr="00C94AC4" w:rsidRDefault="002569E5" w:rsidP="00E921E3">
      <w:pPr>
        <w:autoSpaceDE w:val="0"/>
        <w:autoSpaceDN w:val="0"/>
        <w:adjustRightInd w:val="0"/>
        <w:jc w:val="both"/>
        <w:rPr>
          <w:color w:val="000000"/>
        </w:rPr>
      </w:pPr>
      <w:r w:rsidRPr="00A30DBD">
        <w:rPr>
          <w:color w:val="000000"/>
        </w:rPr>
        <w:t xml:space="preserve">- </w:t>
      </w:r>
      <w:proofErr w:type="spellStart"/>
      <w:r w:rsidRPr="00A30DBD">
        <w:rPr>
          <w:color w:val="000000"/>
        </w:rPr>
        <w:t>внутришкольные</w:t>
      </w:r>
      <w:proofErr w:type="spellEnd"/>
      <w:r w:rsidRPr="00A30DBD">
        <w:rPr>
          <w:color w:val="000000"/>
        </w:rPr>
        <w:t xml:space="preserve"> локальные акты, регламентирующие сопровождение учебно-воспитательного процесса.</w:t>
      </w:r>
    </w:p>
    <w:p w:rsidR="002569E5" w:rsidRPr="00C94AC4" w:rsidRDefault="002569E5" w:rsidP="00C94AC4">
      <w:pPr>
        <w:jc w:val="both"/>
        <w:rPr>
          <w:b/>
          <w:bCs/>
          <w:iCs/>
        </w:rPr>
      </w:pPr>
      <w:r w:rsidRPr="00AD24C9">
        <w:rPr>
          <w:b/>
        </w:rPr>
        <w:t xml:space="preserve">Сведения о программе (примерной/типовой/ или авторской), на основании которой разработана рабочая программа, обоснование выбора примерной (типовой) или авторской программы для разработки рабочей программы, </w:t>
      </w:r>
      <w:r w:rsidRPr="00AD24C9">
        <w:rPr>
          <w:b/>
          <w:bCs/>
          <w:iCs/>
        </w:rPr>
        <w:t xml:space="preserve"> </w:t>
      </w:r>
      <w:r w:rsidRPr="00AD24C9">
        <w:rPr>
          <w:b/>
        </w:rPr>
        <w:t>информация о количестве учебных часов, на которое рассчитана рабочая программа</w:t>
      </w:r>
      <w:r>
        <w:rPr>
          <w:b/>
          <w:bCs/>
          <w:iCs/>
        </w:rPr>
        <w:t>.</w:t>
      </w:r>
    </w:p>
    <w:p w:rsidR="002569E5" w:rsidRPr="00200D9A" w:rsidRDefault="002569E5" w:rsidP="00E921E3">
      <w:pPr>
        <w:ind w:firstLine="708"/>
        <w:jc w:val="both"/>
        <w:rPr>
          <w:bCs/>
        </w:rPr>
      </w:pPr>
      <w:r w:rsidRPr="00E921E3">
        <w:rPr>
          <w:color w:val="000000"/>
        </w:rPr>
        <w:t xml:space="preserve">  </w:t>
      </w:r>
      <w:proofErr w:type="gramStart"/>
      <w:r w:rsidRPr="00E921E3">
        <w:rPr>
          <w:color w:val="000000"/>
        </w:rPr>
        <w:t xml:space="preserve">Рабочая программа по математике для 3 класса разработана на основе примерной  типовой программы начального общего образования по математике в соответствии с требованиями Федерального компонента государственного стандарта общего </w:t>
      </w:r>
      <w:r w:rsidRPr="00200D9A">
        <w:rPr>
          <w:color w:val="000000"/>
        </w:rPr>
        <w:t>о</w:t>
      </w:r>
      <w:r w:rsidRPr="00E921E3">
        <w:rPr>
          <w:color w:val="000000"/>
        </w:rPr>
        <w:t>бразования, на основе авторской программы Л.Г.</w:t>
      </w:r>
      <w:r w:rsidRPr="00200D9A">
        <w:rPr>
          <w:color w:val="000000"/>
        </w:rPr>
        <w:t xml:space="preserve"> </w:t>
      </w:r>
      <w:proofErr w:type="spellStart"/>
      <w:r w:rsidRPr="00200D9A">
        <w:rPr>
          <w:color w:val="000000"/>
        </w:rPr>
        <w:t>Петерсон</w:t>
      </w:r>
      <w:proofErr w:type="spellEnd"/>
      <w:r w:rsidRPr="00200D9A">
        <w:rPr>
          <w:color w:val="000000"/>
        </w:rPr>
        <w:t>, издательство «</w:t>
      </w:r>
      <w:proofErr w:type="spellStart"/>
      <w:r w:rsidRPr="00200D9A">
        <w:rPr>
          <w:color w:val="000000"/>
        </w:rPr>
        <w:t>Ювента</w:t>
      </w:r>
      <w:proofErr w:type="spellEnd"/>
      <w:r w:rsidRPr="00200D9A">
        <w:rPr>
          <w:color w:val="000000"/>
        </w:rPr>
        <w:t>», допущенному</w:t>
      </w:r>
      <w:r w:rsidRPr="00200D9A">
        <w:rPr>
          <w:bCs/>
        </w:rPr>
        <w:t xml:space="preserve"> Министерством образования и науки Российской Федерации к использованию в образовательном процессе, включенному  в федеральный перечень учебников на 2012-2013 учебный год.</w:t>
      </w:r>
      <w:proofErr w:type="gramEnd"/>
    </w:p>
    <w:p w:rsidR="002569E5" w:rsidRDefault="002569E5" w:rsidP="00200D9A">
      <w:pPr>
        <w:ind w:firstLine="708"/>
        <w:jc w:val="both"/>
      </w:pPr>
      <w:r>
        <w:rPr>
          <w:rFonts w:ascii="Arial Unicode MS" w:hAnsi="Arial Unicode MS" w:cs="Arial Unicode MS"/>
          <w:color w:val="000000"/>
        </w:rPr>
        <w:t xml:space="preserve"> </w:t>
      </w:r>
      <w:r w:rsidRPr="00105B4A">
        <w:t>С учетом нормативных док</w:t>
      </w:r>
      <w:r>
        <w:t>ументов и имеющихся программ в 3 классе на изучение математики отводится 4</w:t>
      </w:r>
      <w:r w:rsidRPr="00105B4A">
        <w:t xml:space="preserve"> часа</w:t>
      </w:r>
      <w:r>
        <w:t xml:space="preserve"> в неделю. Информация о практическом наполнении программы представлена в разделе «Календарно-тематическое планирование».</w:t>
      </w:r>
    </w:p>
    <w:p w:rsidR="002569E5" w:rsidRDefault="002569E5" w:rsidP="00200D9A">
      <w:pPr>
        <w:ind w:firstLine="708"/>
        <w:jc w:val="both"/>
      </w:pPr>
    </w:p>
    <w:p w:rsidR="002569E5" w:rsidRDefault="002569E5" w:rsidP="00200D9A">
      <w:pPr>
        <w:pStyle w:val="2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569E5" w:rsidRPr="00C94AC4" w:rsidRDefault="002569E5" w:rsidP="00924334">
      <w:pPr>
        <w:ind w:firstLine="709"/>
        <w:jc w:val="both"/>
        <w:rPr>
          <w:color w:val="000000"/>
        </w:rPr>
      </w:pPr>
      <w:r w:rsidRPr="00C94AC4">
        <w:rPr>
          <w:color w:val="000000"/>
        </w:rPr>
        <w:t xml:space="preserve">Обучение строится  на основе интегративной технологии </w:t>
      </w:r>
      <w:proofErr w:type="spellStart"/>
      <w:r w:rsidRPr="00C94AC4">
        <w:rPr>
          <w:color w:val="000000"/>
        </w:rPr>
        <w:t>деятельностного</w:t>
      </w:r>
      <w:proofErr w:type="spellEnd"/>
      <w:r w:rsidRPr="00C94AC4">
        <w:rPr>
          <w:color w:val="000000"/>
        </w:rPr>
        <w:t xml:space="preserve"> подхода, способствующей формированию у детей познавательных интересов, коммуникативных  и </w:t>
      </w:r>
      <w:proofErr w:type="spellStart"/>
      <w:r w:rsidRPr="00C94AC4">
        <w:rPr>
          <w:color w:val="000000"/>
        </w:rPr>
        <w:t>деятельностных</w:t>
      </w:r>
      <w:proofErr w:type="spellEnd"/>
      <w:r w:rsidRPr="00C94AC4">
        <w:rPr>
          <w:color w:val="000000"/>
        </w:rPr>
        <w:t xml:space="preserve"> способностей, глубоких и прочных знаний, личностных качеств.</w:t>
      </w:r>
    </w:p>
    <w:p w:rsidR="002569E5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Использование </w:t>
      </w:r>
      <w:proofErr w:type="spellStart"/>
      <w:r w:rsidRPr="00C94AC4">
        <w:rPr>
          <w:color w:val="000000"/>
        </w:rPr>
        <w:t>деятельностного</w:t>
      </w:r>
      <w:proofErr w:type="spellEnd"/>
      <w:r w:rsidRPr="00C94AC4">
        <w:rPr>
          <w:color w:val="000000"/>
        </w:rPr>
        <w:t xml:space="preserve"> метода обучения позволяет при изучении всех разделов данного курса организовать полноценную математическую деятельность учащихся с целью получения нового знания, его преобразования и применения.</w:t>
      </w:r>
    </w:p>
    <w:p w:rsidR="002569E5" w:rsidRDefault="002569E5" w:rsidP="00924334">
      <w:pPr>
        <w:ind w:firstLine="709"/>
        <w:jc w:val="both"/>
        <w:rPr>
          <w:color w:val="000000"/>
        </w:rPr>
      </w:pPr>
      <w:r w:rsidRPr="00C94AC4">
        <w:rPr>
          <w:color w:val="000000"/>
        </w:rPr>
        <w:t xml:space="preserve">Отбор содержания и последовательность изучения математических понятий  осуществляется  на основе системы начальных математических понятий, построенной Н.Я. </w:t>
      </w:r>
      <w:proofErr w:type="spellStart"/>
      <w:r w:rsidRPr="00C94AC4">
        <w:rPr>
          <w:color w:val="000000"/>
        </w:rPr>
        <w:t>Виленкиным</w:t>
      </w:r>
      <w:proofErr w:type="spellEnd"/>
      <w:r w:rsidRPr="00C94AC4">
        <w:rPr>
          <w:color w:val="000000"/>
        </w:rPr>
        <w:t>.  Данная система обеспечивает преемственные связи и непрерывное развитие следующих основных содержательно-методических линий школьного курса математики: числовой, алгебраической, геометрической, функциональной, логической, анализа данных, текстовых задач. Все линии курса тесно переплетаются друг с другом.</w:t>
      </w:r>
    </w:p>
    <w:p w:rsidR="002569E5" w:rsidRDefault="002569E5" w:rsidP="00924334">
      <w:pPr>
        <w:ind w:firstLine="709"/>
        <w:jc w:val="both"/>
        <w:rPr>
          <w:color w:val="000000"/>
        </w:rPr>
      </w:pPr>
      <w:r w:rsidRPr="00C94AC4">
        <w:rPr>
          <w:color w:val="000000"/>
        </w:rPr>
        <w:t>Так запас геометрических представлений и навыков, который накоплен у детей к 3 классу, позволяет поставить перед ними новую, значительно более глубокую и увлекательную цель: исследование и открытие свойств геометрических фигур. С помощью построений и измерений они выявляют различные геометрические закономерности, которые формулируют как предложение, гипотезу. Это готовит мышление учащихся и создаёт мотивационную основу для изучения систематического курса геометрии в старших классах.</w:t>
      </w:r>
    </w:p>
    <w:p w:rsidR="002569E5" w:rsidRDefault="002569E5" w:rsidP="00924334">
      <w:pPr>
        <w:ind w:firstLine="709"/>
        <w:jc w:val="both"/>
        <w:rPr>
          <w:color w:val="000000"/>
        </w:rPr>
      </w:pPr>
      <w:r w:rsidRPr="00C94AC4">
        <w:rPr>
          <w:color w:val="000000"/>
        </w:rPr>
        <w:t>Организация взаимодействия учителя и учеников в процессе обучения определяется системой дидактических принципов - деятельности, непрерывности, целостного представления о мире, минимакса, психологической комфортности, вариативности, творчества, обеспечивающих интеграцию не конфликтующих между собой идей из новых концепций образования с позицией преемственности с традиционной школой.</w:t>
      </w:r>
    </w:p>
    <w:p w:rsidR="002569E5" w:rsidRDefault="002569E5" w:rsidP="00924334">
      <w:pPr>
        <w:ind w:firstLine="709"/>
        <w:jc w:val="both"/>
        <w:rPr>
          <w:color w:val="000000"/>
        </w:rPr>
      </w:pPr>
      <w:r w:rsidRPr="00C94AC4">
        <w:rPr>
          <w:color w:val="000000"/>
        </w:rPr>
        <w:t>В курсе предусмотрена многоуровневая система контроля знаний: самоконтроль, взаимоконтроль, обучающий контроль, текущий контроль, корректирующий контроль, итоговый контроль.</w:t>
      </w:r>
    </w:p>
    <w:p w:rsidR="002569E5" w:rsidRPr="002308B1" w:rsidRDefault="002569E5" w:rsidP="00924334">
      <w:pPr>
        <w:ind w:firstLine="709"/>
        <w:jc w:val="both"/>
        <w:rPr>
          <w:color w:val="000000"/>
        </w:rPr>
      </w:pPr>
      <w:r w:rsidRPr="00C94AC4">
        <w:rPr>
          <w:color w:val="000000"/>
        </w:rPr>
        <w:t xml:space="preserve">Система заданий курса допускает возможность организации кружковой работы по математике, индивидуальной и коллективной творческой, проектной  работы, в </w:t>
      </w:r>
      <w:r w:rsidRPr="002308B1">
        <w:rPr>
          <w:color w:val="000000"/>
        </w:rPr>
        <w:t>том числе</w:t>
      </w:r>
      <w:r w:rsidRPr="00C94AC4">
        <w:rPr>
          <w:color w:val="000000"/>
        </w:rPr>
        <w:t xml:space="preserve"> </w:t>
      </w:r>
      <w:r w:rsidRPr="002308B1">
        <w:rPr>
          <w:color w:val="000000"/>
        </w:rPr>
        <w:t>с использованием информационно-</w:t>
      </w:r>
      <w:r w:rsidRPr="00C94AC4">
        <w:rPr>
          <w:color w:val="000000"/>
        </w:rPr>
        <w:t>коммуникативных технологий и электронных образовательных ресурсов.</w:t>
      </w:r>
    </w:p>
    <w:p w:rsidR="002569E5" w:rsidRPr="00C94AC4" w:rsidRDefault="002569E5" w:rsidP="002308B1">
      <w:pPr>
        <w:jc w:val="both"/>
        <w:rPr>
          <w:color w:val="000000"/>
        </w:rPr>
      </w:pPr>
    </w:p>
    <w:p w:rsidR="002569E5" w:rsidRPr="002308B1" w:rsidRDefault="002569E5" w:rsidP="00EF65FD">
      <w:pPr>
        <w:jc w:val="center"/>
        <w:rPr>
          <w:b/>
        </w:rPr>
      </w:pPr>
      <w:r w:rsidRPr="00C94AC4">
        <w:rPr>
          <w:b/>
        </w:rPr>
        <w:t>Основное содержание предмета</w:t>
      </w:r>
      <w:r w:rsidRPr="00C94AC4">
        <w:t xml:space="preserve">, </w:t>
      </w:r>
      <w:r w:rsidRPr="00C94AC4">
        <w:rPr>
          <w:b/>
        </w:rPr>
        <w:t>цели и задачи, решаемые при реализации рабочей программы с учетом особенностей предмета</w:t>
      </w:r>
    </w:p>
    <w:p w:rsidR="002569E5" w:rsidRPr="00C94AC4" w:rsidRDefault="002569E5" w:rsidP="00EF65FD">
      <w:pPr>
        <w:jc w:val="center"/>
      </w:pPr>
    </w:p>
    <w:p w:rsidR="002569E5" w:rsidRPr="00C94AC4" w:rsidRDefault="002569E5" w:rsidP="002308B1">
      <w:pPr>
        <w:jc w:val="both"/>
        <w:rPr>
          <w:b/>
          <w:color w:val="000000"/>
        </w:rPr>
      </w:pPr>
      <w:r w:rsidRPr="00C94AC4">
        <w:rPr>
          <w:color w:val="000000"/>
        </w:rPr>
        <w:t xml:space="preserve">  </w:t>
      </w:r>
      <w:r w:rsidRPr="00C94AC4">
        <w:rPr>
          <w:b/>
          <w:color w:val="000000"/>
        </w:rPr>
        <w:t>Основу курса математики 3 класса составляют: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·  представления о множествах; 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·  представления о таких  алгебраических понятиях, как выражения, уравнения, формулы;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·  ознакомление с нумерацией многозначных чисел; 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· </w:t>
      </w:r>
      <w:r w:rsidRPr="00C94AC4">
        <w:rPr>
          <w:color w:val="000000"/>
        </w:rPr>
        <w:t xml:space="preserve">осознанное и прочное усвоение письменных приемов вычислений четырех   арифметических действий; 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·  ознакомление с видами задач на зависимости между величинами; </w:t>
      </w:r>
    </w:p>
    <w:p w:rsidR="002569E5" w:rsidRPr="00EF65FD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·  расширение  представлений  об именованных величинах (длине, площади, массы, объема, времени), переводе единиц измерения величин, арифметических действиях над именованными числами.</w:t>
      </w:r>
    </w:p>
    <w:p w:rsidR="002569E5" w:rsidRPr="00C94AC4" w:rsidRDefault="002569E5" w:rsidP="002308B1">
      <w:pPr>
        <w:ind w:firstLine="360"/>
        <w:jc w:val="both"/>
        <w:rPr>
          <w:color w:val="000000"/>
        </w:rPr>
      </w:pPr>
      <w:r w:rsidRPr="00C94AC4">
        <w:rPr>
          <w:color w:val="000000"/>
          <w:u w:val="single"/>
        </w:rPr>
        <w:t>1.</w:t>
      </w:r>
      <w:r>
        <w:rPr>
          <w:color w:val="000000"/>
          <w:u w:val="single"/>
        </w:rPr>
        <w:t xml:space="preserve"> </w:t>
      </w:r>
      <w:r w:rsidRPr="00C94AC4">
        <w:rPr>
          <w:color w:val="000000"/>
          <w:u w:val="single"/>
        </w:rPr>
        <w:t>Общие понятия.</w:t>
      </w:r>
      <w:r w:rsidRPr="00C94AC4">
        <w:rPr>
          <w:color w:val="000000"/>
        </w:rPr>
        <w:t xml:space="preserve"> Множество. Элемент множества. Знаки є и </w:t>
      </w:r>
      <w:r w:rsidRPr="00C94AC4">
        <w:rPr>
          <w:rFonts w:ascii="Cambria Math" w:hAnsi="Cambria Math" w:cs="Cambria Math"/>
          <w:color w:val="000000"/>
        </w:rPr>
        <w:t>∉</w:t>
      </w:r>
      <w:r w:rsidRPr="00C94AC4">
        <w:rPr>
          <w:color w:val="000000"/>
        </w:rPr>
        <w:t>. Пусто</w:t>
      </w:r>
      <w:r w:rsidR="00EF65FD">
        <w:rPr>
          <w:color w:val="000000"/>
        </w:rPr>
        <w:t xml:space="preserve">е </w:t>
      </w:r>
      <w:proofErr w:type="gramStart"/>
      <w:r w:rsidR="00EF65FD">
        <w:rPr>
          <w:color w:val="000000"/>
        </w:rPr>
        <w:t>множество</w:t>
      </w:r>
      <w:proofErr w:type="gramEnd"/>
      <w:r w:rsidR="00EF65FD">
        <w:rPr>
          <w:color w:val="000000"/>
        </w:rPr>
        <w:t xml:space="preserve"> и его обозначение.</w:t>
      </w:r>
      <w:r w:rsidRPr="00C94AC4">
        <w:rPr>
          <w:color w:val="000000"/>
        </w:rPr>
        <w:t xml:space="preserve"> Равенство множеств. Диаграмма Венна. Подмножество. Знаки </w:t>
      </w:r>
      <w:r w:rsidRPr="00C94AC4">
        <w:rPr>
          <w:rFonts w:ascii="Cambria Math" w:hAnsi="Cambria Math" w:cs="Cambria Math"/>
          <w:color w:val="000000"/>
        </w:rPr>
        <w:t>⊂</w:t>
      </w:r>
      <w:r w:rsidRPr="00C94AC4">
        <w:rPr>
          <w:color w:val="000000"/>
        </w:rPr>
        <w:t xml:space="preserve">и </w:t>
      </w:r>
      <w:r w:rsidRPr="00C94AC4">
        <w:rPr>
          <w:rFonts w:ascii="Cambria Math" w:hAnsi="Cambria Math" w:cs="Cambria Math"/>
          <w:color w:val="000000"/>
        </w:rPr>
        <w:t>⊄</w:t>
      </w:r>
      <w:r w:rsidRPr="00C94AC4">
        <w:rPr>
          <w:color w:val="000000"/>
        </w:rPr>
        <w:t xml:space="preserve">. Классификация. Пересечение множеств. Знак </w:t>
      </w:r>
      <w:r w:rsidRPr="00C94AC4">
        <w:rPr>
          <w:rFonts w:ascii="Cambria Math" w:hAnsi="Cambria Math" w:cs="Cambria Math"/>
          <w:color w:val="000000"/>
        </w:rPr>
        <w:t>⋀</w:t>
      </w:r>
      <w:r w:rsidRPr="00C94AC4">
        <w:rPr>
          <w:color w:val="000000"/>
        </w:rPr>
        <w:t xml:space="preserve">. Объединение множеств. Знак </w:t>
      </w:r>
      <w:r w:rsidRPr="00C94AC4">
        <w:rPr>
          <w:color w:val="000000"/>
          <w:lang w:val="en-US"/>
        </w:rPr>
        <w:t>V</w:t>
      </w:r>
      <w:r w:rsidRPr="00C94AC4">
        <w:rPr>
          <w:color w:val="000000"/>
        </w:rPr>
        <w:t>.</w:t>
      </w:r>
    </w:p>
    <w:p w:rsidR="002569E5" w:rsidRPr="00C94AC4" w:rsidRDefault="002569E5" w:rsidP="002308B1">
      <w:pPr>
        <w:ind w:firstLine="360"/>
        <w:jc w:val="both"/>
        <w:rPr>
          <w:color w:val="000000"/>
        </w:rPr>
      </w:pPr>
      <w:r w:rsidRPr="00C94AC4">
        <w:rPr>
          <w:color w:val="000000"/>
        </w:rPr>
        <w:t>Высказывание. Верные и неверные высказывания. Формулы. Переменная. Выражение с переменной. Уравнение. Корень уравнения.</w:t>
      </w:r>
    </w:p>
    <w:p w:rsidR="002569E5" w:rsidRPr="00C94AC4" w:rsidRDefault="002569E5" w:rsidP="002308B1">
      <w:pPr>
        <w:ind w:firstLine="360"/>
        <w:jc w:val="both"/>
        <w:rPr>
          <w:color w:val="000000"/>
        </w:rPr>
      </w:pPr>
      <w:r w:rsidRPr="00C94AC4">
        <w:rPr>
          <w:color w:val="000000"/>
          <w:u w:val="single"/>
        </w:rPr>
        <w:lastRenderedPageBreak/>
        <w:t xml:space="preserve">2. Операции над числами и функциональная зависимость величин. </w:t>
      </w:r>
      <w:r w:rsidRPr="00C94AC4">
        <w:rPr>
          <w:color w:val="000000"/>
        </w:rPr>
        <w:t xml:space="preserve">Из истории натуральных чисел. Нумерация, сложение и вычитание многозначных чисел. Представление натурального числа в виде суммы разрядных слагаемых. Умножение и деление чисел на 10, 100, 1000 и т.д. Умножение и деление «круглых» чисел. Умножение многозначного числа </w:t>
      </w:r>
      <w:proofErr w:type="gramStart"/>
      <w:r w:rsidRPr="00C94AC4">
        <w:rPr>
          <w:color w:val="000000"/>
        </w:rPr>
        <w:t>на</w:t>
      </w:r>
      <w:proofErr w:type="gramEnd"/>
      <w:r w:rsidRPr="00C94AC4">
        <w:rPr>
          <w:color w:val="000000"/>
        </w:rPr>
        <w:t xml:space="preserve"> однозначное. Запись умножения в столбик. Деление многозначного числа </w:t>
      </w:r>
      <w:proofErr w:type="gramStart"/>
      <w:r w:rsidRPr="00C94AC4">
        <w:rPr>
          <w:color w:val="000000"/>
        </w:rPr>
        <w:t>на</w:t>
      </w:r>
      <w:proofErr w:type="gramEnd"/>
      <w:r w:rsidRPr="00C94AC4">
        <w:rPr>
          <w:color w:val="000000"/>
        </w:rPr>
        <w:t xml:space="preserve"> однозначное. Запись деления уголком. Формулы площади и периметра прямоугольника </w:t>
      </w:r>
      <w:r w:rsidRPr="00C94AC4">
        <w:rPr>
          <w:color w:val="000000"/>
          <w:lang w:val="en-US"/>
        </w:rPr>
        <w:t>S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, </w:t>
      </w:r>
      <w:r w:rsidRPr="00C94AC4">
        <w:rPr>
          <w:color w:val="000000"/>
          <w:lang w:val="en-US"/>
        </w:rPr>
        <w:t>P</w:t>
      </w:r>
      <w:r w:rsidRPr="00C94AC4">
        <w:rPr>
          <w:color w:val="000000"/>
        </w:rPr>
        <w:t xml:space="preserve"> = (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+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) ∙ 2. Формула объёма прямоугольного параллелепипеда </w:t>
      </w:r>
      <w:r w:rsidRPr="00C94AC4">
        <w:rPr>
          <w:color w:val="000000"/>
          <w:lang w:val="en-US"/>
        </w:rPr>
        <w:t>V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∙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c</w:t>
      </w:r>
      <w:r w:rsidRPr="00C94AC4">
        <w:rPr>
          <w:color w:val="000000"/>
        </w:rPr>
        <w:t xml:space="preserve">. Формула деления с остатком, 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c</w:t>
      </w:r>
      <w:r w:rsidRPr="00C94AC4">
        <w:rPr>
          <w:color w:val="000000"/>
        </w:rPr>
        <w:t xml:space="preserve"> + </w:t>
      </w:r>
      <w:r w:rsidRPr="00C94AC4">
        <w:rPr>
          <w:color w:val="000000"/>
          <w:lang w:val="en-US"/>
        </w:rPr>
        <w:t>r</w:t>
      </w:r>
      <w:r w:rsidRPr="00C94AC4">
        <w:rPr>
          <w:color w:val="000000"/>
        </w:rPr>
        <w:t xml:space="preserve">, </w:t>
      </w:r>
      <w:r w:rsidRPr="00C94AC4">
        <w:rPr>
          <w:color w:val="000000"/>
          <w:lang w:val="en-US"/>
        </w:rPr>
        <w:t>r</w:t>
      </w:r>
      <w:r w:rsidRPr="00C94AC4">
        <w:rPr>
          <w:color w:val="000000"/>
        </w:rPr>
        <w:t xml:space="preserve"> &lt;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. Формула пути </w:t>
      </w:r>
      <w:r w:rsidRPr="00C94AC4">
        <w:rPr>
          <w:color w:val="000000"/>
          <w:lang w:val="en-US"/>
        </w:rPr>
        <w:t>S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v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t</w:t>
      </w:r>
      <w:r w:rsidRPr="00C94AC4">
        <w:rPr>
          <w:color w:val="000000"/>
        </w:rPr>
        <w:t xml:space="preserve"> и её аналогии, формула стоимости </w:t>
      </w:r>
      <w:r w:rsidRPr="00C94AC4">
        <w:rPr>
          <w:color w:val="000000"/>
          <w:lang w:val="en-US"/>
        </w:rPr>
        <w:t>C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n</w:t>
      </w:r>
      <w:r w:rsidRPr="00C94AC4">
        <w:rPr>
          <w:color w:val="000000"/>
        </w:rPr>
        <w:t xml:space="preserve">   и др. Решение задач на зависимости между величинами вида  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c</w:t>
      </w:r>
      <w:r w:rsidRPr="00C94AC4">
        <w:rPr>
          <w:color w:val="000000"/>
        </w:rPr>
        <w:t xml:space="preserve">  с использованием таблиц. Умножение на двузначное и трёхзначное число. Общий случай умножения многозначных чисел. Решение уравнений и текстовых задач с соответствующими случаями действий над числами.</w:t>
      </w:r>
    </w:p>
    <w:p w:rsidR="002569E5" w:rsidRPr="002308B1" w:rsidRDefault="002569E5" w:rsidP="002308B1">
      <w:pPr>
        <w:ind w:firstLine="360"/>
        <w:jc w:val="both"/>
        <w:rPr>
          <w:color w:val="000000"/>
        </w:rPr>
      </w:pPr>
      <w:r w:rsidRPr="00C94AC4">
        <w:rPr>
          <w:color w:val="000000"/>
          <w:u w:val="single"/>
        </w:rPr>
        <w:t>3.</w:t>
      </w:r>
      <w:r w:rsidRPr="002308B1">
        <w:rPr>
          <w:color w:val="000000"/>
          <w:u w:val="single"/>
        </w:rPr>
        <w:t xml:space="preserve"> </w:t>
      </w:r>
      <w:r w:rsidRPr="00C94AC4">
        <w:rPr>
          <w:color w:val="000000"/>
          <w:u w:val="single"/>
        </w:rPr>
        <w:t xml:space="preserve">Геометрические фигуры и величины. </w:t>
      </w:r>
      <w:r w:rsidRPr="00C94AC4">
        <w:rPr>
          <w:color w:val="000000"/>
        </w:rPr>
        <w:t>Километр. Миллиметр. Грамм. Центнер. Тонна. Сравнение, сложение и вычитание именованных чисел. Переход от одной единицы измерения к другой. Измерение времени. Единицы измерения времени: год, сутки, час, минута, секунда. Определение времени по часам. Названия месяцев и дней недели. Календарь. Соотношения между единицами измерения времени. Раскраска и перегибание фигур. Преобразование фигур на плоскости. Симметрия фигур. Объединение и пересечение фигур.</w:t>
      </w:r>
    </w:p>
    <w:p w:rsidR="002569E5" w:rsidRPr="00C94AC4" w:rsidRDefault="002569E5" w:rsidP="002308B1">
      <w:pPr>
        <w:ind w:firstLine="360"/>
        <w:jc w:val="both"/>
        <w:rPr>
          <w:color w:val="000000"/>
        </w:rPr>
      </w:pPr>
    </w:p>
    <w:p w:rsidR="002569E5" w:rsidRPr="00C94AC4" w:rsidRDefault="002569E5" w:rsidP="00F83898">
      <w:pPr>
        <w:jc w:val="center"/>
        <w:rPr>
          <w:b/>
          <w:color w:val="000000"/>
        </w:rPr>
      </w:pPr>
      <w:r w:rsidRPr="00C94AC4">
        <w:rPr>
          <w:b/>
          <w:color w:val="000000"/>
        </w:rPr>
        <w:t>Требования к уровню подготовки учащихся к концу третьего года обучения:</w:t>
      </w:r>
    </w:p>
    <w:p w:rsidR="002569E5" w:rsidRPr="00924334" w:rsidRDefault="002569E5" w:rsidP="002308B1">
      <w:pPr>
        <w:jc w:val="both"/>
        <w:rPr>
          <w:b/>
          <w:color w:val="000000"/>
          <w:u w:val="single"/>
        </w:rPr>
      </w:pPr>
      <w:r w:rsidRPr="00C94AC4">
        <w:rPr>
          <w:color w:val="000000"/>
        </w:rPr>
        <w:t xml:space="preserve">  </w:t>
      </w:r>
      <w:r w:rsidRPr="00924334">
        <w:rPr>
          <w:b/>
          <w:color w:val="000000"/>
          <w:u w:val="single"/>
        </w:rPr>
        <w:t>Обучающиеся должны знать: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</w:t>
      </w:r>
      <w:r w:rsidRPr="00C94AC4">
        <w:rPr>
          <w:color w:val="000000"/>
        </w:rPr>
        <w:t>понятия: «множество», «равные множества», «пустое множество», «подмножество», «пересечение множеств», «объединение множеств», «переменная», «значение переменной», «выражение», «высказывание», «равенство», «неравенство», «уравнение», «корень уравнения»;</w:t>
      </w:r>
      <w:proofErr w:type="gramEnd"/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- </w:t>
      </w:r>
      <w:r w:rsidRPr="00C94AC4">
        <w:rPr>
          <w:color w:val="000000"/>
        </w:rPr>
        <w:t xml:space="preserve"> названия компонентов четырех арифметических действий;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C94AC4">
        <w:rPr>
          <w:color w:val="000000"/>
        </w:rPr>
        <w:t>-</w:t>
      </w:r>
      <w:r>
        <w:rPr>
          <w:color w:val="000000"/>
        </w:rPr>
        <w:t xml:space="preserve"> </w:t>
      </w:r>
      <w:r w:rsidRPr="00C94AC4">
        <w:rPr>
          <w:color w:val="000000"/>
        </w:rPr>
        <w:t>понятия «разряд», «класс», «формула»;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формулу пути  S =</w:t>
      </w:r>
      <w:proofErr w:type="spellStart"/>
      <w:r w:rsidRPr="00C94AC4">
        <w:rPr>
          <w:color w:val="000000"/>
        </w:rPr>
        <w:t>v∙t</w:t>
      </w:r>
      <w:proofErr w:type="spellEnd"/>
      <w:r w:rsidRPr="00C94AC4">
        <w:rPr>
          <w:color w:val="000000"/>
        </w:rPr>
        <w:t>, формулу стоимости С=</w:t>
      </w:r>
      <w:proofErr w:type="spellStart"/>
      <w:r w:rsidRPr="00C94AC4">
        <w:rPr>
          <w:color w:val="000000"/>
        </w:rPr>
        <w:t>а∙п</w:t>
      </w:r>
      <w:proofErr w:type="spellEnd"/>
      <w:r w:rsidRPr="00C94AC4">
        <w:rPr>
          <w:color w:val="000000"/>
        </w:rPr>
        <w:t>, формулу работы</w:t>
      </w:r>
      <w:proofErr w:type="gramStart"/>
      <w:r w:rsidRPr="00C94AC4">
        <w:rPr>
          <w:color w:val="000000"/>
        </w:rPr>
        <w:t xml:space="preserve">  А</w:t>
      </w:r>
      <w:proofErr w:type="gramEnd"/>
      <w:r w:rsidRPr="00C94AC4">
        <w:rPr>
          <w:color w:val="000000"/>
        </w:rPr>
        <w:t xml:space="preserve">= </w:t>
      </w:r>
      <w:proofErr w:type="spellStart"/>
      <w:r w:rsidRPr="00C94AC4">
        <w:rPr>
          <w:color w:val="000000"/>
        </w:rPr>
        <w:t>v∙t</w:t>
      </w:r>
      <w:proofErr w:type="spellEnd"/>
      <w:r w:rsidRPr="00C94AC4">
        <w:rPr>
          <w:color w:val="000000"/>
        </w:rPr>
        <w:t xml:space="preserve"> и их аналоги;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 xml:space="preserve">знать формулы площади и периметра прямоугольника S = </w:t>
      </w:r>
      <w:proofErr w:type="spellStart"/>
      <w:r w:rsidRPr="00C94AC4">
        <w:rPr>
          <w:color w:val="000000"/>
        </w:rPr>
        <w:t>a∙b</w:t>
      </w:r>
      <w:proofErr w:type="spellEnd"/>
      <w:r w:rsidRPr="00C94AC4">
        <w:rPr>
          <w:color w:val="000000"/>
        </w:rPr>
        <w:t xml:space="preserve">, </w:t>
      </w:r>
      <w:proofErr w:type="gramStart"/>
      <w:r w:rsidRPr="00C94AC4">
        <w:rPr>
          <w:color w:val="000000"/>
        </w:rPr>
        <w:t>Р</w:t>
      </w:r>
      <w:proofErr w:type="gramEnd"/>
      <w:r w:rsidRPr="00C94AC4">
        <w:rPr>
          <w:color w:val="000000"/>
        </w:rPr>
        <w:t xml:space="preserve"> = (a + b) ∙2, 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C94AC4">
        <w:rPr>
          <w:color w:val="000000"/>
        </w:rPr>
        <w:t xml:space="preserve">знать формулу объема прямоугольного параллелепипеда V= </w:t>
      </w:r>
      <w:proofErr w:type="spellStart"/>
      <w:r w:rsidRPr="00C94AC4">
        <w:rPr>
          <w:color w:val="000000"/>
        </w:rPr>
        <w:t>a∙b∙c</w:t>
      </w:r>
      <w:proofErr w:type="spellEnd"/>
      <w:r w:rsidRPr="00C94AC4">
        <w:rPr>
          <w:color w:val="000000"/>
        </w:rPr>
        <w:t>;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 xml:space="preserve">понятия «преобразование», «симметрия»; 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</w:t>
      </w:r>
      <w:proofErr w:type="gramStart"/>
      <w:r w:rsidRPr="00C94AC4">
        <w:rPr>
          <w:color w:val="000000"/>
        </w:rPr>
        <w:t>-</w:t>
      </w:r>
      <w:r>
        <w:rPr>
          <w:color w:val="000000"/>
        </w:rPr>
        <w:t xml:space="preserve"> </w:t>
      </w:r>
      <w:r w:rsidRPr="00C94AC4">
        <w:rPr>
          <w:color w:val="000000"/>
        </w:rPr>
        <w:t>знать единицы измерения массы: килограмм, грамм, центнер, тонна и единицы измерения времени: секунда, минута, час, сут</w:t>
      </w:r>
      <w:r w:rsidRPr="00C94AC4">
        <w:rPr>
          <w:color w:val="000000"/>
        </w:rPr>
        <w:softHyphen/>
        <w:t>ки, неделя, месяц, год, век.</w:t>
      </w:r>
      <w:proofErr w:type="gramEnd"/>
    </w:p>
    <w:p w:rsidR="002569E5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>-</w:t>
      </w:r>
      <w:r>
        <w:rPr>
          <w:color w:val="000000"/>
        </w:rPr>
        <w:t xml:space="preserve"> </w:t>
      </w:r>
      <w:r w:rsidRPr="00C94AC4">
        <w:rPr>
          <w:color w:val="000000"/>
        </w:rPr>
        <w:t>соотношение между  единицами длины, массы, времени;</w:t>
      </w:r>
    </w:p>
    <w:p w:rsidR="002569E5" w:rsidRPr="00015D29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 названия месяцев и дней недели;</w:t>
      </w:r>
    </w:p>
    <w:p w:rsidR="002569E5" w:rsidRPr="00924334" w:rsidRDefault="002569E5" w:rsidP="002308B1">
      <w:pPr>
        <w:jc w:val="both"/>
        <w:rPr>
          <w:b/>
          <w:color w:val="000000"/>
          <w:u w:val="single"/>
        </w:rPr>
      </w:pPr>
      <w:r w:rsidRPr="00924334">
        <w:rPr>
          <w:b/>
          <w:color w:val="000000"/>
          <w:u w:val="single"/>
        </w:rPr>
        <w:t xml:space="preserve">  Обучающиеся должны уметь: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   задавать множество перечислением или общим свойством его элементов;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уметь устанавливать принадлежность множеству его элементов, обозначать элемен</w:t>
      </w:r>
      <w:r>
        <w:rPr>
          <w:color w:val="000000"/>
        </w:rPr>
        <w:t xml:space="preserve">ты множеств на диаграмме </w:t>
      </w:r>
      <w:proofErr w:type="spellStart"/>
      <w:r>
        <w:rPr>
          <w:color w:val="000000"/>
        </w:rPr>
        <w:t>Э</w:t>
      </w:r>
      <w:r w:rsidR="00EF65FD">
        <w:rPr>
          <w:color w:val="000000"/>
        </w:rPr>
        <w:t>й</w:t>
      </w:r>
      <w:r>
        <w:rPr>
          <w:color w:val="000000"/>
        </w:rPr>
        <w:t>ллера</w:t>
      </w:r>
      <w:proofErr w:type="spellEnd"/>
      <w:r>
        <w:rPr>
          <w:color w:val="000000"/>
        </w:rPr>
        <w:t xml:space="preserve"> </w:t>
      </w:r>
      <w:r w:rsidRPr="00C94AC4">
        <w:rPr>
          <w:color w:val="000000"/>
        </w:rPr>
        <w:t>чертить с помощью Венна, находить объединение и пересечение множеств;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   разбивать множество на части, указывая признак разбиения;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- </w:t>
      </w:r>
      <w:r w:rsidRPr="00C94AC4">
        <w:rPr>
          <w:color w:val="000000"/>
        </w:rPr>
        <w:t xml:space="preserve">уметь читать числовые и буквенные выражения, содержащие 1—2 действия, с использованием терминов: сумма, разность, произведение, частное; 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уметь решать уравнения основных видов </w:t>
      </w:r>
      <w:proofErr w:type="spellStart"/>
      <w:r w:rsidRPr="00C94AC4">
        <w:rPr>
          <w:color w:val="000000"/>
        </w:rPr>
        <w:t>a+x</w:t>
      </w:r>
      <w:proofErr w:type="spellEnd"/>
      <w:r w:rsidRPr="00C94AC4">
        <w:rPr>
          <w:color w:val="000000"/>
        </w:rPr>
        <w:t xml:space="preserve">=b, </w:t>
      </w:r>
      <w:proofErr w:type="gramStart"/>
      <w:r w:rsidRPr="00C94AC4">
        <w:rPr>
          <w:color w:val="000000"/>
        </w:rPr>
        <w:t>а-</w:t>
      </w:r>
      <w:proofErr w:type="gramEnd"/>
      <w:r w:rsidRPr="00C94AC4">
        <w:rPr>
          <w:color w:val="000000"/>
        </w:rPr>
        <w:t xml:space="preserve"> х=b, x- a=b, </w:t>
      </w:r>
      <w:proofErr w:type="spellStart"/>
      <w:r w:rsidRPr="00C94AC4">
        <w:rPr>
          <w:color w:val="000000"/>
        </w:rPr>
        <w:t>a∙x</w:t>
      </w:r>
      <w:proofErr w:type="spellEnd"/>
      <w:r w:rsidRPr="00C94AC4">
        <w:rPr>
          <w:color w:val="000000"/>
        </w:rPr>
        <w:t>=b, a:x=b, х: а=b  с комментированием по компонентам действий.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читать, записывать и сравнивать числа в пределах миллиарда;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   выполнять письменное сложение и вычитание многозначных чисел;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   выполнять умножение и деление многозначного числа </w:t>
      </w:r>
      <w:proofErr w:type="gramStart"/>
      <w:r w:rsidRPr="00C94AC4">
        <w:rPr>
          <w:color w:val="000000"/>
        </w:rPr>
        <w:t>на</w:t>
      </w:r>
      <w:proofErr w:type="gramEnd"/>
      <w:r w:rsidRPr="00C94AC4">
        <w:rPr>
          <w:color w:val="000000"/>
        </w:rPr>
        <w:t xml:space="preserve"> однозначное;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- </w:t>
      </w:r>
      <w:r w:rsidRPr="00C94AC4">
        <w:rPr>
          <w:color w:val="000000"/>
        </w:rPr>
        <w:t>правильно выполнять устные вычисления с многозначными числами в случаях, сводимых к действиям в пределах 100;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- </w:t>
      </w:r>
      <w:r w:rsidRPr="00C94AC4">
        <w:rPr>
          <w:color w:val="000000"/>
        </w:rPr>
        <w:t>использовать изученные формулы пути, стоимости, работы, площади и периметра прямоугольника для решения текстовых задач;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уметь решать задачи в 2—3 действия на все арифметические действия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уметь определять время по часам;</w:t>
      </w:r>
    </w:p>
    <w:p w:rsidR="002569E5" w:rsidRPr="00C94AC4" w:rsidRDefault="002569E5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переходить от одной единицы измерения к другой;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>-</w:t>
      </w:r>
      <w:r>
        <w:rPr>
          <w:color w:val="000000"/>
        </w:rPr>
        <w:t xml:space="preserve"> </w:t>
      </w:r>
      <w:r w:rsidRPr="00C94AC4">
        <w:rPr>
          <w:color w:val="000000"/>
        </w:rPr>
        <w:t xml:space="preserve">измерять длину отрезка и строить отрезок по его длине, находить периметр </w:t>
      </w:r>
      <w:r>
        <w:rPr>
          <w:color w:val="000000"/>
        </w:rPr>
        <w:t xml:space="preserve"> </w:t>
      </w:r>
      <w:r w:rsidRPr="00C94AC4">
        <w:rPr>
          <w:color w:val="000000"/>
        </w:rPr>
        <w:t>многоугольника по заданным длинам его сторон и с помощью измерений.</w:t>
      </w:r>
    </w:p>
    <w:p w:rsidR="002569E5" w:rsidRPr="00C94AC4" w:rsidRDefault="002569E5" w:rsidP="002308B1">
      <w:pPr>
        <w:jc w:val="both"/>
        <w:rPr>
          <w:color w:val="000000"/>
        </w:rPr>
      </w:pPr>
      <w:r w:rsidRPr="00C94AC4">
        <w:rPr>
          <w:color w:val="000000"/>
        </w:rPr>
        <w:t>- строить на клетчатой бумаге квадрат и прямоугольник, вычислять площадь фигур, составленных из прямоугольников, выполнять простейшие преобразования фигур на клетчатой бумаге</w:t>
      </w:r>
      <w:r w:rsidRPr="002308B1">
        <w:rPr>
          <w:color w:val="000000"/>
        </w:rPr>
        <w:t xml:space="preserve"> (</w:t>
      </w:r>
      <w:r w:rsidRPr="00C94AC4">
        <w:rPr>
          <w:color w:val="000000"/>
        </w:rPr>
        <w:t xml:space="preserve">перенос </w:t>
      </w:r>
      <w:r w:rsidRPr="002308B1">
        <w:rPr>
          <w:color w:val="000000"/>
        </w:rPr>
        <w:t xml:space="preserve">на данное число клеток в данном </w:t>
      </w:r>
      <w:r w:rsidRPr="00C94AC4">
        <w:rPr>
          <w:color w:val="000000"/>
        </w:rPr>
        <w:t>направлении, симметрия)</w:t>
      </w:r>
      <w:r w:rsidRPr="002308B1">
        <w:rPr>
          <w:color w:val="000000"/>
        </w:rPr>
        <w:t>.</w:t>
      </w:r>
      <w:r w:rsidRPr="00C94AC4">
        <w:rPr>
          <w:color w:val="000000"/>
        </w:rPr>
        <w:t xml:space="preserve"> </w:t>
      </w:r>
    </w:p>
    <w:p w:rsidR="002569E5" w:rsidRDefault="002569E5" w:rsidP="00F83898">
      <w:pPr>
        <w:jc w:val="center"/>
        <w:rPr>
          <w:b/>
        </w:rPr>
      </w:pPr>
    </w:p>
    <w:p w:rsidR="002569E5" w:rsidRPr="002308B1" w:rsidRDefault="002569E5" w:rsidP="00F83898">
      <w:pPr>
        <w:jc w:val="center"/>
        <w:rPr>
          <w:b/>
        </w:rPr>
      </w:pPr>
      <w:r>
        <w:rPr>
          <w:b/>
        </w:rPr>
        <w:t>Т</w:t>
      </w:r>
      <w:r w:rsidRPr="002308B1">
        <w:rPr>
          <w:b/>
        </w:rPr>
        <w:t>ематическое планирование</w:t>
      </w:r>
    </w:p>
    <w:p w:rsidR="002569E5" w:rsidRPr="002308B1" w:rsidRDefault="002569E5" w:rsidP="00F83898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6235"/>
        <w:gridCol w:w="2661"/>
      </w:tblGrid>
      <w:tr w:rsidR="002569E5" w:rsidRPr="0081334B" w:rsidTr="00B34535">
        <w:tc>
          <w:tcPr>
            <w:tcW w:w="675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№</w:t>
            </w:r>
          </w:p>
        </w:tc>
        <w:tc>
          <w:tcPr>
            <w:tcW w:w="6235" w:type="dxa"/>
          </w:tcPr>
          <w:p w:rsidR="002569E5" w:rsidRPr="0081334B" w:rsidRDefault="002569E5" w:rsidP="00B34535">
            <w:pPr>
              <w:tabs>
                <w:tab w:val="left" w:pos="5812"/>
              </w:tabs>
              <w:ind w:firstLine="397"/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Содержание</w:t>
            </w:r>
          </w:p>
        </w:tc>
        <w:tc>
          <w:tcPr>
            <w:tcW w:w="2661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Количество часов</w:t>
            </w:r>
          </w:p>
        </w:tc>
      </w:tr>
      <w:tr w:rsidR="002569E5" w:rsidRPr="0081334B" w:rsidTr="00B34535">
        <w:trPr>
          <w:trHeight w:val="375"/>
        </w:trPr>
        <w:tc>
          <w:tcPr>
            <w:tcW w:w="675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1.</w:t>
            </w:r>
          </w:p>
        </w:tc>
        <w:tc>
          <w:tcPr>
            <w:tcW w:w="6235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 xml:space="preserve">МНОЖЕСТВО </w:t>
            </w:r>
          </w:p>
        </w:tc>
        <w:tc>
          <w:tcPr>
            <w:tcW w:w="2661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19</w:t>
            </w:r>
          </w:p>
        </w:tc>
      </w:tr>
      <w:tr w:rsidR="002569E5" w:rsidRPr="0081334B" w:rsidTr="00B34535">
        <w:tc>
          <w:tcPr>
            <w:tcW w:w="675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2.</w:t>
            </w:r>
          </w:p>
        </w:tc>
        <w:tc>
          <w:tcPr>
            <w:tcW w:w="6235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 xml:space="preserve">ОПЕРАЦИИ НАД ЧИСЛАМИ </w:t>
            </w:r>
          </w:p>
        </w:tc>
        <w:tc>
          <w:tcPr>
            <w:tcW w:w="2661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21</w:t>
            </w:r>
          </w:p>
        </w:tc>
      </w:tr>
      <w:tr w:rsidR="002569E5" w:rsidRPr="0081334B" w:rsidTr="00B34535">
        <w:tc>
          <w:tcPr>
            <w:tcW w:w="675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3.</w:t>
            </w:r>
          </w:p>
        </w:tc>
        <w:tc>
          <w:tcPr>
            <w:tcW w:w="6235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 xml:space="preserve">УМНОЖЕНИЕ И ДЕЛЕНИЕ МНОГОЗНАЧНОГО ЧИСЛА </w:t>
            </w:r>
          </w:p>
        </w:tc>
        <w:tc>
          <w:tcPr>
            <w:tcW w:w="2661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20</w:t>
            </w:r>
          </w:p>
        </w:tc>
      </w:tr>
      <w:tr w:rsidR="002569E5" w:rsidRPr="0081334B" w:rsidTr="00B34535">
        <w:tc>
          <w:tcPr>
            <w:tcW w:w="675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4.</w:t>
            </w:r>
          </w:p>
        </w:tc>
        <w:tc>
          <w:tcPr>
            <w:tcW w:w="6235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 xml:space="preserve">МЕРЫ ВРЕМЕНИ </w:t>
            </w:r>
          </w:p>
        </w:tc>
        <w:tc>
          <w:tcPr>
            <w:tcW w:w="2661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19</w:t>
            </w:r>
          </w:p>
        </w:tc>
      </w:tr>
      <w:tr w:rsidR="002569E5" w:rsidRPr="0081334B" w:rsidTr="00B34535">
        <w:tc>
          <w:tcPr>
            <w:tcW w:w="675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5.</w:t>
            </w:r>
          </w:p>
        </w:tc>
        <w:tc>
          <w:tcPr>
            <w:tcW w:w="6235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ПОВТОРЕНИЕ</w:t>
            </w:r>
          </w:p>
        </w:tc>
        <w:tc>
          <w:tcPr>
            <w:tcW w:w="2661" w:type="dxa"/>
          </w:tcPr>
          <w:p w:rsidR="002569E5" w:rsidRPr="0081334B" w:rsidRDefault="002569E5" w:rsidP="00B34535">
            <w:pPr>
              <w:tabs>
                <w:tab w:val="left" w:pos="5812"/>
              </w:tabs>
              <w:jc w:val="both"/>
              <w:rPr>
                <w:color w:val="000000"/>
              </w:rPr>
            </w:pPr>
            <w:r w:rsidRPr="0081334B">
              <w:rPr>
                <w:color w:val="000000"/>
              </w:rPr>
              <w:t>54</w:t>
            </w:r>
          </w:p>
        </w:tc>
      </w:tr>
    </w:tbl>
    <w:p w:rsidR="002569E5" w:rsidRPr="00F83898" w:rsidRDefault="002569E5" w:rsidP="00F83898">
      <w:pPr>
        <w:jc w:val="both"/>
        <w:rPr>
          <w:b/>
          <w:color w:val="000000"/>
        </w:rPr>
      </w:pPr>
      <w:r w:rsidRPr="00C94AC4">
        <w:rPr>
          <w:b/>
          <w:color w:val="000000"/>
        </w:rPr>
        <w:t xml:space="preserve">                  </w:t>
      </w:r>
    </w:p>
    <w:p w:rsidR="002569E5" w:rsidRPr="000F6B98" w:rsidRDefault="002569E5" w:rsidP="00EF65FD">
      <w:pPr>
        <w:pStyle w:val="Default"/>
        <w:jc w:val="center"/>
        <w:rPr>
          <w:b/>
          <w:sz w:val="28"/>
          <w:szCs w:val="28"/>
        </w:rPr>
      </w:pPr>
      <w:r w:rsidRPr="000F6B98">
        <w:rPr>
          <w:b/>
          <w:sz w:val="28"/>
          <w:szCs w:val="28"/>
        </w:rPr>
        <w:t>Перечень учебно-методического и материально-технического обеспечения образовательного процесса</w:t>
      </w:r>
    </w:p>
    <w:p w:rsidR="002569E5" w:rsidRPr="0094504A" w:rsidRDefault="002569E5" w:rsidP="00F83898">
      <w:pPr>
        <w:pStyle w:val="Default"/>
        <w:jc w:val="both"/>
        <w:rPr>
          <w:b/>
          <w:sz w:val="28"/>
          <w:szCs w:val="28"/>
        </w:rPr>
      </w:pPr>
      <w:r w:rsidRPr="0094504A">
        <w:t xml:space="preserve">  Описание учебно-методического и материально-технического обеспечения образовательного процесса</w:t>
      </w:r>
    </w:p>
    <w:p w:rsidR="002569E5" w:rsidRPr="007A6BE9" w:rsidRDefault="002569E5" w:rsidP="007A6BE9">
      <w:pPr>
        <w:keepNext/>
        <w:ind w:left="-567" w:firstLine="851"/>
        <w:jc w:val="both"/>
        <w:outlineLvl w:val="0"/>
        <w:rPr>
          <w:b/>
          <w:szCs w:val="28"/>
        </w:rPr>
      </w:pPr>
      <w:r w:rsidRPr="007A6BE9">
        <w:rPr>
          <w:b/>
          <w:szCs w:val="28"/>
        </w:rPr>
        <w:t>Учебный комплекс для учащихся:</w:t>
      </w:r>
    </w:p>
    <w:p w:rsidR="002569E5" w:rsidRPr="007A6BE9" w:rsidRDefault="002569E5" w:rsidP="007A6BE9">
      <w:pPr>
        <w:jc w:val="both"/>
        <w:rPr>
          <w:color w:val="000000"/>
          <w:szCs w:val="28"/>
        </w:rPr>
      </w:pPr>
      <w:r w:rsidRPr="007A6BE9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proofErr w:type="spellStart"/>
      <w:r w:rsidRPr="007A6BE9">
        <w:rPr>
          <w:color w:val="000000"/>
          <w:szCs w:val="28"/>
        </w:rPr>
        <w:t>Петерсон</w:t>
      </w:r>
      <w:proofErr w:type="spellEnd"/>
      <w:r w:rsidRPr="007A6BE9">
        <w:rPr>
          <w:color w:val="000000"/>
          <w:szCs w:val="28"/>
        </w:rPr>
        <w:t xml:space="preserve"> Л.</w:t>
      </w:r>
      <w:r>
        <w:rPr>
          <w:color w:val="000000"/>
          <w:szCs w:val="28"/>
        </w:rPr>
        <w:t xml:space="preserve"> </w:t>
      </w:r>
      <w:r w:rsidRPr="007A6BE9">
        <w:rPr>
          <w:color w:val="000000"/>
          <w:szCs w:val="28"/>
        </w:rPr>
        <w:t>Г. Учебник. Математика. 3 класс. В трех частях. - М.: «</w:t>
      </w:r>
      <w:proofErr w:type="spellStart"/>
      <w:r w:rsidRPr="007A6BE9">
        <w:rPr>
          <w:color w:val="000000"/>
          <w:szCs w:val="28"/>
        </w:rPr>
        <w:t>Ювента</w:t>
      </w:r>
      <w:proofErr w:type="spellEnd"/>
      <w:r w:rsidRPr="007A6BE9">
        <w:rPr>
          <w:color w:val="000000"/>
          <w:szCs w:val="28"/>
        </w:rPr>
        <w:t xml:space="preserve">», 2011.    </w:t>
      </w:r>
    </w:p>
    <w:p w:rsidR="002569E5" w:rsidRPr="007A6BE9" w:rsidRDefault="002569E5" w:rsidP="007A6BE9">
      <w:pPr>
        <w:jc w:val="both"/>
        <w:rPr>
          <w:color w:val="000000"/>
          <w:szCs w:val="28"/>
        </w:rPr>
      </w:pPr>
      <w:r w:rsidRPr="007A6BE9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proofErr w:type="spellStart"/>
      <w:r w:rsidRPr="007A6BE9">
        <w:rPr>
          <w:color w:val="000000"/>
          <w:szCs w:val="28"/>
        </w:rPr>
        <w:t>Петерсон</w:t>
      </w:r>
      <w:proofErr w:type="spellEnd"/>
      <w:r w:rsidRPr="007A6BE9">
        <w:rPr>
          <w:color w:val="000000"/>
          <w:szCs w:val="28"/>
        </w:rPr>
        <w:t xml:space="preserve"> Л.</w:t>
      </w:r>
      <w:r>
        <w:rPr>
          <w:color w:val="000000"/>
          <w:szCs w:val="28"/>
        </w:rPr>
        <w:t xml:space="preserve"> </w:t>
      </w:r>
      <w:r w:rsidRPr="007A6BE9">
        <w:rPr>
          <w:color w:val="000000"/>
          <w:szCs w:val="28"/>
        </w:rPr>
        <w:t xml:space="preserve">Г. </w:t>
      </w:r>
      <w:proofErr w:type="gramStart"/>
      <w:r w:rsidRPr="007A6BE9">
        <w:rPr>
          <w:color w:val="000000"/>
          <w:szCs w:val="28"/>
        </w:rPr>
        <w:t>Самостоятельные</w:t>
      </w:r>
      <w:proofErr w:type="gramEnd"/>
      <w:r w:rsidRPr="007A6BE9">
        <w:rPr>
          <w:color w:val="000000"/>
          <w:szCs w:val="28"/>
        </w:rPr>
        <w:t xml:space="preserve"> и контрольные по математик</w:t>
      </w:r>
      <w:r>
        <w:rPr>
          <w:color w:val="000000"/>
          <w:szCs w:val="28"/>
        </w:rPr>
        <w:t>е</w:t>
      </w:r>
      <w:r w:rsidRPr="007A6BE9">
        <w:rPr>
          <w:color w:val="000000"/>
          <w:szCs w:val="28"/>
        </w:rPr>
        <w:t>. 3 класс. – М: «</w:t>
      </w:r>
      <w:proofErr w:type="spellStart"/>
      <w:r w:rsidRPr="007A6BE9">
        <w:rPr>
          <w:color w:val="000000"/>
          <w:szCs w:val="28"/>
        </w:rPr>
        <w:t>Ювента</w:t>
      </w:r>
      <w:proofErr w:type="spellEnd"/>
      <w:r w:rsidRPr="007A6BE9">
        <w:rPr>
          <w:color w:val="000000"/>
          <w:szCs w:val="28"/>
        </w:rPr>
        <w:t xml:space="preserve">», 2011.      </w:t>
      </w:r>
      <w:r w:rsidRPr="007A6BE9">
        <w:rPr>
          <w:bCs/>
          <w:i/>
          <w:color w:val="000000"/>
          <w:szCs w:val="28"/>
        </w:rPr>
        <w:t xml:space="preserve">        </w:t>
      </w:r>
    </w:p>
    <w:p w:rsidR="002569E5" w:rsidRPr="007A6BE9" w:rsidRDefault="002569E5" w:rsidP="007A6BE9">
      <w:pPr>
        <w:keepNext/>
        <w:ind w:left="-567" w:firstLine="851"/>
        <w:jc w:val="both"/>
        <w:outlineLvl w:val="0"/>
        <w:rPr>
          <w:b/>
          <w:szCs w:val="28"/>
        </w:rPr>
      </w:pPr>
      <w:r w:rsidRPr="007A6BE9">
        <w:rPr>
          <w:b/>
          <w:szCs w:val="28"/>
        </w:rPr>
        <w:t>Методические пособия для учителя:</w:t>
      </w:r>
    </w:p>
    <w:p w:rsidR="002569E5" w:rsidRPr="007A6BE9" w:rsidRDefault="002569E5" w:rsidP="007A6BE9">
      <w:pPr>
        <w:jc w:val="both"/>
        <w:rPr>
          <w:color w:val="000000"/>
          <w:szCs w:val="28"/>
        </w:rPr>
      </w:pPr>
      <w:r w:rsidRPr="007A6BE9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proofErr w:type="spellStart"/>
      <w:r w:rsidRPr="007A6BE9">
        <w:rPr>
          <w:color w:val="000000"/>
          <w:szCs w:val="28"/>
        </w:rPr>
        <w:t>Петерсон</w:t>
      </w:r>
      <w:proofErr w:type="spellEnd"/>
      <w:r w:rsidRPr="007A6BE9">
        <w:rPr>
          <w:color w:val="000000"/>
          <w:szCs w:val="28"/>
        </w:rPr>
        <w:t xml:space="preserve"> Л.</w:t>
      </w:r>
      <w:r>
        <w:rPr>
          <w:color w:val="000000"/>
          <w:szCs w:val="28"/>
        </w:rPr>
        <w:t xml:space="preserve"> </w:t>
      </w:r>
      <w:r w:rsidRPr="007A6BE9">
        <w:rPr>
          <w:color w:val="000000"/>
          <w:szCs w:val="28"/>
        </w:rPr>
        <w:t>Г. Математика. 3 класс: Методические рекомендации. Пособие для учителей. – М.:  «</w:t>
      </w:r>
      <w:proofErr w:type="spellStart"/>
      <w:r w:rsidRPr="007A6BE9">
        <w:rPr>
          <w:color w:val="000000"/>
          <w:szCs w:val="28"/>
        </w:rPr>
        <w:t>Ювента</w:t>
      </w:r>
      <w:proofErr w:type="spellEnd"/>
      <w:r w:rsidRPr="007A6BE9">
        <w:rPr>
          <w:color w:val="000000"/>
          <w:szCs w:val="28"/>
        </w:rPr>
        <w:t>», 2010.</w:t>
      </w:r>
    </w:p>
    <w:p w:rsidR="002569E5" w:rsidRDefault="002569E5" w:rsidP="007A6BE9">
      <w:pPr>
        <w:jc w:val="both"/>
        <w:rPr>
          <w:color w:val="000000"/>
          <w:szCs w:val="28"/>
        </w:rPr>
      </w:pPr>
      <w:r w:rsidRPr="007A6BE9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proofErr w:type="spellStart"/>
      <w:r w:rsidRPr="007A6BE9">
        <w:rPr>
          <w:color w:val="000000"/>
          <w:szCs w:val="28"/>
        </w:rPr>
        <w:t>Петерсон</w:t>
      </w:r>
      <w:proofErr w:type="spellEnd"/>
      <w:r w:rsidRPr="007A6BE9">
        <w:rPr>
          <w:color w:val="000000"/>
          <w:szCs w:val="28"/>
        </w:rPr>
        <w:t xml:space="preserve"> Л.</w:t>
      </w:r>
      <w:r w:rsidR="00EF65FD">
        <w:rPr>
          <w:color w:val="000000"/>
          <w:szCs w:val="28"/>
        </w:rPr>
        <w:t xml:space="preserve"> </w:t>
      </w:r>
      <w:r w:rsidRPr="007A6BE9">
        <w:rPr>
          <w:color w:val="000000"/>
          <w:szCs w:val="28"/>
        </w:rPr>
        <w:t>Г. Устные упражнения на уроках математики, 3 класс – М.: «Школа 2000+…», 2011.</w:t>
      </w:r>
    </w:p>
    <w:p w:rsidR="002569E5" w:rsidRPr="009041C7" w:rsidRDefault="002569E5" w:rsidP="007A6BE9">
      <w:pPr>
        <w:jc w:val="both"/>
        <w:rPr>
          <w:b/>
          <w:color w:val="000000"/>
          <w:sz w:val="28"/>
          <w:szCs w:val="28"/>
        </w:rPr>
      </w:pPr>
      <w:r w:rsidRPr="007A6BE9">
        <w:rPr>
          <w:b/>
          <w:color w:val="000000"/>
        </w:rPr>
        <w:t xml:space="preserve">- </w:t>
      </w:r>
      <w:r w:rsidRPr="007A6BE9">
        <w:rPr>
          <w:color w:val="000000"/>
        </w:rPr>
        <w:t>Электронное приложение к учебнику математики  Л.</w:t>
      </w:r>
      <w:r>
        <w:rPr>
          <w:color w:val="000000"/>
        </w:rPr>
        <w:t xml:space="preserve"> </w:t>
      </w:r>
      <w:r w:rsidRPr="007A6BE9">
        <w:rPr>
          <w:color w:val="000000"/>
        </w:rPr>
        <w:t>Г.</w:t>
      </w:r>
      <w:r>
        <w:rPr>
          <w:color w:val="000000"/>
        </w:rPr>
        <w:t xml:space="preserve"> </w:t>
      </w:r>
      <w:proofErr w:type="spellStart"/>
      <w:r w:rsidRPr="007A6BE9">
        <w:rPr>
          <w:color w:val="000000"/>
        </w:rPr>
        <w:t>Петерсон</w:t>
      </w:r>
      <w:proofErr w:type="spellEnd"/>
      <w:r w:rsidRPr="007A6BE9">
        <w:rPr>
          <w:color w:val="000000"/>
        </w:rPr>
        <w:t xml:space="preserve"> 3 класс.</w:t>
      </w:r>
      <w:r w:rsidRPr="007A6BE9">
        <w:rPr>
          <w:color w:val="000000"/>
          <w:szCs w:val="28"/>
        </w:rPr>
        <w:t xml:space="preserve"> – М.: «Школа 2000…», 2012.</w:t>
      </w:r>
    </w:p>
    <w:p w:rsidR="002569E5" w:rsidRPr="009041C7" w:rsidRDefault="002569E5" w:rsidP="007A6BE9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</w:t>
      </w:r>
      <w:r w:rsidRPr="009041C7">
        <w:rPr>
          <w:b/>
          <w:color w:val="000000"/>
          <w:szCs w:val="28"/>
        </w:rPr>
        <w:t>Материально-техническое обеспечение:</w:t>
      </w:r>
    </w:p>
    <w:p w:rsidR="002569E5" w:rsidRDefault="002569E5" w:rsidP="007A6BE9">
      <w:pPr>
        <w:jc w:val="both"/>
      </w:pPr>
      <w:r>
        <w:t>- интерактивная доска SMART</w:t>
      </w:r>
    </w:p>
    <w:p w:rsidR="002569E5" w:rsidRDefault="002569E5" w:rsidP="007A6BE9">
      <w:pPr>
        <w:jc w:val="both"/>
      </w:pPr>
      <w:r>
        <w:t>- диск «Игры и задачи. 1-4 классы» Образовательная система «Школа 2100»</w:t>
      </w:r>
      <w:r w:rsidR="00EF65FD">
        <w:t xml:space="preserve"> (Диск № 1)</w:t>
      </w:r>
    </w:p>
    <w:p w:rsidR="002569E5" w:rsidRDefault="002569E5" w:rsidP="009041C7">
      <w:pPr>
        <w:jc w:val="both"/>
      </w:pPr>
      <w:r>
        <w:t>- ЦОР. Электронное мультимедийное учебное пособие «Математика и конструирование» предназначено для использования в начальной школе на уроках математики.</w:t>
      </w:r>
      <w:r w:rsidRPr="009041C7">
        <w:t xml:space="preserve"> </w:t>
      </w:r>
    </w:p>
    <w:p w:rsidR="002569E5" w:rsidRDefault="002569E5" w:rsidP="009041C7">
      <w:pPr>
        <w:jc w:val="both"/>
      </w:pPr>
      <w:r>
        <w:t>(</w:t>
      </w:r>
      <w:r w:rsidRPr="009041C7">
        <w:t>http://school-</w:t>
      </w:r>
      <w:r>
        <w:t>collection.edu)</w:t>
      </w:r>
    </w:p>
    <w:p w:rsidR="002569E5" w:rsidRDefault="002569E5" w:rsidP="009041C7">
      <w:pPr>
        <w:jc w:val="both"/>
      </w:pPr>
    </w:p>
    <w:p w:rsidR="002569E5" w:rsidRPr="009041C7" w:rsidRDefault="002569E5">
      <w:pPr>
        <w:jc w:val="both"/>
      </w:pPr>
    </w:p>
    <w:sectPr w:rsidR="002569E5" w:rsidRPr="009041C7" w:rsidSect="007B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DD5"/>
    <w:rsid w:val="00015D29"/>
    <w:rsid w:val="0008708F"/>
    <w:rsid w:val="00096E84"/>
    <w:rsid w:val="000F6B98"/>
    <w:rsid w:val="00101EAE"/>
    <w:rsid w:val="00105B4A"/>
    <w:rsid w:val="00140184"/>
    <w:rsid w:val="001C414B"/>
    <w:rsid w:val="00200D9A"/>
    <w:rsid w:val="002308B1"/>
    <w:rsid w:val="002569E5"/>
    <w:rsid w:val="00332767"/>
    <w:rsid w:val="003C0A9A"/>
    <w:rsid w:val="00445E62"/>
    <w:rsid w:val="00557192"/>
    <w:rsid w:val="00687168"/>
    <w:rsid w:val="007438B9"/>
    <w:rsid w:val="00756F30"/>
    <w:rsid w:val="007701A4"/>
    <w:rsid w:val="00787A0F"/>
    <w:rsid w:val="007A6BE9"/>
    <w:rsid w:val="007B0C11"/>
    <w:rsid w:val="0081334B"/>
    <w:rsid w:val="00824E4F"/>
    <w:rsid w:val="0086343D"/>
    <w:rsid w:val="008F3399"/>
    <w:rsid w:val="009041C7"/>
    <w:rsid w:val="00924334"/>
    <w:rsid w:val="0094504A"/>
    <w:rsid w:val="00980F9F"/>
    <w:rsid w:val="00A26DD5"/>
    <w:rsid w:val="00A30DBD"/>
    <w:rsid w:val="00AD24C9"/>
    <w:rsid w:val="00B34535"/>
    <w:rsid w:val="00BC26D8"/>
    <w:rsid w:val="00C15DED"/>
    <w:rsid w:val="00C94AC4"/>
    <w:rsid w:val="00D551ED"/>
    <w:rsid w:val="00DB438A"/>
    <w:rsid w:val="00DE6D66"/>
    <w:rsid w:val="00E01423"/>
    <w:rsid w:val="00E921E3"/>
    <w:rsid w:val="00E97E8B"/>
    <w:rsid w:val="00EF65FD"/>
    <w:rsid w:val="00F83898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0F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uiPriority w:val="99"/>
    <w:rsid w:val="00E921E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Default">
    <w:name w:val="Default"/>
    <w:uiPriority w:val="99"/>
    <w:rsid w:val="008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30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CA55-C016-4994-95E3-C7AC9829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2581</Words>
  <Characters>14717</Characters>
  <Application>Microsoft Office Word</Application>
  <DocSecurity>0</DocSecurity>
  <Lines>122</Lines>
  <Paragraphs>34</Paragraphs>
  <ScaleCrop>false</ScaleCrop>
  <Company/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306</cp:lastModifiedBy>
  <cp:revision>9</cp:revision>
  <dcterms:created xsi:type="dcterms:W3CDTF">2013-01-21T12:41:00Z</dcterms:created>
  <dcterms:modified xsi:type="dcterms:W3CDTF">2013-12-27T08:16:00Z</dcterms:modified>
</cp:coreProperties>
</file>