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37" w:rsidRDefault="00404537" w:rsidP="00404537"/>
    <w:p w:rsidR="00404537" w:rsidRPr="00404537" w:rsidRDefault="00404537" w:rsidP="00404537">
      <w:pPr>
        <w:jc w:val="center"/>
        <w:rPr>
          <w:b/>
          <w:sz w:val="32"/>
          <w:szCs w:val="32"/>
        </w:rPr>
      </w:pPr>
      <w:r w:rsidRPr="00404537">
        <w:rPr>
          <w:b/>
          <w:sz w:val="32"/>
          <w:szCs w:val="32"/>
        </w:rPr>
        <w:t>Профилактика  противоправного поведения несовершеннолетних в начальных классах</w:t>
      </w:r>
      <w:r>
        <w:rPr>
          <w:b/>
          <w:sz w:val="32"/>
          <w:szCs w:val="32"/>
        </w:rPr>
        <w:t>.</w:t>
      </w:r>
    </w:p>
    <w:p w:rsidR="00404537" w:rsidRPr="00404537" w:rsidRDefault="00404537" w:rsidP="00404537">
      <w:pPr>
        <w:rPr>
          <w:rFonts w:ascii="Times New Roman" w:hAnsi="Times New Roman" w:cs="Times New Roman"/>
          <w:szCs w:val="24"/>
        </w:rPr>
      </w:pPr>
    </w:p>
    <w:p w:rsidR="00404537" w:rsidRPr="00404537" w:rsidRDefault="00404537" w:rsidP="00404537">
      <w:pPr>
        <w:rPr>
          <w:rFonts w:ascii="Times New Roman" w:hAnsi="Times New Roman" w:cs="Times New Roman"/>
          <w:szCs w:val="24"/>
        </w:rPr>
      </w:pPr>
      <w:r w:rsidRPr="00404537">
        <w:rPr>
          <w:rFonts w:ascii="Times New Roman" w:hAnsi="Times New Roman" w:cs="Times New Roman"/>
          <w:szCs w:val="24"/>
        </w:rPr>
        <w:t xml:space="preserve"> Известно, что процесс социализации ребенка начинается с первых дней его жизни. Формирование человека протекает особенно активно в раннем детстве.</w:t>
      </w:r>
    </w:p>
    <w:p w:rsidR="00404537" w:rsidRPr="00404537" w:rsidRDefault="00404537" w:rsidP="00404537">
      <w:pPr>
        <w:rPr>
          <w:rFonts w:ascii="Times New Roman" w:hAnsi="Times New Roman" w:cs="Times New Roman"/>
          <w:szCs w:val="24"/>
        </w:rPr>
      </w:pPr>
      <w:r w:rsidRPr="00404537">
        <w:rPr>
          <w:rFonts w:ascii="Times New Roman" w:hAnsi="Times New Roman" w:cs="Times New Roman"/>
          <w:szCs w:val="24"/>
        </w:rPr>
        <w:t xml:space="preserve"> А.С.Макаренко писал, что «... главные основы воспитания закладываются до пяти лет и то, что вы сделали до пяти лет, - это 90% всего воспитательного процесса, а затем воспитание человека продолжается, обработка человека продолжается, </w:t>
      </w:r>
      <w:proofErr w:type="gramStart"/>
      <w:r w:rsidRPr="00404537">
        <w:rPr>
          <w:rFonts w:ascii="Times New Roman" w:hAnsi="Times New Roman" w:cs="Times New Roman"/>
          <w:szCs w:val="24"/>
        </w:rPr>
        <w:t>но</w:t>
      </w:r>
      <w:proofErr w:type="gramEnd"/>
      <w:r w:rsidRPr="00404537">
        <w:rPr>
          <w:rFonts w:ascii="Times New Roman" w:hAnsi="Times New Roman" w:cs="Times New Roman"/>
          <w:szCs w:val="24"/>
        </w:rPr>
        <w:t xml:space="preserve"> в общем вы начинаете вкушать ягодки, а цветы, за которыми вы ухаживали, были до пяти лет».  Ошибки, допущенные в воспитании ребенка в раннем детстве, нередко накладывают отпечаток на всю его последующую жизнь. К сожалению, родители, воспитатели и учителя не всегда замечают отрицательные черты в поведении дошкольника и младшего школьника, а, заметив, не придают им значения, считая, что ребенок еще мал, подрастет, научится, и исправится. При таком отношении к воспитанию создаются условия, при которых незначительные, на первый взгляд, недостатки ребенка, повторяясь многократно, переходят в привычку и выражаются в проявлении различных отклонений в его поведения. Учителя, родители встречают большие трудности в преодолении педагогической запущенности подростков, накопивших в течение длительного времени большой отрицательный нравственный опыт. Положение усугубляется специфическими особенностями подросткового возраста. У младшего школьника нравственный опыт меньше, а потому отклонения в поведении еще не закрепились достаточно прочно. Кроме того, психика детей этого возраста отличается повышенной пластичностью. Эта особенность детской психики способствует облегчению процесса перевоспитания. Однако, несмотря на то, что нежелательные навыки и привычки младшего школьника еще не успели приобрести стойкость, требуется большая затрата сил, чтобы помочь ребенку избавиться от ряда отрицательных черт, развить и закрепить новые положительные качества. В связи с этим, предупреждение педагогической запущенности целесообразно осуществлять в период младшего школьного возраста. Именно у младших школьников, когда еще не сложились стойкие навыки и привычки отрицательного поведения, когда идет активное формирование черт личности, имеются реальные возможности для достижения положительного результата в перевоспитании. Педагогическая практика показывает, что именно на первом этапе обучения и воспитания имеются значительные предпосылки для успешного перевоспитания ребенка. Данное положение обусловливается следующим:</w:t>
      </w:r>
    </w:p>
    <w:p w:rsidR="00404537" w:rsidRPr="00404537" w:rsidRDefault="00404537" w:rsidP="00404537">
      <w:pPr>
        <w:rPr>
          <w:rFonts w:ascii="Times New Roman" w:hAnsi="Times New Roman" w:cs="Times New Roman"/>
          <w:szCs w:val="24"/>
        </w:rPr>
      </w:pPr>
      <w:r w:rsidRPr="00404537">
        <w:rPr>
          <w:rFonts w:ascii="Times New Roman" w:hAnsi="Times New Roman" w:cs="Times New Roman"/>
          <w:szCs w:val="24"/>
        </w:rPr>
        <w:t xml:space="preserve"> - во-первых, отрицательные качества личности младшего школьника не успевают приобрести ту прочность и устойчивость, которая характерна для детей старшего школьного возраста;</w:t>
      </w:r>
    </w:p>
    <w:p w:rsidR="00404537" w:rsidRPr="00404537" w:rsidRDefault="00404537" w:rsidP="00404537">
      <w:pPr>
        <w:rPr>
          <w:rFonts w:ascii="Times New Roman" w:hAnsi="Times New Roman" w:cs="Times New Roman"/>
          <w:szCs w:val="24"/>
        </w:rPr>
      </w:pPr>
      <w:r w:rsidRPr="00404537">
        <w:rPr>
          <w:rFonts w:ascii="Times New Roman" w:hAnsi="Times New Roman" w:cs="Times New Roman"/>
          <w:szCs w:val="24"/>
        </w:rPr>
        <w:t xml:space="preserve"> - во-вторых, нервная система ребенка в младшем школьном возрасте более пластична, чем у подростков и старшеклассников, благодаря чему он легче поддается перевоспитанию;</w:t>
      </w:r>
    </w:p>
    <w:p w:rsidR="00404537" w:rsidRPr="00404537" w:rsidRDefault="00404537" w:rsidP="00404537">
      <w:pPr>
        <w:rPr>
          <w:rFonts w:ascii="Times New Roman" w:hAnsi="Times New Roman" w:cs="Times New Roman"/>
          <w:szCs w:val="24"/>
        </w:rPr>
      </w:pPr>
      <w:r w:rsidRPr="00404537">
        <w:rPr>
          <w:rFonts w:ascii="Times New Roman" w:hAnsi="Times New Roman" w:cs="Times New Roman"/>
          <w:szCs w:val="24"/>
        </w:rPr>
        <w:t xml:space="preserve"> - в-третьих, требования первого учителя, его информация воспринимаются младшим школьником с особым интересом и обязательностью;</w:t>
      </w:r>
    </w:p>
    <w:p w:rsidR="00404537" w:rsidRPr="00404537" w:rsidRDefault="00404537" w:rsidP="00404537">
      <w:pPr>
        <w:rPr>
          <w:rFonts w:ascii="Times New Roman" w:hAnsi="Times New Roman" w:cs="Times New Roman"/>
          <w:szCs w:val="24"/>
        </w:rPr>
      </w:pPr>
      <w:r w:rsidRPr="00404537">
        <w:rPr>
          <w:rFonts w:ascii="Times New Roman" w:hAnsi="Times New Roman" w:cs="Times New Roman"/>
          <w:szCs w:val="24"/>
        </w:rPr>
        <w:t xml:space="preserve"> - в-четвертых, длительное общение с учеником начальных классов в процессе обучения и воспитания позволяет учителю наблюдать его в большом числе ситуаций, изучать его индивидуальные особенности, положительные и отрицательные стороны, целенаправленно и систематически воздействовать на его нравственное развитие;</w:t>
      </w:r>
    </w:p>
    <w:p w:rsidR="00404537" w:rsidRPr="00404537" w:rsidRDefault="00404537" w:rsidP="00404537">
      <w:pPr>
        <w:rPr>
          <w:rFonts w:ascii="Times New Roman" w:hAnsi="Times New Roman" w:cs="Times New Roman"/>
          <w:szCs w:val="24"/>
        </w:rPr>
      </w:pPr>
      <w:r w:rsidRPr="00404537">
        <w:rPr>
          <w:rFonts w:ascii="Times New Roman" w:hAnsi="Times New Roman" w:cs="Times New Roman"/>
          <w:szCs w:val="24"/>
        </w:rPr>
        <w:lastRenderedPageBreak/>
        <w:t xml:space="preserve"> - в-пятых, на первом этапе учебно-воспитательной работы имеются наиболее благоприятные условия для установления контактов с родителями трудновоспитуемых школьников, осуществления единства воздействий на них со стороны семьи и школы.</w:t>
      </w:r>
    </w:p>
    <w:p w:rsidR="00404537" w:rsidRPr="00404537" w:rsidRDefault="00404537" w:rsidP="00404537">
      <w:pPr>
        <w:rPr>
          <w:rFonts w:ascii="Times New Roman" w:hAnsi="Times New Roman" w:cs="Times New Roman"/>
          <w:szCs w:val="24"/>
        </w:rPr>
      </w:pPr>
      <w:r w:rsidRPr="00404537">
        <w:rPr>
          <w:rFonts w:ascii="Times New Roman" w:hAnsi="Times New Roman" w:cs="Times New Roman"/>
          <w:szCs w:val="24"/>
        </w:rPr>
        <w:t>Для изучения личностных особенностей ребят мы выбрали следующие методики:</w:t>
      </w:r>
    </w:p>
    <w:p w:rsidR="00404537" w:rsidRPr="00404537" w:rsidRDefault="00404537" w:rsidP="00404537">
      <w:pPr>
        <w:rPr>
          <w:rFonts w:ascii="Times New Roman" w:hAnsi="Times New Roman" w:cs="Times New Roman"/>
          <w:szCs w:val="24"/>
        </w:rPr>
      </w:pPr>
      <w:r w:rsidRPr="00404537">
        <w:rPr>
          <w:rFonts w:ascii="Times New Roman" w:hAnsi="Times New Roman" w:cs="Times New Roman"/>
          <w:szCs w:val="24"/>
        </w:rPr>
        <w:t xml:space="preserve"> . Методика Л.А. </w:t>
      </w:r>
      <w:proofErr w:type="spellStart"/>
      <w:r w:rsidRPr="00404537">
        <w:rPr>
          <w:rFonts w:ascii="Times New Roman" w:hAnsi="Times New Roman" w:cs="Times New Roman"/>
          <w:szCs w:val="24"/>
        </w:rPr>
        <w:t>Венгера</w:t>
      </w:r>
      <w:proofErr w:type="spellEnd"/>
      <w:r w:rsidRPr="00404537">
        <w:rPr>
          <w:rFonts w:ascii="Times New Roman" w:hAnsi="Times New Roman" w:cs="Times New Roman"/>
          <w:szCs w:val="24"/>
        </w:rPr>
        <w:t xml:space="preserve"> «Схематизация»;</w:t>
      </w:r>
    </w:p>
    <w:p w:rsidR="00404537" w:rsidRPr="00404537" w:rsidRDefault="00404537" w:rsidP="00404537">
      <w:pPr>
        <w:rPr>
          <w:rFonts w:ascii="Times New Roman" w:hAnsi="Times New Roman" w:cs="Times New Roman"/>
          <w:szCs w:val="24"/>
        </w:rPr>
      </w:pPr>
      <w:r w:rsidRPr="00404537">
        <w:rPr>
          <w:rFonts w:ascii="Times New Roman" w:hAnsi="Times New Roman" w:cs="Times New Roman"/>
          <w:szCs w:val="24"/>
        </w:rPr>
        <w:t xml:space="preserve"> . Методика «Да и нет»;</w:t>
      </w:r>
    </w:p>
    <w:p w:rsidR="00404537" w:rsidRPr="00404537" w:rsidRDefault="00404537" w:rsidP="00404537">
      <w:pPr>
        <w:rPr>
          <w:rFonts w:ascii="Times New Roman" w:hAnsi="Times New Roman" w:cs="Times New Roman"/>
          <w:szCs w:val="24"/>
        </w:rPr>
      </w:pPr>
      <w:r w:rsidRPr="00404537">
        <w:rPr>
          <w:rFonts w:ascii="Times New Roman" w:hAnsi="Times New Roman" w:cs="Times New Roman"/>
          <w:szCs w:val="24"/>
        </w:rPr>
        <w:t xml:space="preserve"> . Диагностика социального интеллекта;</w:t>
      </w:r>
    </w:p>
    <w:p w:rsidR="00404537" w:rsidRPr="00404537" w:rsidRDefault="00404537" w:rsidP="00404537">
      <w:pPr>
        <w:rPr>
          <w:rFonts w:ascii="Times New Roman" w:hAnsi="Times New Roman" w:cs="Times New Roman"/>
          <w:szCs w:val="24"/>
        </w:rPr>
      </w:pPr>
      <w:r w:rsidRPr="00404537">
        <w:rPr>
          <w:rFonts w:ascii="Times New Roman" w:hAnsi="Times New Roman" w:cs="Times New Roman"/>
          <w:szCs w:val="24"/>
        </w:rPr>
        <w:t xml:space="preserve"> . Проективная методика «Лесенка».</w:t>
      </w:r>
    </w:p>
    <w:p w:rsidR="00404537" w:rsidRPr="00404537" w:rsidRDefault="00404537" w:rsidP="00404537">
      <w:pPr>
        <w:rPr>
          <w:rFonts w:ascii="Times New Roman" w:hAnsi="Times New Roman" w:cs="Times New Roman"/>
          <w:szCs w:val="24"/>
        </w:rPr>
      </w:pPr>
      <w:r w:rsidRPr="00404537">
        <w:rPr>
          <w:rFonts w:ascii="Times New Roman" w:hAnsi="Times New Roman" w:cs="Times New Roman"/>
          <w:szCs w:val="24"/>
        </w:rPr>
        <w:t xml:space="preserve"> Методика «Да и нет» </w:t>
      </w:r>
      <w:proofErr w:type="spellStart"/>
      <w:r w:rsidRPr="00404537">
        <w:rPr>
          <w:rFonts w:ascii="Times New Roman" w:hAnsi="Times New Roman" w:cs="Times New Roman"/>
          <w:szCs w:val="24"/>
        </w:rPr>
        <w:t>направленая</w:t>
      </w:r>
      <w:proofErr w:type="spellEnd"/>
      <w:r w:rsidRPr="00404537">
        <w:rPr>
          <w:rFonts w:ascii="Times New Roman" w:hAnsi="Times New Roman" w:cs="Times New Roman"/>
          <w:szCs w:val="24"/>
        </w:rPr>
        <w:t xml:space="preserve"> на выявление уровня произвольности, показала, что уровень произвольности у детей в целом был низким. Применение методики «Лесенка» позволила нам проконтролировать такой немаловажный, влияющий на взаимоотношения детей фактор, как самооценка и </w:t>
      </w:r>
      <w:proofErr w:type="spellStart"/>
      <w:r w:rsidRPr="00404537">
        <w:rPr>
          <w:rFonts w:ascii="Times New Roman" w:hAnsi="Times New Roman" w:cs="Times New Roman"/>
          <w:szCs w:val="24"/>
        </w:rPr>
        <w:t>самопринятие</w:t>
      </w:r>
      <w:proofErr w:type="spellEnd"/>
      <w:r w:rsidRPr="00404537">
        <w:rPr>
          <w:rFonts w:ascii="Times New Roman" w:hAnsi="Times New Roman" w:cs="Times New Roman"/>
          <w:szCs w:val="24"/>
        </w:rPr>
        <w:t xml:space="preserve"> ребенка. Данная методика относится к проективным методикам и включает задачи на осуществление ребенком выбора по оценочным шкалам. Методика позволяет определить не только адекватность самооценки (</w:t>
      </w:r>
      <w:proofErr w:type="gramStart"/>
      <w:r w:rsidRPr="00404537">
        <w:rPr>
          <w:rFonts w:ascii="Times New Roman" w:hAnsi="Times New Roman" w:cs="Times New Roman"/>
          <w:szCs w:val="24"/>
        </w:rPr>
        <w:t>высокий</w:t>
      </w:r>
      <w:proofErr w:type="gramEnd"/>
      <w:r w:rsidRPr="00404537">
        <w:rPr>
          <w:rFonts w:ascii="Times New Roman" w:hAnsi="Times New Roman" w:cs="Times New Roman"/>
          <w:szCs w:val="24"/>
        </w:rPr>
        <w:t xml:space="preserve"> - низкий), но и выявить ее устойчивость, противоречия. Методика «Лестница» позволила нам определить, кто из детей наиболее высоко или низко оценивается детьми группы, насколько адекватны их представления об отношении к себе и реальное отношение к ним. В процессе исследования изучалось мнение педагогов, родителей, по вопросу определения признаков аномального поведения младших </w:t>
      </w:r>
      <w:proofErr w:type="spellStart"/>
      <w:r w:rsidRPr="00404537">
        <w:rPr>
          <w:rFonts w:ascii="Times New Roman" w:hAnsi="Times New Roman" w:cs="Times New Roman"/>
          <w:szCs w:val="24"/>
        </w:rPr>
        <w:t>школьников</w:t>
      </w:r>
      <w:proofErr w:type="gramStart"/>
      <w:r w:rsidRPr="00404537">
        <w:rPr>
          <w:rFonts w:ascii="Times New Roman" w:hAnsi="Times New Roman" w:cs="Times New Roman"/>
          <w:szCs w:val="24"/>
        </w:rPr>
        <w:t>.Д</w:t>
      </w:r>
      <w:proofErr w:type="gramEnd"/>
      <w:r w:rsidRPr="00404537">
        <w:rPr>
          <w:rFonts w:ascii="Times New Roman" w:hAnsi="Times New Roman" w:cs="Times New Roman"/>
          <w:szCs w:val="24"/>
        </w:rPr>
        <w:t>лительные</w:t>
      </w:r>
      <w:proofErr w:type="spellEnd"/>
      <w:r w:rsidRPr="00404537">
        <w:rPr>
          <w:rFonts w:ascii="Times New Roman" w:hAnsi="Times New Roman" w:cs="Times New Roman"/>
          <w:szCs w:val="24"/>
        </w:rPr>
        <w:t xml:space="preserve"> наблюдения за детьми в школе, в общественных местах, изучение их поведения в естественных ситуациях позволили выделить наиболее типичные для младших школьников признаки трудновоспитуемости. На первое место среди других выступают такие отрицательные качества личности, как упрямство, непослушание, недисциплинированность, лень. На второе место - невнимательность, неряшливость, эгоизм, драчливость и капризность. И отдельным школьникам </w:t>
      </w:r>
      <w:proofErr w:type="gramStart"/>
      <w:r w:rsidRPr="00404537">
        <w:rPr>
          <w:rFonts w:ascii="Times New Roman" w:hAnsi="Times New Roman" w:cs="Times New Roman"/>
          <w:szCs w:val="24"/>
        </w:rPr>
        <w:t>присущи</w:t>
      </w:r>
      <w:proofErr w:type="gramEnd"/>
      <w:r w:rsidRPr="00404537">
        <w:rPr>
          <w:rFonts w:ascii="Times New Roman" w:hAnsi="Times New Roman" w:cs="Times New Roman"/>
          <w:szCs w:val="24"/>
        </w:rPr>
        <w:t xml:space="preserve"> лицемерие, грубость, нечестность, воровство. Для каждого исследуемого ребенка характерны различные признаки трудновоспитуемости, различны также глубина и стойкость его взглядов и привычек, поэтому методика пере воспитания не может быть одинаковой для всех детей. В этой </w:t>
      </w:r>
      <w:proofErr w:type="gramStart"/>
      <w:r w:rsidRPr="00404537">
        <w:rPr>
          <w:rFonts w:ascii="Times New Roman" w:hAnsi="Times New Roman" w:cs="Times New Roman"/>
          <w:szCs w:val="24"/>
        </w:rPr>
        <w:t>связи, изучаемые нами дети были</w:t>
      </w:r>
      <w:proofErr w:type="gramEnd"/>
      <w:r w:rsidRPr="00404537">
        <w:rPr>
          <w:rFonts w:ascii="Times New Roman" w:hAnsi="Times New Roman" w:cs="Times New Roman"/>
          <w:szCs w:val="24"/>
        </w:rPr>
        <w:t xml:space="preserve"> поделены на три условные группы. В основу классификации была положена степень трудновоспитуемости и соотношение положительных и отрицательных качеств личности ребенка.</w:t>
      </w:r>
    </w:p>
    <w:p w:rsidR="00404537" w:rsidRPr="00404537" w:rsidRDefault="00404537" w:rsidP="00404537">
      <w:pPr>
        <w:rPr>
          <w:rFonts w:ascii="Times New Roman" w:hAnsi="Times New Roman" w:cs="Times New Roman"/>
          <w:szCs w:val="24"/>
        </w:rPr>
      </w:pPr>
      <w:r w:rsidRPr="00404537">
        <w:rPr>
          <w:rFonts w:ascii="Times New Roman" w:hAnsi="Times New Roman" w:cs="Times New Roman"/>
          <w:szCs w:val="24"/>
        </w:rPr>
        <w:t xml:space="preserve"> Первая группа - дети, имеющие комплекс отрицательных качеств</w:t>
      </w:r>
    </w:p>
    <w:p w:rsidR="00404537" w:rsidRPr="00404537" w:rsidRDefault="00404537" w:rsidP="00404537">
      <w:pPr>
        <w:rPr>
          <w:rFonts w:ascii="Times New Roman" w:hAnsi="Times New Roman" w:cs="Times New Roman"/>
          <w:szCs w:val="24"/>
        </w:rPr>
      </w:pPr>
      <w:r w:rsidRPr="00404537">
        <w:rPr>
          <w:rFonts w:ascii="Times New Roman" w:hAnsi="Times New Roman" w:cs="Times New Roman"/>
          <w:szCs w:val="24"/>
        </w:rPr>
        <w:t xml:space="preserve"> (непослушание, упрямство, лень, лживость, нечестность, воровство, недисциплинированность, драчливость, иногда грубость). Вместе с тем, у детей этой группы имеются отдельные положительные качества, однако, они завуалированы, заслонены отрицательными проявлениями. Такие дети продолжительное время находились в исключительно неблагоприятных социальн</w:t>
      </w:r>
      <w:proofErr w:type="gramStart"/>
      <w:r w:rsidRPr="00404537">
        <w:rPr>
          <w:rFonts w:ascii="Times New Roman" w:hAnsi="Times New Roman" w:cs="Times New Roman"/>
          <w:szCs w:val="24"/>
        </w:rPr>
        <w:t>о-</w:t>
      </w:r>
      <w:proofErr w:type="gramEnd"/>
      <w:r w:rsidRPr="00404537">
        <w:rPr>
          <w:rFonts w:ascii="Times New Roman" w:hAnsi="Times New Roman" w:cs="Times New Roman"/>
          <w:szCs w:val="24"/>
        </w:rPr>
        <w:t xml:space="preserve"> педагогических условиях семейного воспитания, что соответствующим образом сказалось на их нравственном развитии.</w:t>
      </w:r>
    </w:p>
    <w:p w:rsidR="00404537" w:rsidRPr="00404537" w:rsidRDefault="00404537" w:rsidP="00404537">
      <w:pPr>
        <w:rPr>
          <w:rFonts w:ascii="Times New Roman" w:hAnsi="Times New Roman" w:cs="Times New Roman"/>
          <w:szCs w:val="24"/>
        </w:rPr>
      </w:pPr>
      <w:r w:rsidRPr="00404537">
        <w:rPr>
          <w:rFonts w:ascii="Times New Roman" w:hAnsi="Times New Roman" w:cs="Times New Roman"/>
          <w:szCs w:val="24"/>
        </w:rPr>
        <w:t xml:space="preserve"> Вторая группа. Наряду с отрицательными качествами эти школьники обладают рядом положительных черт, которые менее завуалированы, чем у ребят первой группы. Учитывая причины и характер трудновоспитуемости, дети этой группы были поделены на две подгруппы:</w:t>
      </w:r>
    </w:p>
    <w:p w:rsidR="00404537" w:rsidRPr="00404537" w:rsidRDefault="00404537" w:rsidP="00404537">
      <w:pPr>
        <w:rPr>
          <w:rFonts w:ascii="Times New Roman" w:hAnsi="Times New Roman" w:cs="Times New Roman"/>
          <w:szCs w:val="24"/>
        </w:rPr>
      </w:pPr>
      <w:r w:rsidRPr="00404537">
        <w:rPr>
          <w:rFonts w:ascii="Times New Roman" w:hAnsi="Times New Roman" w:cs="Times New Roman"/>
          <w:szCs w:val="24"/>
        </w:rPr>
        <w:t xml:space="preserve"> 1. Дети, занимающие иждивенческую, эгоистическую позицию по отношению к окружающим. </w:t>
      </w:r>
      <w:proofErr w:type="gramStart"/>
      <w:r w:rsidRPr="00404537">
        <w:rPr>
          <w:rFonts w:ascii="Times New Roman" w:hAnsi="Times New Roman" w:cs="Times New Roman"/>
          <w:szCs w:val="24"/>
        </w:rPr>
        <w:t>Им присущи следующие отрицательные качества: капризность, упрямство, непослушание, недисциплинированность, эгоизм, нередко лень, иногда драчливость.</w:t>
      </w:r>
      <w:proofErr w:type="gramEnd"/>
      <w:r w:rsidRPr="00404537">
        <w:rPr>
          <w:rFonts w:ascii="Times New Roman" w:hAnsi="Times New Roman" w:cs="Times New Roman"/>
          <w:szCs w:val="24"/>
        </w:rPr>
        <w:t xml:space="preserve"> Эти дети, как правило, вырастали в условиях избыточной родительской любви, к ним не предъявлялись должные </w:t>
      </w:r>
      <w:r w:rsidRPr="00404537">
        <w:rPr>
          <w:rFonts w:ascii="Times New Roman" w:hAnsi="Times New Roman" w:cs="Times New Roman"/>
          <w:szCs w:val="24"/>
        </w:rPr>
        <w:lastRenderedPageBreak/>
        <w:t>требования, им не прививались положительные навыки и привычки, у них не воспитывалось трудолюбие.</w:t>
      </w:r>
    </w:p>
    <w:p w:rsidR="00404537" w:rsidRPr="00404537" w:rsidRDefault="00404537" w:rsidP="00404537">
      <w:pPr>
        <w:rPr>
          <w:rFonts w:ascii="Times New Roman" w:hAnsi="Times New Roman" w:cs="Times New Roman"/>
          <w:szCs w:val="24"/>
        </w:rPr>
      </w:pPr>
      <w:r w:rsidRPr="00404537">
        <w:rPr>
          <w:rFonts w:ascii="Times New Roman" w:hAnsi="Times New Roman" w:cs="Times New Roman"/>
          <w:szCs w:val="24"/>
        </w:rPr>
        <w:t xml:space="preserve"> 2. Дети, выросшие в условиях бесконтрольности со стороны взрослых членов семьи, нередко в условиях грубости и несправедливости. Им </w:t>
      </w:r>
      <w:proofErr w:type="gramStart"/>
      <w:r w:rsidRPr="00404537">
        <w:rPr>
          <w:rFonts w:ascii="Times New Roman" w:hAnsi="Times New Roman" w:cs="Times New Roman"/>
          <w:szCs w:val="24"/>
        </w:rPr>
        <w:t>присущи</w:t>
      </w:r>
      <w:proofErr w:type="gramEnd"/>
      <w:r w:rsidRPr="00404537">
        <w:rPr>
          <w:rFonts w:ascii="Times New Roman" w:hAnsi="Times New Roman" w:cs="Times New Roman"/>
          <w:szCs w:val="24"/>
        </w:rPr>
        <w:t xml:space="preserve"> упрямство, непослушание, лживость, нечестность, неряшливость, недисциплинированность. Они склонны к воровству.</w:t>
      </w:r>
    </w:p>
    <w:p w:rsidR="00404537" w:rsidRPr="00404537" w:rsidRDefault="00404537" w:rsidP="00404537">
      <w:pPr>
        <w:rPr>
          <w:rFonts w:ascii="Times New Roman" w:hAnsi="Times New Roman" w:cs="Times New Roman"/>
          <w:szCs w:val="24"/>
        </w:rPr>
      </w:pPr>
      <w:r w:rsidRPr="00404537">
        <w:rPr>
          <w:rFonts w:ascii="Times New Roman" w:hAnsi="Times New Roman" w:cs="Times New Roman"/>
          <w:szCs w:val="24"/>
        </w:rPr>
        <w:t xml:space="preserve"> Третья группа. Для них характерны многие положительные черты, но, вместе с тем, имеются некоторые существенные признаки трудновоспитуемости  (недисциплинированность, развязность в действиях, неряшливость, непослушание, лживость и др.). Недостатки в семейном воспитании наложили значительный отпечаток на формирование личности этих детей.</w:t>
      </w:r>
    </w:p>
    <w:p w:rsidR="00404537" w:rsidRPr="00404537" w:rsidRDefault="00404537" w:rsidP="00404537">
      <w:pPr>
        <w:rPr>
          <w:rFonts w:ascii="Times New Roman" w:hAnsi="Times New Roman" w:cs="Times New Roman"/>
          <w:szCs w:val="24"/>
        </w:rPr>
      </w:pPr>
      <w:r w:rsidRPr="00404537">
        <w:rPr>
          <w:rFonts w:ascii="Times New Roman" w:hAnsi="Times New Roman" w:cs="Times New Roman"/>
          <w:szCs w:val="24"/>
        </w:rPr>
        <w:t xml:space="preserve"> Деление исследуемых детей на группы способствовало осуществлению дифференцированного подхода к школьникам в процессе их перевоспитания, подбору к ним педагогически целесообразных мер воздействия. Анализируя условия и обстоятельства возникновения трудновоспитуемости школьников, мы исходили из того принципиального положения, что в основе различного рода отклонений в поведении лежат прежде всего неблагоприятные социально-педагогические условия воспитания. Вместе с тем, мы исходили из положения о том, что асоциальное поведение школьника не возникает вдруг, а развивается постепенно, проходя последовательно через качественно новые ступени, соответствующие возрастным психологическим и индивидуальным особенностям ребенка. Исследуя причины отклонений в поведении младших школьников, мы придавали </w:t>
      </w:r>
      <w:proofErr w:type="gramStart"/>
      <w:r w:rsidRPr="00404537">
        <w:rPr>
          <w:rFonts w:ascii="Times New Roman" w:hAnsi="Times New Roman" w:cs="Times New Roman"/>
          <w:szCs w:val="24"/>
        </w:rPr>
        <w:t>важное значение</w:t>
      </w:r>
      <w:proofErr w:type="gramEnd"/>
      <w:r w:rsidRPr="00404537">
        <w:rPr>
          <w:rFonts w:ascii="Times New Roman" w:hAnsi="Times New Roman" w:cs="Times New Roman"/>
          <w:szCs w:val="24"/>
        </w:rPr>
        <w:t xml:space="preserve"> выявлению причин детской запущенности в условиях семьи. Формирование личности, чаще всего, зависит от общей атмосферы семьи, ее нравственного и культурного уровня, морального облика и воспитательной позиции родителей. Успешное нравственное развитие детей в семье осуществляется при наличии благоприятных условий воспитания, при высокой ответственности родителей за их воспитание, при систематическом целенаправленном </w:t>
      </w:r>
      <w:proofErr w:type="gramStart"/>
      <w:r w:rsidRPr="00404537">
        <w:rPr>
          <w:rFonts w:ascii="Times New Roman" w:hAnsi="Times New Roman" w:cs="Times New Roman"/>
          <w:szCs w:val="24"/>
        </w:rPr>
        <w:t>контроле за</w:t>
      </w:r>
      <w:proofErr w:type="gramEnd"/>
      <w:r w:rsidRPr="00404537">
        <w:rPr>
          <w:rFonts w:ascii="Times New Roman" w:hAnsi="Times New Roman" w:cs="Times New Roman"/>
          <w:szCs w:val="24"/>
        </w:rPr>
        <w:t xml:space="preserve"> их поведением, при правильном выборе мер воздействия на каждого ребенка. Нарушение этих условий, как правило, приводит к отклонениям в поведении детей.</w:t>
      </w:r>
    </w:p>
    <w:p w:rsidR="00404537" w:rsidRPr="00404537" w:rsidRDefault="00404537" w:rsidP="00404537">
      <w:pPr>
        <w:rPr>
          <w:rFonts w:ascii="Times New Roman" w:hAnsi="Times New Roman" w:cs="Times New Roman"/>
          <w:szCs w:val="24"/>
        </w:rPr>
      </w:pPr>
      <w:r w:rsidRPr="00404537">
        <w:rPr>
          <w:rFonts w:ascii="Times New Roman" w:hAnsi="Times New Roman" w:cs="Times New Roman"/>
          <w:szCs w:val="24"/>
        </w:rPr>
        <w:t xml:space="preserve"> Анализ материалов исследования показал, что причины отклонений в поведении младших школьников очень разнообразны. Они были разделены на четыре условные группы:</w:t>
      </w:r>
    </w:p>
    <w:p w:rsidR="00404537" w:rsidRPr="00404537" w:rsidRDefault="00404537" w:rsidP="00404537">
      <w:pPr>
        <w:rPr>
          <w:rFonts w:ascii="Times New Roman" w:hAnsi="Times New Roman" w:cs="Times New Roman"/>
          <w:szCs w:val="24"/>
        </w:rPr>
      </w:pPr>
      <w:r w:rsidRPr="00404537">
        <w:rPr>
          <w:rFonts w:ascii="Times New Roman" w:hAnsi="Times New Roman" w:cs="Times New Roman"/>
          <w:szCs w:val="24"/>
        </w:rPr>
        <w:t xml:space="preserve"> 1. Нарушение меры в воспитании, вызванное педагогической неграмотностью родителей: отсутствие требовательности (в 100% случаев), единства требований к детям со стороны взрослых членов семьи (95,7%), неверное применение наказания (83%) и поощрения (91,5%), жестокое отношение к ребенку, подавление его личности, физическое наказание (53,2%), избалованность, изнеженность ребенка (42,5%) и др.</w:t>
      </w:r>
    </w:p>
    <w:p w:rsidR="00404537" w:rsidRPr="00404537" w:rsidRDefault="00404537" w:rsidP="00404537">
      <w:pPr>
        <w:rPr>
          <w:rFonts w:ascii="Times New Roman" w:hAnsi="Times New Roman" w:cs="Times New Roman"/>
          <w:szCs w:val="24"/>
        </w:rPr>
      </w:pPr>
      <w:r w:rsidRPr="00404537">
        <w:rPr>
          <w:rFonts w:ascii="Times New Roman" w:hAnsi="Times New Roman" w:cs="Times New Roman"/>
          <w:szCs w:val="24"/>
        </w:rPr>
        <w:t xml:space="preserve"> 2. Безнадзорность, вызванная в одном случае занятостью родителей, в другом - их безответственным отношением к воспитанию детей.</w:t>
      </w:r>
    </w:p>
    <w:p w:rsidR="00404537" w:rsidRPr="00404537" w:rsidRDefault="00404537" w:rsidP="00404537">
      <w:pPr>
        <w:rPr>
          <w:rFonts w:ascii="Times New Roman" w:hAnsi="Times New Roman" w:cs="Times New Roman"/>
          <w:szCs w:val="24"/>
        </w:rPr>
      </w:pPr>
      <w:r w:rsidRPr="00404537">
        <w:rPr>
          <w:rFonts w:ascii="Times New Roman" w:hAnsi="Times New Roman" w:cs="Times New Roman"/>
          <w:szCs w:val="24"/>
        </w:rPr>
        <w:t xml:space="preserve"> 3. Отрицательный пример родителей (нечестный образ жизни), аморальное поведение, пьянство и др.</w:t>
      </w:r>
    </w:p>
    <w:p w:rsidR="00404537" w:rsidRPr="00404537" w:rsidRDefault="00404537" w:rsidP="00404537">
      <w:pPr>
        <w:rPr>
          <w:rFonts w:ascii="Times New Roman" w:hAnsi="Times New Roman" w:cs="Times New Roman"/>
          <w:szCs w:val="24"/>
        </w:rPr>
      </w:pPr>
      <w:r w:rsidRPr="00404537">
        <w:rPr>
          <w:rFonts w:ascii="Times New Roman" w:hAnsi="Times New Roman" w:cs="Times New Roman"/>
          <w:szCs w:val="24"/>
        </w:rPr>
        <w:t xml:space="preserve"> 4. Нарушение структуры семьи (отсутствие отца, конфликт с отчимом).</w:t>
      </w:r>
    </w:p>
    <w:p w:rsidR="00404537" w:rsidRPr="00404537" w:rsidRDefault="00404537" w:rsidP="00404537">
      <w:pPr>
        <w:rPr>
          <w:rFonts w:ascii="Times New Roman" w:hAnsi="Times New Roman" w:cs="Times New Roman"/>
          <w:szCs w:val="24"/>
        </w:rPr>
      </w:pPr>
      <w:r w:rsidRPr="00404537">
        <w:rPr>
          <w:rFonts w:ascii="Times New Roman" w:hAnsi="Times New Roman" w:cs="Times New Roman"/>
          <w:szCs w:val="24"/>
        </w:rPr>
        <w:t xml:space="preserve"> Главная причина отклонений в поведении младших школьников кроется в неумении родителей их воспитывать, что приводит к нарушению меры в выборе форм, методов, способов и средств педагогического воздействия. Нарушение меры в воспитании, как правило, ведет к возникновению у детей неправильных представлений, привычек, потребностей, которые ставят их в ненормальные отношения с коллективом, с окружающими людьми. Для ребенка, переступившего порог школы, значительно расширяется круг общественных взаимоотношений, круг его знакомства. Ведущее </w:t>
      </w:r>
      <w:r w:rsidRPr="00404537">
        <w:rPr>
          <w:rFonts w:ascii="Times New Roman" w:hAnsi="Times New Roman" w:cs="Times New Roman"/>
          <w:szCs w:val="24"/>
        </w:rPr>
        <w:lastRenderedPageBreak/>
        <w:t>место в его жизни приобретает отношение к своим обязанностям, к учителю, товарищам по учебе. С первых дней обучения предъявляются определенные требования к учебному труду ребенка, к его поведению, которые с годами усложняются. Дети же с отклонениями в поведении, не подготовлены к выполнению данных требований. В воспитании таких детей решающее значение имеет индивидуальный подход, степень педагогического мастерства и такта учителя. Однако в практике школьной жизни у отдельных учителей имеют место значительные недостатки в работе с трудновоспитуемыми школьниками. Часто причиной педагогических неудач является неумение учителя правильно строить свои взаимоотношения с учеником. Дети с отклонениями в поведение вызывают своими отрицательными проявлениями чувство неприязни и негодования у педагога. Это отношение может передаваться учащимся класса, которые будут игнорировать такого ученика. Сложившиеся неблагоприятные отношения ребенка с педагогом только закрепят его отрицательные навыки и привычки, в его поведении могут возникнуть новые нежелательные черты. Большой вред приносит несправедливое отношение педагога к ребенку, недоверие к нему, в результате чего он становится равнодушным ко всему окружающему, проявляет упрямство, непослушание, грубость, озлобляется, не воспринимает требования учителя. Неблагоприятно сказывается на ребенке слабый контроль учителя за его поведением и учебой. Незначительные, на первый взгляд, недостатки  (опоздание на урок, прогул его, невыполненное домашнее задание, поручение, незамеченная ложь и т.д.) нередко не попадают в поле зрения учителя. На первых порах он не придает им значения. Однако</w:t>
      </w:r>
      <w:proofErr w:type="gramStart"/>
      <w:r w:rsidRPr="00404537">
        <w:rPr>
          <w:rFonts w:ascii="Times New Roman" w:hAnsi="Times New Roman" w:cs="Times New Roman"/>
          <w:szCs w:val="24"/>
        </w:rPr>
        <w:t>,</w:t>
      </w:r>
      <w:proofErr w:type="gramEnd"/>
      <w:r w:rsidRPr="00404537">
        <w:rPr>
          <w:rFonts w:ascii="Times New Roman" w:hAnsi="Times New Roman" w:cs="Times New Roman"/>
          <w:szCs w:val="24"/>
        </w:rPr>
        <w:t xml:space="preserve"> оставшиеся без внимания отрицательные проявления способствуют возникновению у учащегося чувства беспечности, безнаказанности, развивают слабоволие, влекут к безответственности в выполнении правил поведения. Многие ошибки учителей связаны с поверхностным знанием личности ребенка, его психических, индивидуальных и возрастных особенностей. Нередко вывод о ребенке делается на основе случайных поступков. Незнание характера ученика часто ведет к тому, что учитель, сталкиваясь с каким-нибудь его поступком, реагирует только на результат, внешнее проявление, не учитывая при этом ни причин, вызвавших поступок, ни мотивов, ни переживаний школьника. Он становится замкнутым, озлобляется, считая себя невиновным.</w:t>
      </w:r>
    </w:p>
    <w:p w:rsidR="00404537" w:rsidRPr="00404537" w:rsidRDefault="00404537" w:rsidP="00404537">
      <w:pPr>
        <w:rPr>
          <w:rFonts w:ascii="Times New Roman" w:hAnsi="Times New Roman" w:cs="Times New Roman"/>
          <w:szCs w:val="24"/>
        </w:rPr>
      </w:pPr>
      <w:r w:rsidRPr="00404537">
        <w:rPr>
          <w:rFonts w:ascii="Times New Roman" w:hAnsi="Times New Roman" w:cs="Times New Roman"/>
          <w:szCs w:val="24"/>
        </w:rPr>
        <w:t xml:space="preserve"> </w:t>
      </w:r>
    </w:p>
    <w:p w:rsidR="0024215D" w:rsidRPr="00404537" w:rsidRDefault="0024215D" w:rsidP="00404537">
      <w:pPr>
        <w:rPr>
          <w:rFonts w:ascii="Times New Roman" w:hAnsi="Times New Roman" w:cs="Times New Roman"/>
          <w:szCs w:val="24"/>
        </w:rPr>
      </w:pPr>
    </w:p>
    <w:sectPr w:rsidR="0024215D" w:rsidRPr="00404537" w:rsidSect="00242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04537"/>
    <w:rsid w:val="0024215D"/>
    <w:rsid w:val="002E6339"/>
    <w:rsid w:val="0040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1861</Words>
  <Characters>10608</Characters>
  <Application>Microsoft Office Word</Application>
  <DocSecurity>0</DocSecurity>
  <Lines>88</Lines>
  <Paragraphs>24</Paragraphs>
  <ScaleCrop>false</ScaleCrop>
  <Company>Microsoft</Company>
  <LinksUpToDate>false</LinksUpToDate>
  <CharactersWithSpaces>12445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gamka</dc:creator>
  <cp:keywords/>
  <dc:description/>
  <cp:lastModifiedBy>gamka</cp:lastModifiedBy>
  <cp:revision>2</cp:revision>
  <cp:lastPrinted>2012-01-10T13:46:00Z</cp:lastPrinted>
  <dcterms:created xsi:type="dcterms:W3CDTF">2012-01-10T13:38:00Z</dcterms:created>
  <dcterms:modified xsi:type="dcterms:W3CDTF">2012-01-10T13:48:00Z</dcterms:modified>
</cp:coreProperties>
</file>