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09" w:rsidRPr="004B7D09" w:rsidRDefault="004B7D09" w:rsidP="004B7D09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4B7D09">
        <w:rPr>
          <w:rFonts w:ascii="Times New Roman" w:hAnsi="Times New Roman" w:cs="Times New Roman"/>
          <w:b/>
          <w:color w:val="002060"/>
          <w:sz w:val="40"/>
          <w:szCs w:val="40"/>
        </w:rPr>
        <w:t>Предупреждение учебных перегрузок - залог успешной учебы и здоровья Ваших детей</w:t>
      </w:r>
    </w:p>
    <w:p w:rsidR="004B7D09" w:rsidRPr="004B7D09" w:rsidRDefault="004B7D09" w:rsidP="004B7D0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4B7D09">
        <w:rPr>
          <w:rFonts w:ascii="Times New Roman" w:hAnsi="Times New Roman" w:cs="Times New Roman"/>
          <w:color w:val="002060"/>
          <w:sz w:val="28"/>
          <w:szCs w:val="28"/>
        </w:rPr>
        <w:t>Когда говорят о школьной перегрузке, невольно вспоминается песенка о бедном первоклашке, который бьется над задачами, недоступными и кандидату наук. Характерен и припев песни: «То ли еще будет…».</w:t>
      </w:r>
      <w:r w:rsidRPr="004B7D09">
        <w:rPr>
          <w:rFonts w:ascii="Times New Roman" w:hAnsi="Times New Roman" w:cs="Times New Roman"/>
          <w:color w:val="002060"/>
          <w:sz w:val="28"/>
          <w:szCs w:val="28"/>
        </w:rPr>
        <w:br/>
        <w:t>Чего мы добиваемся, нагружая наших детей все больше и больше с каждым учебным годом? </w:t>
      </w:r>
      <w:r w:rsidRPr="004B7D09">
        <w:rPr>
          <w:rFonts w:ascii="Times New Roman" w:hAnsi="Times New Roman" w:cs="Times New Roman"/>
          <w:color w:val="002060"/>
          <w:sz w:val="28"/>
          <w:szCs w:val="28"/>
        </w:rPr>
        <w:br/>
        <w:t>С одной стороны - это насыщение учащихся знаниями, умениями и навыками, что и будет способствовать их успешной социализации. Одним словом - подготовка к взрослой, благополучной жизни.</w:t>
      </w:r>
      <w:r w:rsidRPr="004B7D09">
        <w:rPr>
          <w:rFonts w:ascii="Times New Roman" w:hAnsi="Times New Roman" w:cs="Times New Roman"/>
          <w:color w:val="002060"/>
          <w:sz w:val="28"/>
          <w:szCs w:val="28"/>
        </w:rPr>
        <w:br/>
        <w:t>С другой стороны - огромный поток информации, в котором ребёнок зачастую просто тонет. Это постоянный контроль со стороны взрослых, требующих быть успешным во всем. Для большинства ребят это достаточно сложно, отсюда снижение самооценки, интереса к обучению, нежелание ходить в школу и, как следствие - стрессы и неврозы.</w:t>
      </w:r>
      <w:r w:rsidRPr="004B7D09">
        <w:rPr>
          <w:rFonts w:ascii="Times New Roman" w:hAnsi="Times New Roman" w:cs="Times New Roman"/>
          <w:color w:val="002060"/>
          <w:sz w:val="28"/>
          <w:szCs w:val="28"/>
        </w:rPr>
        <w:br/>
        <w:t>В таких условиях проблема сохранения здоровья детей России не только весьма актуальна, но вызывает особую тревогу. По данным психодиагностических исследований число здоровых детей в младших классах не превышает 10%, а в старших – 5%; у 80 % школьников нарушена социальная адаптация (трудно войти в коллектив, наладить взаимоотношения со сверстниками, педагогами, недопонимание с родителями).</w:t>
      </w:r>
      <w:r w:rsidRPr="004B7D09">
        <w:rPr>
          <w:rFonts w:ascii="Times New Roman" w:hAnsi="Times New Roman" w:cs="Times New Roman"/>
          <w:color w:val="002060"/>
          <w:sz w:val="28"/>
          <w:szCs w:val="28"/>
        </w:rPr>
        <w:br/>
        <w:t>Основы физического и психического здоровья закладываются в детском возрасте. </w:t>
      </w:r>
      <w:r w:rsidRPr="004B7D09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4B7D09">
        <w:rPr>
          <w:rFonts w:ascii="Times New Roman" w:hAnsi="Times New Roman" w:cs="Times New Roman"/>
          <w:color w:val="002060"/>
          <w:sz w:val="28"/>
          <w:szCs w:val="28"/>
        </w:rPr>
        <w:br/>
        <w:t>Для сохранения, поддержания и защиты здоровья детей большое значение имеют следующие факторы:</w:t>
      </w:r>
    </w:p>
    <w:p w:rsidR="004B7D09" w:rsidRPr="004B7D09" w:rsidRDefault="004B7D09" w:rsidP="004B7D0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4B7D09">
        <w:rPr>
          <w:rFonts w:ascii="Times New Roman" w:hAnsi="Times New Roman" w:cs="Times New Roman"/>
          <w:color w:val="002060"/>
          <w:sz w:val="28"/>
          <w:szCs w:val="28"/>
        </w:rPr>
        <w:t>Условия учебного труда (наличие рабочего места, лучше отдельной комнаты; всех школьных принадлежностей, необходимой литературы).</w:t>
      </w:r>
    </w:p>
    <w:p w:rsidR="004B7D09" w:rsidRPr="004B7D09" w:rsidRDefault="004B7D09" w:rsidP="004B7D0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4B7D09">
        <w:rPr>
          <w:rFonts w:ascii="Times New Roman" w:hAnsi="Times New Roman" w:cs="Times New Roman"/>
          <w:color w:val="002060"/>
          <w:sz w:val="28"/>
          <w:szCs w:val="28"/>
        </w:rPr>
        <w:t>Психологический климат в семье и школе (единство требований семьи и школы, оценка поступков ребёнка, а не его самого, развитие адекватной самооценки).</w:t>
      </w:r>
    </w:p>
    <w:p w:rsidR="004B7D09" w:rsidRPr="004B7D09" w:rsidRDefault="004B7D09" w:rsidP="004B7D0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4B7D09">
        <w:rPr>
          <w:rFonts w:ascii="Times New Roman" w:hAnsi="Times New Roman" w:cs="Times New Roman"/>
          <w:color w:val="002060"/>
          <w:sz w:val="28"/>
          <w:szCs w:val="28"/>
        </w:rPr>
        <w:t xml:space="preserve">Режим дня. Распорядок дня обязательно должен включать прогулки на свежем воздухе не менее 2-3 часов в день, ночной сон не менее 8-10 часов, короткий отдых (20-30 мин.) днем. </w:t>
      </w:r>
      <w:proofErr w:type="gramStart"/>
      <w:r w:rsidRPr="004B7D09">
        <w:rPr>
          <w:rFonts w:ascii="Times New Roman" w:hAnsi="Times New Roman" w:cs="Times New Roman"/>
          <w:color w:val="002060"/>
          <w:sz w:val="28"/>
          <w:szCs w:val="28"/>
        </w:rPr>
        <w:t xml:space="preserve">Обязательно ограничить просмотр телепередач, фильмов-боевиков и фильмов ужасов, длительную работу за компьютером, которые травмируют психику ребенка, ухудшают его зрение, </w:t>
      </w:r>
      <w:r w:rsidRPr="004B7D09">
        <w:rPr>
          <w:rFonts w:ascii="Times New Roman" w:hAnsi="Times New Roman" w:cs="Times New Roman"/>
          <w:color w:val="002060"/>
          <w:sz w:val="28"/>
          <w:szCs w:val="28"/>
        </w:rPr>
        <w:lastRenderedPageBreak/>
        <w:t>портят осанку, двигательная активность для девочек 4-9, для мальчиков 7-12 часов в неделю).</w:t>
      </w:r>
      <w:proofErr w:type="gramEnd"/>
    </w:p>
    <w:p w:rsidR="004B7D09" w:rsidRPr="004B7D09" w:rsidRDefault="004B7D09" w:rsidP="004B7D0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4B7D09">
        <w:rPr>
          <w:rFonts w:ascii="Times New Roman" w:hAnsi="Times New Roman" w:cs="Times New Roman"/>
          <w:color w:val="002060"/>
          <w:sz w:val="28"/>
          <w:szCs w:val="28"/>
        </w:rPr>
        <w:t>Образ жизни семьи в целом (спокойная обстановка в семье, интерес к жизни друг друга, желание всегда прийти на помощь).</w:t>
      </w:r>
    </w:p>
    <w:p w:rsidR="004B7D09" w:rsidRPr="004B7D09" w:rsidRDefault="004B7D09" w:rsidP="004B7D0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4B7D09">
        <w:rPr>
          <w:rFonts w:ascii="Times New Roman" w:hAnsi="Times New Roman" w:cs="Times New Roman"/>
          <w:color w:val="002060"/>
          <w:sz w:val="28"/>
          <w:szCs w:val="28"/>
        </w:rPr>
        <w:t>Состояние здоровья (наследственные и текущие заболевания).</w:t>
      </w:r>
    </w:p>
    <w:p w:rsidR="004B7D09" w:rsidRPr="004B7D09" w:rsidRDefault="004B7D09" w:rsidP="004B7D0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4B7D09">
        <w:rPr>
          <w:rFonts w:ascii="Times New Roman" w:hAnsi="Times New Roman" w:cs="Times New Roman"/>
          <w:color w:val="002060"/>
          <w:sz w:val="28"/>
          <w:szCs w:val="28"/>
        </w:rPr>
        <w:t>Наиболее трудное время во все годы обучения - после 20 декабря и середина февраля 1 спад работоспособности компенсируется каникулами (лучше, если с 25 декабря). В феврале предусмотрены каникулы только для 1-х классов, поэтому остальным ребятам требуется снизить нагрузку, усилить питание. </w:t>
      </w:r>
      <w:r w:rsidRPr="004B7D09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4B7D09">
        <w:rPr>
          <w:rFonts w:ascii="Times New Roman" w:hAnsi="Times New Roman" w:cs="Times New Roman"/>
          <w:color w:val="002060"/>
          <w:sz w:val="28"/>
          <w:szCs w:val="28"/>
        </w:rPr>
        <w:br/>
        <w:t>Годовая динамика работоспособности: </w:t>
      </w:r>
      <w:r w:rsidRPr="004B7D09">
        <w:rPr>
          <w:rFonts w:ascii="Times New Roman" w:hAnsi="Times New Roman" w:cs="Times New Roman"/>
          <w:color w:val="002060"/>
          <w:sz w:val="28"/>
          <w:szCs w:val="28"/>
        </w:rPr>
        <w:br/>
        <w:t>Первые месяцы обучения (адаптация)- врабатывание:</w:t>
      </w:r>
    </w:p>
    <w:p w:rsidR="004B7D09" w:rsidRPr="004B7D09" w:rsidRDefault="004B7D09" w:rsidP="004B7D0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4B7D09">
        <w:rPr>
          <w:rFonts w:ascii="Times New Roman" w:hAnsi="Times New Roman" w:cs="Times New Roman"/>
          <w:color w:val="002060"/>
          <w:sz w:val="28"/>
          <w:szCs w:val="28"/>
        </w:rPr>
        <w:t>1 класс - 6-8 недель,</w:t>
      </w:r>
    </w:p>
    <w:p w:rsidR="004B7D09" w:rsidRPr="004B7D09" w:rsidRDefault="004B7D09" w:rsidP="004B7D0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4B7D09">
        <w:rPr>
          <w:rFonts w:ascii="Times New Roman" w:hAnsi="Times New Roman" w:cs="Times New Roman"/>
          <w:color w:val="002060"/>
          <w:sz w:val="28"/>
          <w:szCs w:val="28"/>
        </w:rPr>
        <w:t>2-4 классы до 3-4 недель,</w:t>
      </w:r>
    </w:p>
    <w:p w:rsidR="004B7D09" w:rsidRPr="004B7D09" w:rsidRDefault="004B7D09" w:rsidP="004B7D0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4B7D09">
        <w:rPr>
          <w:rFonts w:ascii="Times New Roman" w:hAnsi="Times New Roman" w:cs="Times New Roman"/>
          <w:color w:val="002060"/>
          <w:sz w:val="28"/>
          <w:szCs w:val="28"/>
        </w:rPr>
        <w:t>5 классы - увеличение до 4-6 недель,</w:t>
      </w:r>
    </w:p>
    <w:p w:rsidR="004B7D09" w:rsidRPr="004B7D09" w:rsidRDefault="004B7D09" w:rsidP="004B7D0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4B7D09">
        <w:rPr>
          <w:rFonts w:ascii="Times New Roman" w:hAnsi="Times New Roman" w:cs="Times New Roman"/>
          <w:color w:val="002060"/>
          <w:sz w:val="28"/>
          <w:szCs w:val="28"/>
        </w:rPr>
        <w:t>в последующие годы 2-3 недели.</w:t>
      </w:r>
    </w:p>
    <w:p w:rsidR="004B7D09" w:rsidRPr="004B7D09" w:rsidRDefault="004B7D09" w:rsidP="004B7D0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4B7D09">
        <w:rPr>
          <w:rFonts w:ascii="Times New Roman" w:hAnsi="Times New Roman" w:cs="Times New Roman"/>
          <w:color w:val="002060"/>
          <w:sz w:val="28"/>
          <w:szCs w:val="28"/>
        </w:rPr>
        <w:t>Объем домашних заданий должен четко соответствовать возрастным нормам, а также времени для его выполнения:</w:t>
      </w:r>
      <w:r w:rsidRPr="004B7D09">
        <w:rPr>
          <w:rFonts w:ascii="Times New Roman" w:hAnsi="Times New Roman" w:cs="Times New Roman"/>
          <w:color w:val="002060"/>
          <w:sz w:val="28"/>
          <w:szCs w:val="28"/>
        </w:rPr>
        <w:br/>
        <w:t>Ребёнок, вернувшись из школы, должен немного полежать и отдохнуть.</w:t>
      </w:r>
      <w:r w:rsidRPr="004B7D09">
        <w:rPr>
          <w:rFonts w:ascii="Times New Roman" w:hAnsi="Times New Roman" w:cs="Times New Roman"/>
          <w:color w:val="002060"/>
          <w:sz w:val="28"/>
          <w:szCs w:val="28"/>
        </w:rPr>
        <w:br/>
        <w:t>Выполняя домашнее задание, необходимо через каждые 30-40 минут делать 15-минутные перерывы, когда можно попрыгать на скакалке, постучать мячом, принять душ, поиграть в игры для снятия напряжения.</w:t>
      </w:r>
      <w:r w:rsidRPr="004B7D09">
        <w:rPr>
          <w:rFonts w:ascii="Times New Roman" w:hAnsi="Times New Roman" w:cs="Times New Roman"/>
          <w:color w:val="002060"/>
          <w:sz w:val="28"/>
          <w:szCs w:val="28"/>
        </w:rPr>
        <w:br/>
        <w:t>Чтобы не оставлять ребёнка один на один с его проблемой, не усугублять ее, и не решать на уровне интуиции в учебных заведениях края работает более тысячи обученных специалистов (педагогов-психологов), к помощи которых и следует оперировать. Данная помощь оказывается бесплатно как для учащихся, так и для родителей. </w:t>
      </w:r>
      <w:r w:rsidRPr="004B7D09">
        <w:rPr>
          <w:rFonts w:ascii="Times New Roman" w:hAnsi="Times New Roman" w:cs="Times New Roman"/>
          <w:color w:val="002060"/>
          <w:sz w:val="28"/>
          <w:szCs w:val="28"/>
        </w:rPr>
        <w:br/>
        <w:t>Наиболее важным моментом является выбор школы или класса для обучения. Так как никто не несет большей ответственности за ребёнка, как сам родитель.</w:t>
      </w:r>
      <w:r w:rsidRPr="004B7D09">
        <w:rPr>
          <w:rFonts w:ascii="Times New Roman" w:hAnsi="Times New Roman" w:cs="Times New Roman"/>
          <w:color w:val="002060"/>
          <w:sz w:val="28"/>
          <w:szCs w:val="28"/>
        </w:rPr>
        <w:br/>
        <w:t xml:space="preserve">Очень часто специалисты сталкиваются с тем, что родители, в силу амбиций, недостаточной осведомленности, а иногда и моды отдают ребенка со слабым здоровьем, логопедическими или психологическими проблемами в школы, классы повышенного уровня обучения, чем усугубляют проблемы ребёнка и получают новые. Поэтому не следует делать поспешных выводов, а лучше </w:t>
      </w:r>
      <w:r w:rsidRPr="004B7D09">
        <w:rPr>
          <w:rFonts w:ascii="Times New Roman" w:hAnsi="Times New Roman" w:cs="Times New Roman"/>
          <w:color w:val="002060"/>
          <w:sz w:val="28"/>
          <w:szCs w:val="28"/>
        </w:rPr>
        <w:lastRenderedPageBreak/>
        <w:t>лишний раз проконсультироваться со специалистом. </w:t>
      </w:r>
      <w:r w:rsidRPr="004B7D09">
        <w:rPr>
          <w:rFonts w:ascii="Times New Roman" w:hAnsi="Times New Roman" w:cs="Times New Roman"/>
          <w:color w:val="002060"/>
          <w:sz w:val="28"/>
          <w:szCs w:val="28"/>
        </w:rPr>
        <w:br/>
        <w:t>И самое главное- это любить своего ребёнка и принимать его таким, каков он есть.</w:t>
      </w:r>
    </w:p>
    <w:p w:rsidR="0042631E" w:rsidRDefault="0042631E"/>
    <w:sectPr w:rsidR="0042631E" w:rsidSect="0042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E491D"/>
    <w:multiLevelType w:val="multilevel"/>
    <w:tmpl w:val="20DE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D03441"/>
    <w:multiLevelType w:val="multilevel"/>
    <w:tmpl w:val="6DE6A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D09"/>
    <w:rsid w:val="0042631E"/>
    <w:rsid w:val="00427A74"/>
    <w:rsid w:val="004B7D09"/>
    <w:rsid w:val="006B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7D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2012-05-01T12:48:00Z</dcterms:created>
  <dcterms:modified xsi:type="dcterms:W3CDTF">2012-05-01T12:51:00Z</dcterms:modified>
</cp:coreProperties>
</file>