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50" w:type="dxa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0310C5" w:rsidRPr="000310C5" w:rsidTr="000310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0310C5" w:rsidRPr="000310C5" w:rsidRDefault="000310C5" w:rsidP="000310C5">
            <w:pPr>
              <w:rPr>
                <w:lang w:eastAsia="ru-RU"/>
              </w:rPr>
            </w:pPr>
            <w:r w:rsidRPr="000310C5">
              <w:rPr>
                <w:lang w:eastAsia="ru-RU"/>
              </w:rPr>
              <w:t>Употребление артиклей- одна из самых важных тем в английской грамматике. Составляя предложение на английском языке, приходится решать, нужно ли ставить артикль перед существительным, и, если нужно, то какой именно. Немногие существительные могут обойтись без артикля.</w:t>
            </w:r>
            <w:r>
              <w:rPr>
                <w:lang w:eastAsia="ru-RU"/>
              </w:rPr>
              <w:t xml:space="preserve"> Маленьким ученикам очень сложно понять, что такое артикли и как их правильно употреблять т.к. в русском языке их нет. В этом случае, я использую разные сказки на любую грамматическую тему. Очень хорошо работает и сказка про артикли. Дети запоминают её играя и отлично применяют на практике.</w:t>
            </w:r>
          </w:p>
          <w:p w:rsidR="000310C5" w:rsidRPr="000310C5" w:rsidRDefault="000310C5" w:rsidP="000310C5">
            <w:pPr>
              <w:rPr>
                <w:lang w:eastAsia="ru-RU"/>
              </w:rPr>
            </w:pPr>
          </w:p>
        </w:tc>
        <w:bookmarkStart w:id="0" w:name="_GoBack"/>
        <w:bookmarkEnd w:id="0"/>
      </w:tr>
      <w:tr w:rsidR="000310C5" w:rsidRPr="000310C5" w:rsidTr="000310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0310C5" w:rsidRPr="000310C5" w:rsidRDefault="000310C5" w:rsidP="000310C5">
            <w:pPr>
              <w:rPr>
                <w:lang w:eastAsia="ru-RU"/>
              </w:rPr>
            </w:pPr>
            <w:r w:rsidRPr="000310C5">
              <w:rPr>
                <w:color w:val="9900CC"/>
                <w:sz w:val="27"/>
                <w:szCs w:val="27"/>
                <w:lang w:eastAsia="ru-RU"/>
              </w:rPr>
              <w:t>Сказка об артиклях.</w:t>
            </w:r>
          </w:p>
        </w:tc>
      </w:tr>
      <w:tr w:rsidR="000310C5" w:rsidRPr="000310C5" w:rsidTr="000310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0310C5" w:rsidRPr="000310C5" w:rsidRDefault="000310C5" w:rsidP="000310C5">
            <w:pPr>
              <w:rPr>
                <w:lang w:eastAsia="ru-RU"/>
              </w:rPr>
            </w:pPr>
            <w:r w:rsidRPr="000310C5">
              <w:rPr>
                <w:lang w:eastAsia="ru-RU"/>
              </w:rPr>
              <w:t>В одном маленьком старинном английском городке жили два приятеля: булочник и садовник. Булочника звали </w:t>
            </w:r>
            <w:r w:rsidRPr="000310C5">
              <w:rPr>
                <w:b/>
                <w:bCs/>
                <w:color w:val="CC0099"/>
                <w:lang w:eastAsia="ru-RU"/>
              </w:rPr>
              <w:t>A</w:t>
            </w:r>
            <w:r w:rsidRPr="000310C5">
              <w:rPr>
                <w:lang w:eastAsia="ru-RU"/>
              </w:rPr>
              <w:t>, садовника-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An</w:t>
            </w:r>
            <w:proofErr w:type="spellEnd"/>
            <w:r w:rsidRPr="000310C5">
              <w:rPr>
                <w:lang w:eastAsia="ru-RU"/>
              </w:rPr>
              <w:t>. Некоторое время жил в этом городе музыкант по имени 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The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 xml:space="preserve"> [</w:t>
            </w:r>
            <w:proofErr w:type="spellStart"/>
            <w:r w:rsidRPr="000310C5">
              <w:rPr>
                <w:rFonts w:ascii="Transcription AV" w:hAnsi="Transcription AV"/>
                <w:b/>
                <w:bCs/>
                <w:color w:val="CC0099"/>
                <w:lang w:eastAsia="ru-RU"/>
              </w:rPr>
              <w:t>Dq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>]</w:t>
            </w:r>
            <w:r w:rsidRPr="000310C5">
              <w:rPr>
                <w:lang w:eastAsia="ru-RU"/>
              </w:rPr>
              <w:t>, или как ласково называл его садовник, </w:t>
            </w:r>
            <w:r w:rsidRPr="000310C5">
              <w:rPr>
                <w:b/>
                <w:bCs/>
                <w:lang w:eastAsia="ru-RU"/>
              </w:rPr>
              <w:t>[</w:t>
            </w:r>
            <w:r w:rsidRPr="000310C5">
              <w:rPr>
                <w:rFonts w:ascii="Transcription AV" w:hAnsi="Transcription AV"/>
                <w:b/>
                <w:bCs/>
                <w:color w:val="CC0099"/>
                <w:lang w:eastAsia="ru-RU"/>
              </w:rPr>
              <w:t>DJ</w:t>
            </w:r>
            <w:proofErr w:type="gramStart"/>
            <w:r w:rsidRPr="000310C5">
              <w:rPr>
                <w:b/>
                <w:bCs/>
                <w:lang w:eastAsia="ru-RU"/>
              </w:rPr>
              <w:t>]</w:t>
            </w:r>
            <w:r w:rsidRPr="000310C5">
              <w:rPr>
                <w:lang w:eastAsia="ru-RU"/>
              </w:rPr>
              <w:t>,</w:t>
            </w:r>
            <w:r w:rsidRPr="000310C5">
              <w:rPr>
                <w:lang w:eastAsia="ru-RU"/>
              </w:rPr>
              <w:br/>
              <w:t>Музыкант</w:t>
            </w:r>
            <w:proofErr w:type="gramEnd"/>
            <w:r w:rsidRPr="000310C5">
              <w:rPr>
                <w:lang w:eastAsia="ru-RU"/>
              </w:rPr>
              <w:t xml:space="preserve"> ходил по улицам и играл на флейте. Он часто останавливался перед домом булочника. Заканчивая одну из своих чудесных мелодий, он подходил к булочнику, рядом с которым находилось большое блюдо с румяными пирожками, и, низко кланяясь, говорил:</w:t>
            </w:r>
            <w:r w:rsidRPr="000310C5">
              <w:rPr>
                <w:lang w:eastAsia="ru-RU"/>
              </w:rPr>
              <w:br/>
              <w:t>"</w:t>
            </w:r>
            <w:proofErr w:type="spellStart"/>
            <w:r w:rsidRPr="000310C5">
              <w:rPr>
                <w:lang w:eastAsia="ru-RU"/>
              </w:rPr>
              <w:t>Give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me</w:t>
            </w:r>
            <w:proofErr w:type="spellEnd"/>
            <w:r w:rsidRPr="000310C5">
              <w:rPr>
                <w:lang w:eastAsia="ru-RU"/>
              </w:rPr>
              <w:t>, </w:t>
            </w:r>
            <w:r w:rsidRPr="000310C5">
              <w:rPr>
                <w:b/>
                <w:bCs/>
                <w:color w:val="CC0099"/>
                <w:lang w:eastAsia="ru-RU"/>
              </w:rPr>
              <w:t>A</w:t>
            </w:r>
            <w:r w:rsidRPr="000310C5">
              <w:rPr>
                <w:lang w:eastAsia="ru-RU"/>
              </w:rPr>
              <w:t xml:space="preserve">, </w:t>
            </w:r>
            <w:proofErr w:type="spellStart"/>
            <w:r w:rsidRPr="000310C5">
              <w:rPr>
                <w:lang w:eastAsia="ru-RU"/>
              </w:rPr>
              <w:t>pie</w:t>
            </w:r>
            <w:proofErr w:type="spellEnd"/>
            <w:r w:rsidRPr="000310C5">
              <w:rPr>
                <w:lang w:eastAsia="ru-RU"/>
              </w:rPr>
              <w:t xml:space="preserve">, </w:t>
            </w:r>
            <w:proofErr w:type="spellStart"/>
            <w:r w:rsidRPr="000310C5">
              <w:rPr>
                <w:lang w:eastAsia="ru-RU"/>
              </w:rPr>
              <w:t>please</w:t>
            </w:r>
            <w:proofErr w:type="spellEnd"/>
            <w:r w:rsidRPr="000310C5">
              <w:rPr>
                <w:lang w:eastAsia="ru-RU"/>
              </w:rPr>
              <w:t>".</w:t>
            </w:r>
            <w:r w:rsidRPr="000310C5">
              <w:rPr>
                <w:lang w:eastAsia="ru-RU"/>
              </w:rPr>
              <w:br/>
              <w:t>Булочник выбирал самый большой пирожок и, подавая его музыканту, говорил:</w:t>
            </w:r>
            <w:r w:rsidRPr="000310C5">
              <w:rPr>
                <w:lang w:eastAsia="ru-RU"/>
              </w:rPr>
              <w:br/>
              <w:t>"</w:t>
            </w:r>
            <w:proofErr w:type="spellStart"/>
            <w:r w:rsidRPr="000310C5">
              <w:rPr>
                <w:lang w:eastAsia="ru-RU"/>
              </w:rPr>
              <w:t>Take</w:t>
            </w:r>
            <w:proofErr w:type="spellEnd"/>
            <w:r w:rsidRPr="000310C5">
              <w:rPr>
                <w:lang w:eastAsia="ru-RU"/>
              </w:rPr>
              <w:t>, 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The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 xml:space="preserve"> [</w:t>
            </w:r>
            <w:proofErr w:type="spellStart"/>
            <w:r w:rsidRPr="000310C5">
              <w:rPr>
                <w:rFonts w:ascii="Transcription AV" w:hAnsi="Transcription AV"/>
                <w:b/>
                <w:bCs/>
                <w:color w:val="CC0099"/>
                <w:lang w:eastAsia="ru-RU"/>
              </w:rPr>
              <w:t>Dq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>]</w:t>
            </w:r>
            <w:r w:rsidRPr="000310C5">
              <w:rPr>
                <w:lang w:eastAsia="ru-RU"/>
              </w:rPr>
              <w:t xml:space="preserve">, </w:t>
            </w:r>
            <w:proofErr w:type="spellStart"/>
            <w:r w:rsidRPr="000310C5">
              <w:rPr>
                <w:lang w:eastAsia="ru-RU"/>
              </w:rPr>
              <w:t>pie</w:t>
            </w:r>
            <w:proofErr w:type="spellEnd"/>
            <w:r w:rsidRPr="000310C5">
              <w:rPr>
                <w:lang w:eastAsia="ru-RU"/>
              </w:rPr>
              <w:t>.</w:t>
            </w:r>
            <w:r w:rsidRPr="000310C5">
              <w:rPr>
                <w:lang w:eastAsia="ru-RU"/>
              </w:rPr>
              <w:br/>
            </w:r>
            <w:proofErr w:type="spellStart"/>
            <w:r w:rsidRPr="000310C5">
              <w:rPr>
                <w:lang w:eastAsia="ru-RU"/>
              </w:rPr>
              <w:t>Your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song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is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nice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today</w:t>
            </w:r>
            <w:proofErr w:type="spellEnd"/>
            <w:r w:rsidRPr="000310C5">
              <w:rPr>
                <w:lang w:eastAsia="ru-RU"/>
              </w:rPr>
              <w:t>".</w:t>
            </w:r>
            <w:r w:rsidRPr="000310C5">
              <w:rPr>
                <w:lang w:eastAsia="ru-RU"/>
              </w:rPr>
              <w:br/>
              <w:t>Потом музыкант шел к дому садовника и играл на флейте в саду, среди благоухающих роз.</w:t>
            </w:r>
            <w:r w:rsidRPr="000310C5">
              <w:rPr>
                <w:lang w:eastAsia="ru-RU"/>
              </w:rPr>
              <w:br/>
              <w:t>А после он подходил к садовнику, вежливо кланялся и говорил, поглядывая на стоящую рядом с ним корзину:</w:t>
            </w:r>
            <w:r w:rsidRPr="000310C5">
              <w:rPr>
                <w:lang w:eastAsia="ru-RU"/>
              </w:rPr>
              <w:br/>
              <w:t>"</w:t>
            </w:r>
            <w:proofErr w:type="spellStart"/>
            <w:r w:rsidRPr="000310C5">
              <w:rPr>
                <w:lang w:eastAsia="ru-RU"/>
              </w:rPr>
              <w:t>Give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me</w:t>
            </w:r>
            <w:proofErr w:type="spellEnd"/>
            <w:r w:rsidRPr="000310C5">
              <w:rPr>
                <w:lang w:eastAsia="ru-RU"/>
              </w:rPr>
              <w:t>, 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An</w:t>
            </w:r>
            <w:proofErr w:type="spellEnd"/>
            <w:r w:rsidRPr="000310C5">
              <w:rPr>
                <w:lang w:eastAsia="ru-RU"/>
              </w:rPr>
              <w:t xml:space="preserve">, </w:t>
            </w:r>
            <w:proofErr w:type="spellStart"/>
            <w:r w:rsidRPr="000310C5">
              <w:rPr>
                <w:lang w:eastAsia="ru-RU"/>
              </w:rPr>
              <w:t>apple</w:t>
            </w:r>
            <w:proofErr w:type="spellEnd"/>
            <w:r w:rsidRPr="000310C5">
              <w:rPr>
                <w:lang w:eastAsia="ru-RU"/>
              </w:rPr>
              <w:t xml:space="preserve">, </w:t>
            </w:r>
            <w:proofErr w:type="spellStart"/>
            <w:r w:rsidRPr="000310C5">
              <w:rPr>
                <w:lang w:eastAsia="ru-RU"/>
              </w:rPr>
              <w:t>please</w:t>
            </w:r>
            <w:proofErr w:type="spellEnd"/>
            <w:r w:rsidRPr="000310C5">
              <w:rPr>
                <w:lang w:eastAsia="ru-RU"/>
              </w:rPr>
              <w:t>".</w:t>
            </w:r>
            <w:r w:rsidRPr="000310C5">
              <w:rPr>
                <w:lang w:eastAsia="ru-RU"/>
              </w:rPr>
              <w:br/>
              <w:t>Садовник выбирал самое большое, самое красивое яблоко и, подавая его музыканту, говорил:</w:t>
            </w:r>
            <w:r w:rsidRPr="000310C5">
              <w:rPr>
                <w:lang w:eastAsia="ru-RU"/>
              </w:rPr>
              <w:br/>
              <w:t>"</w:t>
            </w:r>
            <w:proofErr w:type="spellStart"/>
            <w:r w:rsidRPr="000310C5">
              <w:rPr>
                <w:lang w:eastAsia="ru-RU"/>
              </w:rPr>
              <w:t>Take</w:t>
            </w:r>
            <w:proofErr w:type="spellEnd"/>
            <w:r w:rsidRPr="000310C5">
              <w:rPr>
                <w:lang w:eastAsia="ru-RU"/>
              </w:rPr>
              <w:t>, 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The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 xml:space="preserve"> [</w:t>
            </w:r>
            <w:r w:rsidRPr="000310C5">
              <w:rPr>
                <w:rFonts w:ascii="Transcription AV" w:hAnsi="Transcription AV"/>
                <w:b/>
                <w:bCs/>
                <w:color w:val="CC0099"/>
                <w:lang w:eastAsia="ru-RU"/>
              </w:rPr>
              <w:t>DJ</w:t>
            </w:r>
            <w:r w:rsidRPr="000310C5">
              <w:rPr>
                <w:b/>
                <w:bCs/>
                <w:color w:val="CC0099"/>
                <w:lang w:eastAsia="ru-RU"/>
              </w:rPr>
              <w:t>]</w:t>
            </w:r>
            <w:r w:rsidRPr="000310C5">
              <w:rPr>
                <w:lang w:eastAsia="ru-RU"/>
              </w:rPr>
              <w:t xml:space="preserve">, </w:t>
            </w:r>
            <w:proofErr w:type="spellStart"/>
            <w:r w:rsidRPr="000310C5">
              <w:rPr>
                <w:lang w:eastAsia="ru-RU"/>
              </w:rPr>
              <w:t>apple</w:t>
            </w:r>
            <w:proofErr w:type="spellEnd"/>
            <w:r w:rsidRPr="000310C5">
              <w:rPr>
                <w:lang w:eastAsia="ru-RU"/>
              </w:rPr>
              <w:t>.</w:t>
            </w:r>
            <w:r w:rsidRPr="000310C5">
              <w:rPr>
                <w:lang w:eastAsia="ru-RU"/>
              </w:rPr>
              <w:br/>
            </w:r>
            <w:proofErr w:type="spellStart"/>
            <w:r w:rsidRPr="000310C5">
              <w:rPr>
                <w:lang w:eastAsia="ru-RU"/>
              </w:rPr>
              <w:t>Your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song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is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wonderful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today</w:t>
            </w:r>
            <w:proofErr w:type="spellEnd"/>
            <w:r w:rsidRPr="000310C5">
              <w:rPr>
                <w:lang w:eastAsia="ru-RU"/>
              </w:rPr>
              <w:t>".</w:t>
            </w:r>
            <w:r w:rsidRPr="000310C5">
              <w:rPr>
                <w:lang w:eastAsia="ru-RU"/>
              </w:rPr>
              <w:br/>
              <w:t>Но настал день, когда музыкант ушел из этого городка. Он отправился в другой город, где его песен еще никто не слышал. А люди не могли забыть о нем и в память о музыканте и его добрых приятелях стали добавлять к некоторым словам небольшие словечки: </w:t>
            </w:r>
            <w:r w:rsidRPr="000310C5">
              <w:rPr>
                <w:b/>
                <w:bCs/>
                <w:color w:val="CC0099"/>
                <w:lang w:eastAsia="ru-RU"/>
              </w:rPr>
              <w:t xml:space="preserve">A, 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An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 xml:space="preserve">, 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The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 xml:space="preserve"> [</w:t>
            </w:r>
            <w:proofErr w:type="spellStart"/>
            <w:r w:rsidRPr="000310C5">
              <w:rPr>
                <w:rFonts w:ascii="Transcription AV" w:hAnsi="Transcription AV"/>
                <w:b/>
                <w:bCs/>
                <w:color w:val="CC0099"/>
                <w:lang w:eastAsia="ru-RU"/>
              </w:rPr>
              <w:t>Dq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 xml:space="preserve">] и 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The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 xml:space="preserve"> [</w:t>
            </w:r>
            <w:r w:rsidRPr="000310C5">
              <w:rPr>
                <w:rFonts w:ascii="Transcription AV" w:hAnsi="Transcription AV"/>
                <w:b/>
                <w:bCs/>
                <w:color w:val="CC0099"/>
                <w:lang w:eastAsia="ru-RU"/>
              </w:rPr>
              <w:t>DJ</w:t>
            </w:r>
            <w:r w:rsidRPr="000310C5">
              <w:rPr>
                <w:b/>
                <w:bCs/>
                <w:color w:val="CC0099"/>
                <w:lang w:eastAsia="ru-RU"/>
              </w:rPr>
              <w:t>]</w:t>
            </w:r>
            <w:r w:rsidRPr="000310C5">
              <w:rPr>
                <w:lang w:eastAsia="ru-RU"/>
              </w:rPr>
              <w:t>. Так в английском языке появились четыре артикля.</w:t>
            </w:r>
            <w:r w:rsidRPr="000310C5">
              <w:rPr>
                <w:lang w:eastAsia="ru-RU"/>
              </w:rPr>
              <w:br/>
            </w:r>
            <w:r w:rsidRPr="000310C5">
              <w:rPr>
                <w:lang w:eastAsia="ru-RU"/>
              </w:rPr>
              <w:br/>
              <w:t>Что нужно понять в этой сказке? Когда музыкант просил у булочника пирожок, то речь шла о любом из лежащих на блюде. В этом случае употреблялся неопределенный артикль </w:t>
            </w:r>
            <w:r w:rsidRPr="000310C5">
              <w:rPr>
                <w:b/>
                <w:bCs/>
                <w:color w:val="CC0099"/>
                <w:lang w:eastAsia="ru-RU"/>
              </w:rPr>
              <w:t>а</w:t>
            </w:r>
            <w:r w:rsidRPr="000310C5">
              <w:rPr>
                <w:lang w:eastAsia="ru-RU"/>
              </w:rPr>
              <w:t>.</w:t>
            </w:r>
            <w:r w:rsidRPr="000310C5">
              <w:rPr>
                <w:lang w:eastAsia="ru-RU"/>
              </w:rPr>
              <w:br/>
              <w:t>Со словом "</w:t>
            </w:r>
            <w:proofErr w:type="spellStart"/>
            <w:r w:rsidRPr="000310C5">
              <w:rPr>
                <w:lang w:eastAsia="ru-RU"/>
              </w:rPr>
              <w:t>apple</w:t>
            </w:r>
            <w:proofErr w:type="spellEnd"/>
            <w:r w:rsidRPr="000310C5">
              <w:rPr>
                <w:lang w:eastAsia="ru-RU"/>
              </w:rPr>
              <w:t>" в той же ситуации употребляется артикль "</w:t>
            </w:r>
            <w:proofErr w:type="spellStart"/>
            <w:r w:rsidRPr="000310C5">
              <w:rPr>
                <w:lang w:eastAsia="ru-RU"/>
              </w:rPr>
              <w:t>an</w:t>
            </w:r>
            <w:proofErr w:type="spellEnd"/>
            <w:r w:rsidRPr="000310C5">
              <w:rPr>
                <w:lang w:eastAsia="ru-RU"/>
              </w:rPr>
              <w:t>". Булочник выбирал один пирожок и угощал музыканта. В этом случае употребляется определенный артикль 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the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 xml:space="preserve"> [</w:t>
            </w:r>
            <w:proofErr w:type="spellStart"/>
            <w:r w:rsidRPr="000310C5">
              <w:rPr>
                <w:rFonts w:ascii="Transcription AV" w:hAnsi="Transcription AV"/>
                <w:b/>
                <w:bCs/>
                <w:color w:val="CC0099"/>
                <w:lang w:eastAsia="ru-RU"/>
              </w:rPr>
              <w:t>Dq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>]</w:t>
            </w:r>
            <w:r w:rsidRPr="000310C5">
              <w:rPr>
                <w:lang w:eastAsia="ru-RU"/>
              </w:rPr>
              <w:t>. Перед словом "</w:t>
            </w:r>
            <w:proofErr w:type="spellStart"/>
            <w:r w:rsidRPr="000310C5">
              <w:rPr>
                <w:lang w:eastAsia="ru-RU"/>
              </w:rPr>
              <w:t>apple</w:t>
            </w:r>
            <w:proofErr w:type="spellEnd"/>
            <w:r w:rsidRPr="000310C5">
              <w:rPr>
                <w:lang w:eastAsia="ru-RU"/>
              </w:rPr>
              <w:t>" он читается как </w:t>
            </w:r>
            <w:r w:rsidRPr="000310C5">
              <w:rPr>
                <w:b/>
                <w:bCs/>
                <w:color w:val="CC0099"/>
                <w:lang w:eastAsia="ru-RU"/>
              </w:rPr>
              <w:t>[</w:t>
            </w:r>
            <w:r w:rsidRPr="000310C5">
              <w:rPr>
                <w:rFonts w:ascii="Transcription AV" w:hAnsi="Transcription AV"/>
                <w:b/>
                <w:bCs/>
                <w:color w:val="CC0099"/>
                <w:lang w:eastAsia="ru-RU"/>
              </w:rPr>
              <w:t>DJ</w:t>
            </w:r>
            <w:proofErr w:type="gramStart"/>
            <w:r w:rsidRPr="000310C5">
              <w:rPr>
                <w:b/>
                <w:bCs/>
                <w:color w:val="CC0099"/>
                <w:lang w:eastAsia="ru-RU"/>
              </w:rPr>
              <w:t>]</w:t>
            </w:r>
            <w:r w:rsidRPr="000310C5">
              <w:rPr>
                <w:lang w:eastAsia="ru-RU"/>
              </w:rPr>
              <w:t>.</w:t>
            </w:r>
            <w:r w:rsidRPr="000310C5">
              <w:rPr>
                <w:lang w:eastAsia="ru-RU"/>
              </w:rPr>
              <w:br/>
              <w:t>Слово</w:t>
            </w:r>
            <w:proofErr w:type="gramEnd"/>
            <w:r w:rsidRPr="000310C5">
              <w:rPr>
                <w:lang w:eastAsia="ru-RU"/>
              </w:rPr>
              <w:t xml:space="preserve"> "</w:t>
            </w:r>
            <w:proofErr w:type="spellStart"/>
            <w:r w:rsidRPr="000310C5">
              <w:rPr>
                <w:lang w:eastAsia="ru-RU"/>
              </w:rPr>
              <w:t>pie</w:t>
            </w:r>
            <w:proofErr w:type="spellEnd"/>
            <w:r w:rsidRPr="000310C5">
              <w:rPr>
                <w:lang w:eastAsia="ru-RU"/>
              </w:rPr>
              <w:t xml:space="preserve">" начинается с согласной буквы, поэтому мы употребили </w:t>
            </w:r>
            <w:r w:rsidRPr="000310C5">
              <w:rPr>
                <w:lang w:eastAsia="ru-RU"/>
              </w:rPr>
              <w:lastRenderedPageBreak/>
              <w:t>артикли </w:t>
            </w:r>
            <w:r w:rsidRPr="000310C5">
              <w:rPr>
                <w:b/>
                <w:bCs/>
                <w:color w:val="CC0099"/>
                <w:lang w:eastAsia="ru-RU"/>
              </w:rPr>
              <w:t>"a"</w:t>
            </w:r>
            <w:r w:rsidRPr="000310C5">
              <w:rPr>
                <w:lang w:eastAsia="ru-RU"/>
              </w:rPr>
              <w:t> и </w:t>
            </w:r>
            <w:r w:rsidRPr="000310C5">
              <w:rPr>
                <w:b/>
                <w:bCs/>
                <w:color w:val="CC0099"/>
                <w:lang w:eastAsia="ru-RU"/>
              </w:rPr>
              <w:t>"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the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>" [</w:t>
            </w:r>
            <w:proofErr w:type="spellStart"/>
            <w:r w:rsidRPr="000310C5">
              <w:rPr>
                <w:rFonts w:ascii="Transcription AV" w:hAnsi="Transcription AV"/>
                <w:b/>
                <w:bCs/>
                <w:color w:val="CC0099"/>
                <w:lang w:eastAsia="ru-RU"/>
              </w:rPr>
              <w:t>Dq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>]</w:t>
            </w:r>
            <w:r w:rsidRPr="000310C5">
              <w:rPr>
                <w:lang w:eastAsia="ru-RU"/>
              </w:rPr>
              <w:t>.</w:t>
            </w:r>
            <w:r w:rsidRPr="000310C5">
              <w:rPr>
                <w:lang w:eastAsia="ru-RU"/>
              </w:rPr>
              <w:br/>
              <w:t>Первая буква слова "</w:t>
            </w:r>
            <w:proofErr w:type="spellStart"/>
            <w:r w:rsidRPr="000310C5">
              <w:rPr>
                <w:lang w:eastAsia="ru-RU"/>
              </w:rPr>
              <w:t>apple</w:t>
            </w:r>
            <w:proofErr w:type="spellEnd"/>
            <w:r w:rsidRPr="000310C5">
              <w:rPr>
                <w:lang w:eastAsia="ru-RU"/>
              </w:rPr>
              <w:t>" гласная, здесь ставятся артикли </w:t>
            </w:r>
            <w:r w:rsidRPr="000310C5">
              <w:rPr>
                <w:b/>
                <w:bCs/>
                <w:color w:val="CC0099"/>
                <w:lang w:eastAsia="ru-RU"/>
              </w:rPr>
              <w:t>"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an"</w:t>
            </w:r>
            <w:r w:rsidRPr="000310C5">
              <w:rPr>
                <w:lang w:eastAsia="ru-RU"/>
              </w:rPr>
              <w:t>и</w:t>
            </w:r>
            <w:proofErr w:type="spellEnd"/>
            <w:r w:rsidRPr="000310C5">
              <w:rPr>
                <w:lang w:eastAsia="ru-RU"/>
              </w:rPr>
              <w:t> </w:t>
            </w:r>
            <w:r w:rsidRPr="000310C5">
              <w:rPr>
                <w:b/>
                <w:bCs/>
                <w:color w:val="CC0099"/>
                <w:lang w:eastAsia="ru-RU"/>
              </w:rPr>
              <w:t>"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the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>" [</w:t>
            </w:r>
            <w:r w:rsidRPr="000310C5">
              <w:rPr>
                <w:rFonts w:ascii="Transcription AV" w:hAnsi="Transcription AV"/>
                <w:b/>
                <w:bCs/>
                <w:color w:val="CC0099"/>
                <w:lang w:eastAsia="ru-RU"/>
              </w:rPr>
              <w:t>DJ</w:t>
            </w:r>
            <w:r w:rsidRPr="000310C5">
              <w:rPr>
                <w:b/>
                <w:bCs/>
                <w:color w:val="CC0099"/>
                <w:lang w:eastAsia="ru-RU"/>
              </w:rPr>
              <w:t>]</w:t>
            </w:r>
          </w:p>
        </w:tc>
      </w:tr>
      <w:tr w:rsidR="000310C5" w:rsidRPr="000310C5" w:rsidTr="000310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0310C5" w:rsidRPr="000310C5" w:rsidRDefault="000310C5" w:rsidP="000310C5">
            <w:pPr>
              <w:rPr>
                <w:color w:val="9900CC"/>
                <w:sz w:val="32"/>
                <w:szCs w:val="32"/>
                <w:lang w:val="en-US" w:eastAsia="ru-RU"/>
              </w:rPr>
            </w:pPr>
            <w:r w:rsidRPr="000310C5">
              <w:rPr>
                <w:color w:val="9900CC"/>
                <w:sz w:val="32"/>
                <w:szCs w:val="32"/>
                <w:lang w:val="en-US" w:eastAsia="ru-RU"/>
              </w:rPr>
              <w:lastRenderedPageBreak/>
              <w:t>The Indefinite Article «a/an»</w:t>
            </w:r>
          </w:p>
          <w:p w:rsidR="000310C5" w:rsidRPr="000310C5" w:rsidRDefault="000310C5" w:rsidP="000310C5">
            <w:pPr>
              <w:rPr>
                <w:lang w:eastAsia="ru-RU"/>
              </w:rPr>
            </w:pPr>
            <w:r w:rsidRPr="000310C5">
              <w:rPr>
                <w:color w:val="339999"/>
                <w:lang w:eastAsia="ru-RU"/>
              </w:rPr>
              <w:t>Неопределенный артикль </w:t>
            </w:r>
            <w:r w:rsidRPr="000310C5">
              <w:rPr>
                <w:b/>
                <w:bCs/>
                <w:color w:val="CC0099"/>
                <w:sz w:val="27"/>
                <w:szCs w:val="27"/>
                <w:lang w:eastAsia="ru-RU"/>
              </w:rPr>
              <w:t>a/</w:t>
            </w:r>
            <w:proofErr w:type="spellStart"/>
            <w:r w:rsidRPr="000310C5">
              <w:rPr>
                <w:b/>
                <w:bCs/>
                <w:color w:val="CC0099"/>
                <w:sz w:val="27"/>
                <w:szCs w:val="27"/>
                <w:lang w:eastAsia="ru-RU"/>
              </w:rPr>
              <w:t>an</w:t>
            </w:r>
            <w:proofErr w:type="spellEnd"/>
            <w:r w:rsidRPr="000310C5">
              <w:rPr>
                <w:color w:val="339999"/>
                <w:lang w:eastAsia="ru-RU"/>
              </w:rPr>
              <w:t> употребляется с исчисляемыми существительными в единственном числе.</w:t>
            </w:r>
          </w:p>
          <w:p w:rsidR="000310C5" w:rsidRPr="000310C5" w:rsidRDefault="000310C5" w:rsidP="000310C5">
            <w:pPr>
              <w:rPr>
                <w:lang w:eastAsia="ru-RU"/>
              </w:rPr>
            </w:pPr>
            <w:r w:rsidRPr="000310C5">
              <w:rPr>
                <w:color w:val="339999"/>
                <w:lang w:eastAsia="ru-RU"/>
              </w:rPr>
              <w:t>1. С предметом или лицом- одним из ряда себе подобных- о котором говорится впервые:</w:t>
            </w:r>
          </w:p>
          <w:p w:rsidR="000310C5" w:rsidRPr="000310C5" w:rsidRDefault="000310C5" w:rsidP="000310C5">
            <w:pPr>
              <w:rPr>
                <w:lang w:val="en-US" w:eastAsia="ru-RU"/>
              </w:rPr>
            </w:pPr>
            <w:r w:rsidRPr="000310C5">
              <w:rPr>
                <w:lang w:val="en-US" w:eastAsia="ru-RU"/>
              </w:rPr>
              <w:t>It is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cat. </w:t>
            </w:r>
            <w:r w:rsidRPr="000310C5">
              <w:rPr>
                <w:lang w:val="en-US" w:eastAsia="ru-RU"/>
              </w:rPr>
              <w:br/>
              <w:t>It is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hat. </w:t>
            </w:r>
            <w:r w:rsidRPr="000310C5">
              <w:rPr>
                <w:lang w:val="en-US" w:eastAsia="ru-RU"/>
              </w:rPr>
              <w:br/>
              <w:t>It is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car. </w:t>
            </w:r>
            <w:r w:rsidRPr="000310C5">
              <w:rPr>
                <w:lang w:val="en-US" w:eastAsia="ru-RU"/>
              </w:rPr>
              <w:br/>
              <w:t>It is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star.</w:t>
            </w:r>
          </w:p>
          <w:p w:rsidR="000310C5" w:rsidRPr="000310C5" w:rsidRDefault="000310C5" w:rsidP="000310C5">
            <w:pPr>
              <w:rPr>
                <w:lang w:val="en-US" w:eastAsia="ru-RU"/>
              </w:rPr>
            </w:pPr>
            <w:r w:rsidRPr="000310C5">
              <w:rPr>
                <w:lang w:val="en-US" w:eastAsia="ru-RU"/>
              </w:rPr>
              <w:t>He is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boy. </w:t>
            </w:r>
            <w:r w:rsidRPr="000310C5">
              <w:rPr>
                <w:lang w:val="en-US" w:eastAsia="ru-RU"/>
              </w:rPr>
              <w:br/>
            </w:r>
            <w:proofErr w:type="gramStart"/>
            <w:r w:rsidRPr="000310C5">
              <w:rPr>
                <w:lang w:val="en-US" w:eastAsia="ru-RU"/>
              </w:rPr>
              <w:t>He's got</w:t>
            </w:r>
            <w:proofErr w:type="gramEnd"/>
            <w:r w:rsidRPr="000310C5">
              <w:rPr>
                <w:lang w:val="en-US" w:eastAsia="ru-RU"/>
              </w:rPr>
              <w:t>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toy. </w:t>
            </w:r>
            <w:r w:rsidRPr="000310C5">
              <w:rPr>
                <w:lang w:val="en-US" w:eastAsia="ru-RU"/>
              </w:rPr>
              <w:br/>
              <w:t>She is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girl. </w:t>
            </w:r>
            <w:r w:rsidRPr="000310C5">
              <w:rPr>
                <w:lang w:val="en-US" w:eastAsia="ru-RU"/>
              </w:rPr>
              <w:br/>
            </w:r>
            <w:proofErr w:type="gramStart"/>
            <w:r w:rsidRPr="000310C5">
              <w:rPr>
                <w:lang w:val="en-US" w:eastAsia="ru-RU"/>
              </w:rPr>
              <w:t>She's got</w:t>
            </w:r>
            <w:proofErr w:type="gramEnd"/>
            <w:r w:rsidRPr="000310C5">
              <w:rPr>
                <w:lang w:val="en-US" w:eastAsia="ru-RU"/>
              </w:rPr>
              <w:t>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doll.</w:t>
            </w:r>
          </w:p>
          <w:p w:rsidR="000310C5" w:rsidRPr="000310C5" w:rsidRDefault="000310C5" w:rsidP="000310C5">
            <w:pPr>
              <w:rPr>
                <w:lang w:val="en-US" w:eastAsia="ru-RU"/>
              </w:rPr>
            </w:pPr>
            <w:r w:rsidRPr="000310C5">
              <w:rPr>
                <w:lang w:val="en-US" w:eastAsia="ru-RU"/>
              </w:rPr>
              <w:t>She is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teacher. </w:t>
            </w:r>
            <w:r w:rsidRPr="000310C5">
              <w:rPr>
                <w:lang w:val="en-US" w:eastAsia="ru-RU"/>
              </w:rPr>
              <w:br/>
              <w:t>She is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writer. </w:t>
            </w:r>
            <w:r w:rsidRPr="000310C5">
              <w:rPr>
                <w:lang w:val="en-US" w:eastAsia="ru-RU"/>
              </w:rPr>
              <w:br/>
              <w:t>He is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doctor. </w:t>
            </w:r>
            <w:r w:rsidRPr="000310C5">
              <w:rPr>
                <w:lang w:val="en-US" w:eastAsia="ru-RU"/>
              </w:rPr>
              <w:br/>
              <w:t>He is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fighter.</w:t>
            </w:r>
          </w:p>
        </w:tc>
      </w:tr>
      <w:tr w:rsidR="000310C5" w:rsidRPr="000310C5" w:rsidTr="000310C5">
        <w:trPr>
          <w:tblCellSpacing w:w="75" w:type="dxa"/>
        </w:trPr>
        <w:tc>
          <w:tcPr>
            <w:tcW w:w="0" w:type="auto"/>
            <w:vAlign w:val="center"/>
            <w:hideMark/>
          </w:tcPr>
          <w:p w:rsidR="000310C5" w:rsidRPr="000310C5" w:rsidRDefault="000310C5" w:rsidP="000310C5">
            <w:pPr>
              <w:rPr>
                <w:lang w:eastAsia="ru-RU"/>
              </w:rPr>
            </w:pPr>
            <w:r w:rsidRPr="000310C5">
              <w:rPr>
                <w:color w:val="339999"/>
                <w:lang w:eastAsia="ru-RU"/>
              </w:rPr>
              <w:t>2. Перед описательными определениями:</w:t>
            </w:r>
          </w:p>
          <w:p w:rsidR="000310C5" w:rsidRPr="000310C5" w:rsidRDefault="000310C5" w:rsidP="000310C5">
            <w:pPr>
              <w:rPr>
                <w:lang w:val="en-US" w:eastAsia="ru-RU"/>
              </w:rPr>
            </w:pPr>
            <w:proofErr w:type="spellStart"/>
            <w:r w:rsidRPr="000310C5">
              <w:rPr>
                <w:lang w:eastAsia="ru-RU"/>
              </w:rPr>
              <w:t>Pat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has</w:t>
            </w:r>
            <w:proofErr w:type="spellEnd"/>
            <w:r w:rsidRPr="000310C5">
              <w:rPr>
                <w:lang w:eastAsia="ru-RU"/>
              </w:rPr>
              <w:t xml:space="preserve"> a </w:t>
            </w:r>
            <w:proofErr w:type="spellStart"/>
            <w:r w:rsidRPr="000310C5">
              <w:rPr>
                <w:lang w:eastAsia="ru-RU"/>
              </w:rPr>
              <w:t>cat</w:t>
            </w:r>
            <w:proofErr w:type="spellEnd"/>
            <w:r w:rsidRPr="000310C5">
              <w:rPr>
                <w:lang w:eastAsia="ru-RU"/>
              </w:rPr>
              <w:t>.</w:t>
            </w:r>
            <w:r w:rsidRPr="000310C5">
              <w:rPr>
                <w:lang w:eastAsia="ru-RU"/>
              </w:rPr>
              <w:br/>
            </w:r>
            <w:r w:rsidRPr="000310C5">
              <w:rPr>
                <w:lang w:val="en-US" w:eastAsia="ru-RU"/>
              </w:rPr>
              <w:t>Pat has</w:t>
            </w:r>
            <w:r w:rsidRPr="000310C5">
              <w:rPr>
                <w:b/>
                <w:bCs/>
                <w:color w:val="CC0099"/>
                <w:lang w:val="en-US" w:eastAsia="ru-RU"/>
              </w:rPr>
              <w:t> a fat cat. </w:t>
            </w:r>
            <w:r w:rsidRPr="000310C5">
              <w:rPr>
                <w:lang w:val="en-US" w:eastAsia="ru-RU"/>
              </w:rPr>
              <w:br/>
              <w:t>Pat has</w:t>
            </w:r>
            <w:r w:rsidRPr="000310C5">
              <w:rPr>
                <w:b/>
                <w:bCs/>
                <w:color w:val="CC0099"/>
                <w:lang w:val="en-US" w:eastAsia="ru-RU"/>
              </w:rPr>
              <w:t> a fat cat </w:t>
            </w:r>
            <w:r w:rsidRPr="000310C5">
              <w:rPr>
                <w:lang w:val="en-US" w:eastAsia="ru-RU"/>
              </w:rPr>
              <w:t>in her flat.</w:t>
            </w:r>
          </w:p>
          <w:p w:rsidR="000310C5" w:rsidRPr="000310C5" w:rsidRDefault="000310C5" w:rsidP="000310C5">
            <w:pPr>
              <w:rPr>
                <w:lang w:val="en-US" w:eastAsia="ru-RU"/>
              </w:rPr>
            </w:pPr>
            <w:r w:rsidRPr="000310C5">
              <w:rPr>
                <w:lang w:val="en-US" w:eastAsia="ru-RU"/>
              </w:rPr>
              <w:t>Sam has a hat.</w:t>
            </w:r>
            <w:r w:rsidRPr="000310C5">
              <w:rPr>
                <w:lang w:val="en-US" w:eastAsia="ru-RU"/>
              </w:rPr>
              <w:br/>
              <w:t>Sam has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black hat. </w:t>
            </w:r>
            <w:r w:rsidRPr="000310C5">
              <w:rPr>
                <w:lang w:val="en-US" w:eastAsia="ru-RU"/>
              </w:rPr>
              <w:br/>
              <w:t>Sam has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black hat </w:t>
            </w:r>
            <w:r w:rsidRPr="000310C5">
              <w:rPr>
                <w:lang w:val="en-US" w:eastAsia="ru-RU"/>
              </w:rPr>
              <w:t>in his hand.</w:t>
            </w:r>
          </w:p>
          <w:p w:rsidR="000310C5" w:rsidRPr="000310C5" w:rsidRDefault="000310C5" w:rsidP="000310C5">
            <w:pPr>
              <w:rPr>
                <w:color w:val="9933FF"/>
                <w:sz w:val="28"/>
                <w:szCs w:val="28"/>
                <w:lang w:eastAsia="ru-RU"/>
              </w:rPr>
            </w:pPr>
            <w:r w:rsidRPr="000310C5">
              <w:rPr>
                <w:color w:val="9933FF"/>
                <w:sz w:val="28"/>
                <w:szCs w:val="28"/>
                <w:lang w:eastAsia="ru-RU"/>
              </w:rPr>
              <w:t>* * *</w:t>
            </w:r>
          </w:p>
          <w:p w:rsidR="000310C5" w:rsidRPr="000310C5" w:rsidRDefault="000310C5" w:rsidP="000310C5">
            <w:pPr>
              <w:rPr>
                <w:lang w:val="en-US" w:eastAsia="ru-RU"/>
              </w:rPr>
            </w:pPr>
            <w:proofErr w:type="gramStart"/>
            <w:r w:rsidRPr="000310C5">
              <w:rPr>
                <w:lang w:val="en-US" w:eastAsia="ru-RU"/>
              </w:rPr>
              <w:t>I'm</w:t>
            </w:r>
            <w:proofErr w:type="gramEnd"/>
            <w:r w:rsidRPr="000310C5">
              <w:rPr>
                <w:lang w:val="en-US" w:eastAsia="ru-RU"/>
              </w:rPr>
              <w:t xml:space="preserve"> a mouse.</w:t>
            </w:r>
            <w:r w:rsidRPr="000310C5">
              <w:rPr>
                <w:lang w:val="en-US" w:eastAsia="ru-RU"/>
              </w:rPr>
              <w:br/>
            </w:r>
            <w:proofErr w:type="gramStart"/>
            <w:r w:rsidRPr="000310C5">
              <w:rPr>
                <w:lang w:val="en-US" w:eastAsia="ru-RU"/>
              </w:rPr>
              <w:t>I'm</w:t>
            </w:r>
            <w:proofErr w:type="gramEnd"/>
            <w:r w:rsidRPr="000310C5">
              <w:rPr>
                <w:lang w:val="en-US" w:eastAsia="ru-RU"/>
              </w:rPr>
              <w:t>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pretty mouse. </w:t>
            </w:r>
            <w:r w:rsidRPr="000310C5">
              <w:rPr>
                <w:lang w:val="en-US" w:eastAsia="ru-RU"/>
              </w:rPr>
              <w:br/>
            </w:r>
            <w:proofErr w:type="gramStart"/>
            <w:r w:rsidRPr="000310C5">
              <w:rPr>
                <w:lang w:val="en-US" w:eastAsia="ru-RU"/>
              </w:rPr>
              <w:t>I'm</w:t>
            </w:r>
            <w:proofErr w:type="gramEnd"/>
            <w:r w:rsidRPr="000310C5">
              <w:rPr>
                <w:lang w:val="en-US" w:eastAsia="ru-RU"/>
              </w:rPr>
              <w:t>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pretty witty mouse. </w:t>
            </w:r>
            <w:r w:rsidRPr="000310C5">
              <w:rPr>
                <w:lang w:val="en-US" w:eastAsia="ru-RU"/>
              </w:rPr>
              <w:br/>
              <w:t>I live in </w:t>
            </w:r>
            <w:r w:rsidRPr="000310C5">
              <w:rPr>
                <w:b/>
                <w:bCs/>
                <w:color w:val="CC0099"/>
                <w:lang w:val="en-US" w:eastAsia="ru-RU"/>
              </w:rPr>
              <w:t xml:space="preserve">a </w:t>
            </w:r>
            <w:proofErr w:type="gramStart"/>
            <w:r w:rsidRPr="000310C5">
              <w:rPr>
                <w:b/>
                <w:bCs/>
                <w:color w:val="CC0099"/>
                <w:lang w:val="en-US" w:eastAsia="ru-RU"/>
              </w:rPr>
              <w:t>pretty little</w:t>
            </w:r>
            <w:proofErr w:type="gramEnd"/>
            <w:r w:rsidRPr="000310C5">
              <w:rPr>
                <w:b/>
                <w:bCs/>
                <w:color w:val="CC0099"/>
                <w:lang w:val="en-US" w:eastAsia="ru-RU"/>
              </w:rPr>
              <w:t xml:space="preserve"> house.</w:t>
            </w:r>
          </w:p>
          <w:p w:rsidR="000310C5" w:rsidRPr="000310C5" w:rsidRDefault="000310C5" w:rsidP="000310C5">
            <w:pPr>
              <w:rPr>
                <w:color w:val="9933FF"/>
                <w:sz w:val="28"/>
                <w:szCs w:val="28"/>
                <w:lang w:val="en-US" w:eastAsia="ru-RU"/>
              </w:rPr>
            </w:pPr>
            <w:r w:rsidRPr="000310C5">
              <w:rPr>
                <w:color w:val="9933FF"/>
                <w:sz w:val="28"/>
                <w:szCs w:val="28"/>
                <w:lang w:val="en-US" w:eastAsia="ru-RU"/>
              </w:rPr>
              <w:t>* * *</w:t>
            </w:r>
          </w:p>
          <w:p w:rsidR="000310C5" w:rsidRPr="000310C5" w:rsidRDefault="000310C5" w:rsidP="000310C5">
            <w:pPr>
              <w:rPr>
                <w:lang w:val="en-US" w:eastAsia="ru-RU"/>
              </w:rPr>
            </w:pPr>
            <w:r w:rsidRPr="000310C5">
              <w:rPr>
                <w:lang w:val="en-US" w:eastAsia="ru-RU"/>
              </w:rPr>
              <w:t>Hush, hush, everybody</w:t>
            </w:r>
            <w:proofErr w:type="gramStart"/>
            <w:r w:rsidRPr="000310C5">
              <w:rPr>
                <w:lang w:val="en-US" w:eastAsia="ru-RU"/>
              </w:rPr>
              <w:t>,</w:t>
            </w:r>
            <w:proofErr w:type="gramEnd"/>
            <w:r w:rsidRPr="000310C5">
              <w:rPr>
                <w:lang w:val="en-US" w:eastAsia="ru-RU"/>
              </w:rPr>
              <w:br/>
              <w:t>Let my baby sleep.</w:t>
            </w:r>
            <w:r w:rsidRPr="000310C5">
              <w:rPr>
                <w:lang w:val="en-US" w:eastAsia="ru-RU"/>
              </w:rPr>
              <w:br/>
              <w:t>He is such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lovely baby </w:t>
            </w:r>
            <w:r w:rsidRPr="000310C5">
              <w:rPr>
                <w:lang w:val="en-US" w:eastAsia="ru-RU"/>
              </w:rPr>
              <w:br/>
              <w:t>When he is asleep.</w:t>
            </w:r>
          </w:p>
          <w:p w:rsidR="000310C5" w:rsidRPr="000310C5" w:rsidRDefault="000310C5" w:rsidP="000310C5">
            <w:pPr>
              <w:rPr>
                <w:lang w:eastAsia="ru-RU"/>
              </w:rPr>
            </w:pPr>
            <w:r w:rsidRPr="000310C5">
              <w:rPr>
                <w:color w:val="339999"/>
                <w:lang w:eastAsia="ru-RU"/>
              </w:rPr>
              <w:t>3. В восклицательных предложениях:</w:t>
            </w:r>
          </w:p>
          <w:p w:rsidR="000310C5" w:rsidRPr="000310C5" w:rsidRDefault="000310C5" w:rsidP="000310C5">
            <w:pPr>
              <w:rPr>
                <w:lang w:val="en-US" w:eastAsia="ru-RU"/>
              </w:rPr>
            </w:pPr>
            <w:proofErr w:type="spellStart"/>
            <w:r w:rsidRPr="000310C5">
              <w:rPr>
                <w:lang w:eastAsia="ru-RU"/>
              </w:rPr>
              <w:lastRenderedPageBreak/>
              <w:t>It's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sunny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today</w:t>
            </w:r>
            <w:proofErr w:type="spellEnd"/>
            <w:r w:rsidRPr="000310C5">
              <w:rPr>
                <w:lang w:eastAsia="ru-RU"/>
              </w:rPr>
              <w:t>.</w:t>
            </w:r>
            <w:r w:rsidRPr="000310C5">
              <w:rPr>
                <w:lang w:eastAsia="ru-RU"/>
              </w:rPr>
              <w:br/>
            </w:r>
            <w:r w:rsidRPr="000310C5">
              <w:rPr>
                <w:lang w:val="en-US" w:eastAsia="ru-RU"/>
              </w:rPr>
              <w:t>What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lovely day! </w:t>
            </w:r>
            <w:r w:rsidRPr="000310C5">
              <w:rPr>
                <w:lang w:val="en-US" w:eastAsia="ru-RU"/>
              </w:rPr>
              <w:br/>
              <w:t>It's warm today.</w:t>
            </w:r>
            <w:r w:rsidRPr="000310C5">
              <w:rPr>
                <w:lang w:val="en-US" w:eastAsia="ru-RU"/>
              </w:rPr>
              <w:br/>
              <w:t>We can walk and play.</w:t>
            </w:r>
          </w:p>
          <w:p w:rsidR="000310C5" w:rsidRPr="000310C5" w:rsidRDefault="000310C5" w:rsidP="000310C5">
            <w:pPr>
              <w:rPr>
                <w:lang w:val="en-US" w:eastAsia="ru-RU"/>
              </w:rPr>
            </w:pPr>
            <w:proofErr w:type="gramStart"/>
            <w:r w:rsidRPr="000310C5">
              <w:rPr>
                <w:lang w:val="en-US" w:eastAsia="ru-RU"/>
              </w:rPr>
              <w:t>It's</w:t>
            </w:r>
            <w:proofErr w:type="gramEnd"/>
            <w:r w:rsidRPr="000310C5">
              <w:rPr>
                <w:lang w:val="en-US" w:eastAsia="ru-RU"/>
              </w:rPr>
              <w:t xml:space="preserve"> frosty today.</w:t>
            </w:r>
            <w:r w:rsidRPr="000310C5">
              <w:rPr>
                <w:lang w:val="en-US" w:eastAsia="ru-RU"/>
              </w:rPr>
              <w:br/>
              <w:t>What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nasty day! </w:t>
            </w:r>
            <w:r w:rsidRPr="000310C5">
              <w:rPr>
                <w:lang w:val="en-US" w:eastAsia="ru-RU"/>
              </w:rPr>
              <w:br/>
            </w:r>
            <w:proofErr w:type="gramStart"/>
            <w:r w:rsidRPr="000310C5">
              <w:rPr>
                <w:lang w:val="en-US" w:eastAsia="ru-RU"/>
              </w:rPr>
              <w:t>It's</w:t>
            </w:r>
            <w:proofErr w:type="gramEnd"/>
            <w:r w:rsidRPr="000310C5">
              <w:rPr>
                <w:lang w:val="en-US" w:eastAsia="ru-RU"/>
              </w:rPr>
              <w:t xml:space="preserve"> windy today.</w:t>
            </w:r>
            <w:r w:rsidRPr="000310C5">
              <w:rPr>
                <w:lang w:val="en-US" w:eastAsia="ru-RU"/>
              </w:rPr>
              <w:br/>
              <w:t xml:space="preserve">We </w:t>
            </w:r>
            <w:proofErr w:type="gramStart"/>
            <w:r w:rsidRPr="000310C5">
              <w:rPr>
                <w:lang w:val="en-US" w:eastAsia="ru-RU"/>
              </w:rPr>
              <w:t>can't</w:t>
            </w:r>
            <w:proofErr w:type="gramEnd"/>
            <w:r w:rsidRPr="000310C5">
              <w:rPr>
                <w:lang w:val="en-US" w:eastAsia="ru-RU"/>
              </w:rPr>
              <w:t xml:space="preserve"> walk and play.</w:t>
            </w:r>
          </w:p>
          <w:p w:rsidR="000310C5" w:rsidRPr="000310C5" w:rsidRDefault="000310C5" w:rsidP="000310C5">
            <w:pPr>
              <w:rPr>
                <w:lang w:val="en-US" w:eastAsia="ru-RU"/>
              </w:rPr>
            </w:pPr>
            <w:r w:rsidRPr="000310C5">
              <w:rPr>
                <w:color w:val="339999"/>
                <w:lang w:val="en-US" w:eastAsia="ru-RU"/>
              </w:rPr>
              <w:t xml:space="preserve">4. </w:t>
            </w:r>
            <w:r w:rsidRPr="000310C5">
              <w:rPr>
                <w:color w:val="339999"/>
                <w:lang w:eastAsia="ru-RU"/>
              </w:rPr>
              <w:t>С</w:t>
            </w:r>
            <w:r w:rsidRPr="000310C5">
              <w:rPr>
                <w:color w:val="339999"/>
                <w:lang w:val="en-US" w:eastAsia="ru-RU"/>
              </w:rPr>
              <w:t xml:space="preserve"> </w:t>
            </w:r>
            <w:r w:rsidRPr="000310C5">
              <w:rPr>
                <w:color w:val="339999"/>
                <w:lang w:eastAsia="ru-RU"/>
              </w:rPr>
              <w:t>конструкцией</w:t>
            </w:r>
            <w:r w:rsidRPr="000310C5">
              <w:rPr>
                <w:color w:val="339999"/>
                <w:lang w:val="en-US" w:eastAsia="ru-RU"/>
              </w:rPr>
              <w:t xml:space="preserve"> "There is":</w:t>
            </w:r>
          </w:p>
          <w:p w:rsidR="000310C5" w:rsidRPr="000310C5" w:rsidRDefault="000310C5" w:rsidP="000310C5">
            <w:pPr>
              <w:rPr>
                <w:lang w:eastAsia="ru-RU"/>
              </w:rPr>
            </w:pPr>
            <w:r w:rsidRPr="000310C5">
              <w:rPr>
                <w:b/>
                <w:bCs/>
                <w:color w:val="CC0099"/>
                <w:lang w:val="en-US" w:eastAsia="ru-RU"/>
              </w:rPr>
              <w:t>There is a mouse </w:t>
            </w:r>
            <w:r w:rsidRPr="000310C5">
              <w:rPr>
                <w:lang w:val="en-US" w:eastAsia="ru-RU"/>
              </w:rPr>
              <w:t>in the house.</w:t>
            </w:r>
            <w:r w:rsidRPr="000310C5">
              <w:rPr>
                <w:lang w:val="en-US" w:eastAsia="ru-RU"/>
              </w:rPr>
              <w:br/>
            </w:r>
            <w:r w:rsidRPr="000310C5">
              <w:rPr>
                <w:b/>
                <w:bCs/>
                <w:color w:val="CC0099"/>
                <w:lang w:val="en-US" w:eastAsia="ru-RU"/>
              </w:rPr>
              <w:t>There is a cat </w:t>
            </w:r>
            <w:r w:rsidRPr="000310C5">
              <w:rPr>
                <w:lang w:val="en-US" w:eastAsia="ru-RU"/>
              </w:rPr>
              <w:t>in the flat.</w:t>
            </w:r>
            <w:r w:rsidRPr="000310C5">
              <w:rPr>
                <w:lang w:val="en-US" w:eastAsia="ru-RU"/>
              </w:rPr>
              <w:br/>
            </w:r>
            <w:r w:rsidRPr="000310C5">
              <w:rPr>
                <w:b/>
                <w:bCs/>
                <w:color w:val="CC0099"/>
                <w:lang w:val="en-US" w:eastAsia="ru-RU"/>
              </w:rPr>
              <w:t>There is a fox </w:t>
            </w:r>
            <w:r w:rsidRPr="000310C5">
              <w:rPr>
                <w:lang w:val="en-US" w:eastAsia="ru-RU"/>
              </w:rPr>
              <w:t>in the box.</w:t>
            </w:r>
            <w:r w:rsidRPr="000310C5">
              <w:rPr>
                <w:lang w:val="en-US" w:eastAsia="ru-RU"/>
              </w:rPr>
              <w:br/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There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 xml:space="preserve"> 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is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 xml:space="preserve"> a </w:t>
            </w:r>
            <w:proofErr w:type="spellStart"/>
            <w:r w:rsidRPr="000310C5">
              <w:rPr>
                <w:b/>
                <w:bCs/>
                <w:color w:val="CC0099"/>
                <w:lang w:eastAsia="ru-RU"/>
              </w:rPr>
              <w:t>bee</w:t>
            </w:r>
            <w:proofErr w:type="spellEnd"/>
            <w:r w:rsidRPr="000310C5">
              <w:rPr>
                <w:b/>
                <w:bCs/>
                <w:color w:val="CC0099"/>
                <w:lang w:eastAsia="ru-RU"/>
              </w:rPr>
              <w:t> </w:t>
            </w:r>
            <w:proofErr w:type="spellStart"/>
            <w:r w:rsidRPr="000310C5">
              <w:rPr>
                <w:lang w:eastAsia="ru-RU"/>
              </w:rPr>
              <w:t>in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the</w:t>
            </w:r>
            <w:proofErr w:type="spellEnd"/>
            <w:r w:rsidRPr="000310C5">
              <w:rPr>
                <w:lang w:eastAsia="ru-RU"/>
              </w:rPr>
              <w:t xml:space="preserve"> </w:t>
            </w:r>
            <w:proofErr w:type="spellStart"/>
            <w:r w:rsidRPr="000310C5">
              <w:rPr>
                <w:lang w:eastAsia="ru-RU"/>
              </w:rPr>
              <w:t>tree</w:t>
            </w:r>
            <w:proofErr w:type="spellEnd"/>
            <w:r w:rsidRPr="000310C5">
              <w:rPr>
                <w:lang w:eastAsia="ru-RU"/>
              </w:rPr>
              <w:t>.</w:t>
            </w:r>
          </w:p>
          <w:p w:rsidR="000310C5" w:rsidRPr="000310C5" w:rsidRDefault="000310C5" w:rsidP="000310C5">
            <w:pPr>
              <w:rPr>
                <w:lang w:eastAsia="ru-RU"/>
              </w:rPr>
            </w:pPr>
            <w:r w:rsidRPr="000310C5">
              <w:rPr>
                <w:color w:val="339999"/>
                <w:lang w:eastAsia="ru-RU"/>
              </w:rPr>
              <w:t>5. Когда мы говорим о разовом действии:</w:t>
            </w:r>
          </w:p>
          <w:p w:rsidR="000310C5" w:rsidRPr="000310C5" w:rsidRDefault="000310C5" w:rsidP="000310C5">
            <w:pPr>
              <w:rPr>
                <w:lang w:val="en-US" w:eastAsia="ru-RU"/>
              </w:rPr>
            </w:pPr>
            <w:r w:rsidRPr="000310C5">
              <w:rPr>
                <w:lang w:val="en-US" w:eastAsia="ru-RU"/>
              </w:rPr>
              <w:t>Have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cap </w:t>
            </w:r>
            <w:r w:rsidRPr="000310C5">
              <w:rPr>
                <w:lang w:val="en-US" w:eastAsia="ru-RU"/>
              </w:rPr>
              <w:t>of tea.</w:t>
            </w:r>
            <w:r w:rsidRPr="000310C5">
              <w:rPr>
                <w:lang w:val="en-US" w:eastAsia="ru-RU"/>
              </w:rPr>
              <w:br/>
              <w:t>Have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piece </w:t>
            </w:r>
            <w:r w:rsidRPr="000310C5">
              <w:rPr>
                <w:lang w:val="en-US" w:eastAsia="ru-RU"/>
              </w:rPr>
              <w:t>of bread</w:t>
            </w:r>
            <w:proofErr w:type="gramStart"/>
            <w:r w:rsidRPr="000310C5">
              <w:rPr>
                <w:lang w:val="en-US" w:eastAsia="ru-RU"/>
              </w:rPr>
              <w:t>,</w:t>
            </w:r>
            <w:proofErr w:type="gramEnd"/>
            <w:r w:rsidRPr="000310C5">
              <w:rPr>
                <w:lang w:val="en-US" w:eastAsia="ru-RU"/>
              </w:rPr>
              <w:br/>
              <w:t>Have </w:t>
            </w:r>
            <w:r w:rsidRPr="000310C5">
              <w:rPr>
                <w:b/>
                <w:bCs/>
                <w:color w:val="CC0099"/>
                <w:lang w:val="en-US" w:eastAsia="ru-RU"/>
              </w:rPr>
              <w:t>a warm shower </w:t>
            </w:r>
            <w:r w:rsidRPr="000310C5">
              <w:rPr>
                <w:lang w:val="en-US" w:eastAsia="ru-RU"/>
              </w:rPr>
              <w:br/>
              <w:t>And go to bed.</w:t>
            </w:r>
          </w:p>
        </w:tc>
      </w:tr>
    </w:tbl>
    <w:p w:rsidR="00FD5870" w:rsidRPr="000310C5" w:rsidRDefault="000310C5" w:rsidP="000310C5">
      <w:pPr>
        <w:rPr>
          <w:lang w:val="en-US"/>
        </w:rPr>
      </w:pPr>
    </w:p>
    <w:sectPr w:rsidR="00FD5870" w:rsidRPr="0003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nscription AV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C5"/>
    <w:rsid w:val="00030F20"/>
    <w:rsid w:val="000310C5"/>
    <w:rsid w:val="00A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C87E-7ACD-466E-B00E-A6D5FBCC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548</Words>
  <Characters>3127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2013-10-13T17:34:00Z</dcterms:created>
  <dcterms:modified xsi:type="dcterms:W3CDTF">2013-10-13T17:44:00Z</dcterms:modified>
</cp:coreProperties>
</file>