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D" w:rsidRDefault="001B7D11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410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Русско-Акташская средняя общеобразовательная школа</w:t>
      </w: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CD" w:rsidRDefault="00926067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D231CD">
        <w:rPr>
          <w:rFonts w:ascii="Times New Roman" w:hAnsi="Times New Roman" w:cs="Times New Roman"/>
          <w:sz w:val="28"/>
          <w:szCs w:val="28"/>
        </w:rPr>
        <w:t>КЛАД</w:t>
      </w: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английского языка</w:t>
      </w: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Юрьевны</w:t>
      </w:r>
    </w:p>
    <w:p w:rsidR="00D231CD" w:rsidRDefault="00D231CD" w:rsidP="00D231C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8C214F" w:rsidRDefault="00A11B32" w:rsidP="00EE72D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91">
        <w:rPr>
          <w:rFonts w:ascii="Times New Roman" w:hAnsi="Times New Roman" w:cs="Times New Roman"/>
          <w:b/>
          <w:sz w:val="28"/>
          <w:szCs w:val="28"/>
        </w:rPr>
        <w:t>Реализация здоровьесберегающих образовател</w:t>
      </w:r>
      <w:r w:rsidR="00EC5DB9">
        <w:rPr>
          <w:rFonts w:ascii="Times New Roman" w:hAnsi="Times New Roman" w:cs="Times New Roman"/>
          <w:b/>
          <w:sz w:val="28"/>
          <w:szCs w:val="28"/>
        </w:rPr>
        <w:t>ьных технологий</w:t>
      </w:r>
      <w:r w:rsidR="00B51DBC" w:rsidRPr="00773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E" w:rsidRPr="00773691">
        <w:rPr>
          <w:rFonts w:ascii="Times New Roman" w:hAnsi="Times New Roman" w:cs="Times New Roman"/>
          <w:b/>
          <w:sz w:val="28"/>
          <w:szCs w:val="28"/>
        </w:rPr>
        <w:t>при обучении ино</w:t>
      </w:r>
      <w:r w:rsidRPr="00773691">
        <w:rPr>
          <w:rFonts w:ascii="Times New Roman" w:hAnsi="Times New Roman" w:cs="Times New Roman"/>
          <w:b/>
          <w:sz w:val="28"/>
          <w:szCs w:val="28"/>
        </w:rPr>
        <w:t>странному яз</w:t>
      </w:r>
      <w:r w:rsidR="003725CE" w:rsidRPr="00773691">
        <w:rPr>
          <w:rFonts w:ascii="Times New Roman" w:hAnsi="Times New Roman" w:cs="Times New Roman"/>
          <w:b/>
          <w:sz w:val="28"/>
          <w:szCs w:val="28"/>
        </w:rPr>
        <w:t>ы</w:t>
      </w:r>
      <w:r w:rsidRPr="00773691">
        <w:rPr>
          <w:rFonts w:ascii="Times New Roman" w:hAnsi="Times New Roman" w:cs="Times New Roman"/>
          <w:b/>
          <w:sz w:val="28"/>
          <w:szCs w:val="28"/>
        </w:rPr>
        <w:t>ку.</w:t>
      </w: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1CD" w:rsidRDefault="00D231CD" w:rsidP="00D231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</w:p>
    <w:p w:rsidR="006D5E82" w:rsidRPr="006D5E82" w:rsidRDefault="006D5E82" w:rsidP="00EE72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E82">
        <w:rPr>
          <w:rFonts w:ascii="Times New Roman" w:hAnsi="Times New Roman" w:cs="Times New Roman"/>
          <w:sz w:val="28"/>
          <w:szCs w:val="28"/>
        </w:rPr>
        <w:lastRenderedPageBreak/>
        <w:t>В здоровом теле - здоровый дух.</w:t>
      </w:r>
    </w:p>
    <w:p w:rsidR="006D5E82" w:rsidRPr="00773691" w:rsidRDefault="006D5E82" w:rsidP="00EE72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E82">
        <w:rPr>
          <w:rFonts w:ascii="Times New Roman" w:hAnsi="Times New Roman" w:cs="Times New Roman"/>
          <w:sz w:val="28"/>
          <w:szCs w:val="28"/>
        </w:rPr>
        <w:t>Русская народная пословица</w:t>
      </w:r>
    </w:p>
    <w:p w:rsidR="00C465E4" w:rsidRPr="00773691" w:rsidRDefault="00C465E4" w:rsidP="0011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Нет ничего более ценного для человека, чем здоровье. И нет ничего более важного для нации, чем здоровье подрастающего поколения. Причем, здоровье</w:t>
      </w:r>
      <w:r w:rsidR="000C7A2C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 xml:space="preserve">- это не только отсутствие болезни, но и физическая, социальная, психолого-педагогическая гармония человека, </w:t>
      </w:r>
      <w:r w:rsidR="0011531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>доброжелательные, спокойные</w:t>
      </w:r>
      <w:r w:rsidR="00E115AC" w:rsidRPr="00773691">
        <w:rPr>
          <w:rFonts w:ascii="Times New Roman" w:hAnsi="Times New Roman" w:cs="Times New Roman"/>
          <w:sz w:val="28"/>
          <w:szCs w:val="28"/>
        </w:rPr>
        <w:t xml:space="preserve"> отношения с людьми, с природой и самим собой.</w:t>
      </w:r>
    </w:p>
    <w:p w:rsidR="00A1124E" w:rsidRPr="00773691" w:rsidRDefault="00E115AC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Исследования последних лет показывают, что у многих детей за </w:t>
      </w:r>
      <w:r w:rsidR="006107F6" w:rsidRPr="00773691">
        <w:rPr>
          <w:rFonts w:ascii="Times New Roman" w:hAnsi="Times New Roman" w:cs="Times New Roman"/>
          <w:sz w:val="28"/>
          <w:szCs w:val="28"/>
        </w:rPr>
        <w:t xml:space="preserve">период обучения в школе состояние здоровья ухудшается в 4-5 раз. Проблема здоровья учащихся обрела социальное значение. Одной из важнейших задач, стоящих перед школой, </w:t>
      </w:r>
      <w:r w:rsidR="00A1124E" w:rsidRPr="00773691">
        <w:rPr>
          <w:rFonts w:ascii="Times New Roman" w:hAnsi="Times New Roman" w:cs="Times New Roman"/>
          <w:sz w:val="28"/>
          <w:szCs w:val="28"/>
        </w:rPr>
        <w:t>является сохранение здоровья детей. Можно считать, что здоровье у ученика в норме, если:</w:t>
      </w:r>
    </w:p>
    <w:p w:rsidR="00E115AC" w:rsidRPr="00773691" w:rsidRDefault="00A1124E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а) в физическом плане</w:t>
      </w:r>
      <w:r w:rsidR="000C7A2C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>- умеет преодолевать усталость, здоровье позволяет ему справляться с учебной нагрузкой.</w:t>
      </w:r>
    </w:p>
    <w:p w:rsidR="00A1124E" w:rsidRPr="00773691" w:rsidRDefault="00A1124E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б) в интеллектуальном плане-проявляет хорошие умственные способности,  наблюдательность, вообр</w:t>
      </w:r>
      <w:r w:rsidR="00AB4761" w:rsidRPr="00773691">
        <w:rPr>
          <w:rFonts w:ascii="Times New Roman" w:hAnsi="Times New Roman" w:cs="Times New Roman"/>
          <w:sz w:val="28"/>
          <w:szCs w:val="28"/>
        </w:rPr>
        <w:t>а</w:t>
      </w:r>
      <w:r w:rsidRPr="00773691">
        <w:rPr>
          <w:rFonts w:ascii="Times New Roman" w:hAnsi="Times New Roman" w:cs="Times New Roman"/>
          <w:sz w:val="28"/>
          <w:szCs w:val="28"/>
        </w:rPr>
        <w:t>жение</w:t>
      </w:r>
      <w:r w:rsidR="00AB4761" w:rsidRPr="00773691">
        <w:rPr>
          <w:rFonts w:ascii="Times New Roman" w:hAnsi="Times New Roman" w:cs="Times New Roman"/>
          <w:sz w:val="28"/>
          <w:szCs w:val="28"/>
        </w:rPr>
        <w:t>, самообучаемость;</w:t>
      </w:r>
    </w:p>
    <w:p w:rsidR="00A1124E" w:rsidRPr="00773691" w:rsidRDefault="00A1124E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в) в нравственном плане </w:t>
      </w:r>
      <w:r w:rsidR="00AB4761" w:rsidRPr="00773691">
        <w:rPr>
          <w:rFonts w:ascii="Times New Roman" w:hAnsi="Times New Roman" w:cs="Times New Roman"/>
          <w:sz w:val="28"/>
          <w:szCs w:val="28"/>
        </w:rPr>
        <w:t>– честен, самокритичен.</w:t>
      </w:r>
    </w:p>
    <w:p w:rsidR="00AB4761" w:rsidRPr="00773691" w:rsidRDefault="00AB4761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г) в социальном плане</w:t>
      </w:r>
      <w:r w:rsidR="000C7A2C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>- коммуникабелен, понимает юмор, сам умеет шутить;</w:t>
      </w:r>
    </w:p>
    <w:p w:rsidR="00AB4761" w:rsidRPr="00773691" w:rsidRDefault="00AB4761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д) в эмоциональном плане – уравновешен, способен удивляться и восхищаться.</w:t>
      </w:r>
    </w:p>
    <w:p w:rsidR="00A95904" w:rsidRDefault="00AB4761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Конечно, здоровье учащихся определяется исходным состоянием </w:t>
      </w:r>
      <w:r w:rsidR="009228DE" w:rsidRPr="00773691">
        <w:rPr>
          <w:rFonts w:ascii="Times New Roman" w:hAnsi="Times New Roman" w:cs="Times New Roman"/>
          <w:sz w:val="28"/>
          <w:szCs w:val="28"/>
        </w:rPr>
        <w:t>его здоровья на старте школьного обучения, но не менее важна и правильная организация учебной деятельности.</w:t>
      </w:r>
    </w:p>
    <w:p w:rsidR="00BD6516" w:rsidRPr="00A95904" w:rsidRDefault="008C214F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</w:t>
      </w:r>
      <w:r w:rsidR="00A11B32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>в учебный процесс здоровьесберегающих технологий позволяет добиться положительных изменений в</w:t>
      </w:r>
      <w:r w:rsidR="00E115AC" w:rsidRPr="00773691">
        <w:rPr>
          <w:rFonts w:ascii="Times New Roman" w:hAnsi="Times New Roman" w:cs="Times New Roman"/>
          <w:sz w:val="28"/>
          <w:szCs w:val="28"/>
        </w:rPr>
        <w:t xml:space="preserve"> состоянии здоровья школьников.  </w:t>
      </w:r>
      <w:r w:rsidRPr="00773691">
        <w:rPr>
          <w:rFonts w:ascii="Times New Roman" w:hAnsi="Times New Roman" w:cs="Times New Roman"/>
          <w:sz w:val="28"/>
          <w:szCs w:val="28"/>
        </w:rPr>
        <w:t xml:space="preserve">Поскольку гуманизация предполагает стремление сохранить здоровье ученика и учителя, развивать духовное </w:t>
      </w:r>
      <w:r w:rsidR="003725CE" w:rsidRPr="00773691">
        <w:rPr>
          <w:rFonts w:ascii="Times New Roman" w:hAnsi="Times New Roman" w:cs="Times New Roman"/>
          <w:sz w:val="28"/>
          <w:szCs w:val="28"/>
        </w:rPr>
        <w:t>начало,</w:t>
      </w:r>
      <w:r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725CE" w:rsidRPr="00773691">
        <w:rPr>
          <w:rFonts w:ascii="Times New Roman" w:hAnsi="Times New Roman" w:cs="Times New Roman"/>
          <w:sz w:val="28"/>
          <w:szCs w:val="28"/>
        </w:rPr>
        <w:t xml:space="preserve">формировать установки на общечеловеческие ценности, то именно здоровьесберегающий подход к учебно-воспитательному процессу в школе и представляет реальную возможность сохранить здоровье и психику  ребенка, формирующегося в условиях роста информационного потока, стрессов, экологического дисбаланса. </w:t>
      </w:r>
      <w:r w:rsidR="00F450AB" w:rsidRPr="00773691">
        <w:rPr>
          <w:rFonts w:ascii="Times New Roman" w:hAnsi="Times New Roman" w:cs="Times New Roman"/>
          <w:sz w:val="28"/>
          <w:szCs w:val="28"/>
        </w:rPr>
        <w:t>Термин «здоровьесбережение» получил широкое распространение в педагогической и повседневной жизни. Под этим обычно понимают систему мер, направленных на улучшение здоровья участников образовательного процесса</w:t>
      </w:r>
      <w:r w:rsidR="00F450AB" w:rsidRPr="007736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50AB" w:rsidRPr="00773691" w:rsidRDefault="008E7AEF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773691">
        <w:rPr>
          <w:rFonts w:ascii="Times New Roman" w:hAnsi="Times New Roman" w:cs="Times New Roman"/>
          <w:sz w:val="28"/>
          <w:szCs w:val="28"/>
        </w:rPr>
        <w:t xml:space="preserve"> определяются следующим образом:</w:t>
      </w:r>
    </w:p>
    <w:p w:rsidR="008E7AEF" w:rsidRPr="00773691" w:rsidRDefault="008E7AEF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По мнению В.В Серикова, 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8E7AEF" w:rsidRPr="00773691" w:rsidRDefault="008E7AEF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По определению Н.К. С</w:t>
      </w:r>
      <w:r w:rsidR="00B75717" w:rsidRPr="00773691">
        <w:rPr>
          <w:rFonts w:ascii="Times New Roman" w:hAnsi="Times New Roman" w:cs="Times New Roman"/>
          <w:sz w:val="28"/>
          <w:szCs w:val="28"/>
        </w:rPr>
        <w:t>мирнова, 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</w:t>
      </w:r>
      <w:r w:rsidR="00116BEA" w:rsidRPr="00773691">
        <w:rPr>
          <w:rFonts w:ascii="Times New Roman" w:hAnsi="Times New Roman" w:cs="Times New Roman"/>
          <w:sz w:val="28"/>
          <w:szCs w:val="28"/>
        </w:rPr>
        <w:t xml:space="preserve"> представления о здоровье  как</w:t>
      </w:r>
      <w:r w:rsidR="00D02BD5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104F54" w:rsidRPr="00773691">
        <w:rPr>
          <w:rFonts w:ascii="Times New Roman" w:hAnsi="Times New Roman" w:cs="Times New Roman"/>
          <w:sz w:val="28"/>
          <w:szCs w:val="28"/>
        </w:rPr>
        <w:t>ценности, мотивацию на ведение здорового образа жизни.</w:t>
      </w:r>
      <w:r w:rsidR="00116BEA" w:rsidRPr="0077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17" w:rsidRPr="00773691" w:rsidRDefault="00B75717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По мнению В.Д. Сонькина,- это:</w:t>
      </w:r>
    </w:p>
    <w:p w:rsidR="00B75717" w:rsidRPr="00773691" w:rsidRDefault="00B75717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условия обучения ребенка в школе</w:t>
      </w:r>
      <w:r w:rsidR="00D02BD5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>(отсутствие стресса, адекватность требований, адекватность методик обучения и воспитания);</w:t>
      </w:r>
    </w:p>
    <w:p w:rsidR="006B1753" w:rsidRPr="00773691" w:rsidRDefault="00B75717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1753" w:rsidRPr="00773691">
        <w:rPr>
          <w:rFonts w:ascii="Times New Roman" w:hAnsi="Times New Roman" w:cs="Times New Roman"/>
          <w:sz w:val="28"/>
          <w:szCs w:val="28"/>
        </w:rPr>
        <w:t xml:space="preserve">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75717" w:rsidRPr="00773691" w:rsidRDefault="006B1753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соответствие учебной и физической нагрузки возрастным возможностям ребенка;</w:t>
      </w:r>
    </w:p>
    <w:p w:rsidR="00BD6516" w:rsidRPr="00773691" w:rsidRDefault="006B1753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необходимый, достаточный и рационально организованный двигательный режим.</w:t>
      </w:r>
    </w:p>
    <w:p w:rsidR="00BD6516" w:rsidRPr="00773691" w:rsidRDefault="00BD6516" w:rsidP="00EE72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691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технологии, применяемые в учебно-воспитательном процессе, можно разделить на четыре основные группы:</w:t>
      </w:r>
    </w:p>
    <w:p w:rsidR="00BD6516" w:rsidRPr="00773691" w:rsidRDefault="00BD6516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1.Технологии, обеспечивающие гигиенически оптимальные ус</w:t>
      </w:r>
      <w:r w:rsidR="00080A3D" w:rsidRPr="00773691">
        <w:rPr>
          <w:rFonts w:ascii="Times New Roman" w:hAnsi="Times New Roman" w:cs="Times New Roman"/>
          <w:sz w:val="28"/>
          <w:szCs w:val="28"/>
        </w:rPr>
        <w:t>ловия образовательного процесса.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2.Технологии оптимальной организации учебного процесса и физической активности школьников.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3.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691">
        <w:rPr>
          <w:rFonts w:ascii="Times New Roman" w:hAnsi="Times New Roman" w:cs="Times New Roman"/>
          <w:sz w:val="28"/>
          <w:szCs w:val="28"/>
        </w:rPr>
        <w:t>4. Образовательные технологии здоровьесберегающей направленности</w:t>
      </w:r>
      <w:r w:rsidR="00B51DBC" w:rsidRPr="00773691">
        <w:rPr>
          <w:rFonts w:ascii="Times New Roman" w:hAnsi="Times New Roman" w:cs="Times New Roman"/>
          <w:sz w:val="28"/>
          <w:szCs w:val="28"/>
        </w:rPr>
        <w:t>.</w:t>
      </w:r>
      <w:r w:rsidRPr="007736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435F7" w:rsidRPr="00773691" w:rsidRDefault="00B435F7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Из здоровьесберегающих технологий хотелось бы</w:t>
      </w:r>
      <w:r w:rsidR="00190DA0" w:rsidRPr="00773691">
        <w:rPr>
          <w:rFonts w:ascii="Times New Roman" w:hAnsi="Times New Roman" w:cs="Times New Roman"/>
          <w:sz w:val="28"/>
          <w:szCs w:val="28"/>
        </w:rPr>
        <w:t xml:space="preserve"> осветить здоровьесберегающие образовательные технологии.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691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 образовательные технологии включают в себя: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технологии проблемного обучения,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игровые технологии,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технологии критического мышления,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lastRenderedPageBreak/>
        <w:t>- групповые способы обучения,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методы, способствующие активизации инициативы и творческого самовыражения самих учащихся, т.е. активные методы (ученики в роли учителя, обучение действием, обсуждение в группах, ролевая игра, семинар),</w:t>
      </w:r>
    </w:p>
    <w:p w:rsidR="00080A3D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применение ТСО (в соответствии с гигиеническими нормами),</w:t>
      </w:r>
    </w:p>
    <w:p w:rsidR="009F0C0A" w:rsidRPr="00773691" w:rsidRDefault="00080A3D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- включение в урок вопросов, связанных со здоровьем и здоровым образом жизни.</w:t>
      </w:r>
    </w:p>
    <w:p w:rsidR="006D5E82" w:rsidRDefault="003725CE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Применение здоровьесберегающих технологий на уроках английского языка </w:t>
      </w:r>
      <w:r w:rsidR="0061059B" w:rsidRPr="00773691">
        <w:rPr>
          <w:rFonts w:ascii="Times New Roman" w:hAnsi="Times New Roman" w:cs="Times New Roman"/>
          <w:sz w:val="28"/>
          <w:szCs w:val="28"/>
        </w:rPr>
        <w:t>имеет большое значение. Ведь английский язык – это сложный предмет. На уроках дети учатся общаться на английском языке. При этом должны усвоить массу нового лингвистического материала</w:t>
      </w:r>
      <w:r w:rsidR="004D7FE9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D02BD5" w:rsidRPr="00773691">
        <w:rPr>
          <w:rFonts w:ascii="Times New Roman" w:hAnsi="Times New Roman" w:cs="Times New Roman"/>
          <w:sz w:val="28"/>
          <w:szCs w:val="28"/>
        </w:rPr>
        <w:t>(</w:t>
      </w:r>
      <w:r w:rsidR="0061059B" w:rsidRPr="00773691">
        <w:rPr>
          <w:rFonts w:ascii="Times New Roman" w:hAnsi="Times New Roman" w:cs="Times New Roman"/>
          <w:sz w:val="28"/>
          <w:szCs w:val="28"/>
        </w:rPr>
        <w:t>лексические единицы, грамматические формы, приобрести произносительные навыки). На уроках учащимся приходится много запоминать, говорить, писать, читать,   слушать и анализировать информацию, поэтому, учитель должен уделять особое внимание здоровьесберегающим технологиям. Здоровьесбережение</w:t>
      </w:r>
      <w:r w:rsidR="00062860" w:rsidRPr="00773691">
        <w:rPr>
          <w:rFonts w:ascii="Times New Roman" w:hAnsi="Times New Roman" w:cs="Times New Roman"/>
          <w:sz w:val="28"/>
          <w:szCs w:val="28"/>
        </w:rPr>
        <w:t xml:space="preserve"> реализуется через оптимизацию содержания и целенаправленной организации</w:t>
      </w:r>
      <w:r w:rsidR="0061059B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062860" w:rsidRPr="00773691">
        <w:rPr>
          <w:rFonts w:ascii="Times New Roman" w:hAnsi="Times New Roman" w:cs="Times New Roman"/>
          <w:sz w:val="28"/>
          <w:szCs w:val="28"/>
        </w:rPr>
        <w:t xml:space="preserve">урока английского языка. </w:t>
      </w:r>
      <w:r w:rsidR="006D5E82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гигиенические критерии рациональной организации урока (автор Смирнов Н.К.)   </w:t>
      </w:r>
    </w:p>
    <w:p w:rsidR="006D5E82" w:rsidRPr="006D5E82" w:rsidRDefault="006D5E82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критерии рациональной организации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4"/>
        <w:gridCol w:w="2265"/>
        <w:gridCol w:w="1911"/>
        <w:gridCol w:w="2442"/>
        <w:gridCol w:w="2006"/>
      </w:tblGrid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гигиенической рациональности урока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Нерациональный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и не более 75-80%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90%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 мин.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чередования различных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не позже</w:t>
            </w:r>
            <w:r w:rsidR="0021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через 7-10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через 11-15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 мин.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видов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видов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позже чем через 10-15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15-20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чередуются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эмоциональных разрядок (число)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гигиенически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нормами</w:t>
            </w:r>
          </w:p>
          <w:p w:rsidR="006D5E82" w:rsidRPr="00773691" w:rsidRDefault="006D5E82" w:rsidP="00EE72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частичным соблюдением гигиенических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произвольной форме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длительность применение ТСО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гигиеническими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частичным соблюдением гигиенических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произвольной форме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позы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217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чередуется в соответствии с видом работы. Учитель</w:t>
            </w:r>
            <w:r w:rsidR="0021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 за посадкой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случаи несоответствия позы виду работы. Учитель иногда контролирует посадку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Частые несоответствия позы </w:t>
            </w:r>
            <w:r w:rsidR="003B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 работы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за урок, состоящие из 3-5 повторений каждого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физкульт-минутка за урок с недостаточной продолжительностью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Преобладают положительные эмоции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случаи отрицательных эмоций. Урок эмоционально </w:t>
            </w: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Преобладают отрицательные эмоции</w:t>
            </w:r>
          </w:p>
        </w:tc>
      </w:tr>
      <w:tr w:rsidR="006D5E82" w:rsidRPr="00773691" w:rsidTr="00315C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наступления утомления учащихся по снижению учебной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ранее чем через 40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ранее чем через 35-37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82" w:rsidRPr="00773691" w:rsidRDefault="006D5E82" w:rsidP="00EE72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чем через 30 мин.</w:t>
            </w:r>
          </w:p>
        </w:tc>
      </w:tr>
    </w:tbl>
    <w:p w:rsidR="006D5E82" w:rsidRDefault="006D5E82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65" w:rsidRPr="00773691" w:rsidRDefault="00062860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Английский язык</w:t>
      </w:r>
      <w:r w:rsidR="000C7A2C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Pr="00773691">
        <w:rPr>
          <w:rFonts w:ascii="Times New Roman" w:hAnsi="Times New Roman" w:cs="Times New Roman"/>
          <w:sz w:val="28"/>
          <w:szCs w:val="28"/>
        </w:rPr>
        <w:t xml:space="preserve">- это тот предмет, при изучении которого </w:t>
      </w:r>
      <w:r w:rsidR="00493CB2" w:rsidRPr="00773691">
        <w:rPr>
          <w:rFonts w:ascii="Times New Roman" w:hAnsi="Times New Roman" w:cs="Times New Roman"/>
          <w:sz w:val="28"/>
          <w:szCs w:val="28"/>
        </w:rPr>
        <w:t>реализовать индивидуальный подход легче, чем при обучении другим предметам. Во-первых, для обучения иностранному языку класс делится на группы, состоящие из 12-14, а не из 25-28 человек.</w:t>
      </w:r>
      <w:r w:rsidR="009228DE" w:rsidRPr="00773691">
        <w:rPr>
          <w:rFonts w:ascii="Times New Roman" w:hAnsi="Times New Roman" w:cs="Times New Roman"/>
          <w:sz w:val="28"/>
          <w:szCs w:val="28"/>
        </w:rPr>
        <w:t xml:space="preserve"> Во- вторых,</w:t>
      </w:r>
      <w:r w:rsidR="00493CB2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9228DE" w:rsidRPr="00773691">
        <w:rPr>
          <w:rFonts w:ascii="Times New Roman" w:hAnsi="Times New Roman" w:cs="Times New Roman"/>
          <w:sz w:val="28"/>
          <w:szCs w:val="28"/>
        </w:rPr>
        <w:t>о</w:t>
      </w:r>
      <w:r w:rsidR="00493CB2" w:rsidRPr="00773691">
        <w:rPr>
          <w:rFonts w:ascii="Times New Roman" w:hAnsi="Times New Roman" w:cs="Times New Roman"/>
          <w:sz w:val="28"/>
          <w:szCs w:val="28"/>
        </w:rPr>
        <w:t>бучение английскому языку ведется по пяти направлениям: чтение, письмо, аудирование, говорение и обучение грамматике.</w:t>
      </w:r>
      <w:r w:rsidR="00F35473" w:rsidRPr="00773691">
        <w:rPr>
          <w:rFonts w:ascii="Times New Roman" w:hAnsi="Times New Roman" w:cs="Times New Roman"/>
          <w:sz w:val="28"/>
          <w:szCs w:val="28"/>
        </w:rPr>
        <w:t xml:space="preserve">  </w:t>
      </w:r>
      <w:r w:rsidR="008E3A12" w:rsidRPr="00773691">
        <w:rPr>
          <w:rFonts w:ascii="Times New Roman" w:hAnsi="Times New Roman" w:cs="Times New Roman"/>
          <w:sz w:val="28"/>
          <w:szCs w:val="28"/>
        </w:rPr>
        <w:t xml:space="preserve">При планировании урока для учащихся любого возраста очень полезно придумывать задания, выполнение которых не только помогает закрепить какие-либо знания, умения и </w:t>
      </w:r>
      <w:r w:rsidR="00EC5E92" w:rsidRPr="00773691">
        <w:rPr>
          <w:rFonts w:ascii="Times New Roman" w:hAnsi="Times New Roman" w:cs="Times New Roman"/>
          <w:sz w:val="28"/>
          <w:szCs w:val="28"/>
        </w:rPr>
        <w:t xml:space="preserve">навыки или получить новые, но и доставляет  радость и удовольствие. </w:t>
      </w:r>
      <w:r w:rsidR="00F35473" w:rsidRPr="00773691">
        <w:rPr>
          <w:rFonts w:ascii="Times New Roman" w:hAnsi="Times New Roman" w:cs="Times New Roman"/>
          <w:sz w:val="28"/>
          <w:szCs w:val="28"/>
        </w:rPr>
        <w:t xml:space="preserve">Все знают, как трудно сделать урок </w:t>
      </w:r>
      <w:r w:rsidR="00D97CF5" w:rsidRPr="00773691">
        <w:rPr>
          <w:rFonts w:ascii="Times New Roman" w:hAnsi="Times New Roman" w:cs="Times New Roman"/>
          <w:sz w:val="28"/>
          <w:szCs w:val="28"/>
        </w:rPr>
        <w:t xml:space="preserve">английского языка интересным для детей в начальной  школе. Если материал будет ярким, </w:t>
      </w:r>
      <w:r w:rsidR="00BA35F8" w:rsidRPr="00773691">
        <w:rPr>
          <w:rFonts w:ascii="Times New Roman" w:hAnsi="Times New Roman" w:cs="Times New Roman"/>
          <w:sz w:val="28"/>
          <w:szCs w:val="28"/>
        </w:rPr>
        <w:t xml:space="preserve">захватывающим и соответствующим возрасту, то детям урок понравится. Подвижные игры, разминки и физкультминутки особенно необходимы младшим школьникам. И нам, преподавателям английского языка, гораздо легче и логично «вплести» их в структуру урока, чем преподавателю математики, физики или истории. </w:t>
      </w:r>
      <w:r w:rsidR="00306471" w:rsidRPr="00773691">
        <w:rPr>
          <w:rFonts w:ascii="Times New Roman" w:hAnsi="Times New Roman" w:cs="Times New Roman"/>
          <w:sz w:val="28"/>
          <w:szCs w:val="28"/>
        </w:rPr>
        <w:t>Часто урок начинается с “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06471" w:rsidRPr="00773691">
        <w:rPr>
          <w:rFonts w:ascii="Times New Roman" w:hAnsi="Times New Roman" w:cs="Times New Roman"/>
          <w:sz w:val="28"/>
          <w:szCs w:val="28"/>
        </w:rPr>
        <w:t>”</w:t>
      </w:r>
      <w:r w:rsidR="00B070AE" w:rsidRPr="00773691">
        <w:rPr>
          <w:rFonts w:ascii="Times New Roman" w:hAnsi="Times New Roman" w:cs="Times New Roman"/>
          <w:sz w:val="28"/>
          <w:szCs w:val="28"/>
        </w:rPr>
        <w:t xml:space="preserve"> (разогрев), то есть различного рода лексических, фонетических или лексико-грамматических «зарядок». Сделать этот этап более </w:t>
      </w:r>
      <w:r w:rsidR="00B070AE" w:rsidRPr="00773691">
        <w:rPr>
          <w:rFonts w:ascii="Times New Roman" w:hAnsi="Times New Roman" w:cs="Times New Roman"/>
          <w:sz w:val="28"/>
          <w:szCs w:val="28"/>
        </w:rPr>
        <w:lastRenderedPageBreak/>
        <w:t>привлекательным и задающим тон всему уроку совсем несложно, если превратить его в маленькую игру или соревнование.</w:t>
      </w:r>
      <w:r w:rsidR="00CD7DBC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B070AE" w:rsidRPr="0077369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003FB" w:rsidRPr="00773691">
        <w:rPr>
          <w:rFonts w:ascii="Times New Roman" w:hAnsi="Times New Roman" w:cs="Times New Roman"/>
          <w:sz w:val="28"/>
          <w:szCs w:val="28"/>
        </w:rPr>
        <w:t>какая группа, ряд, пара, учащихся за одну м</w:t>
      </w:r>
      <w:r w:rsidR="00F54930" w:rsidRPr="00773691">
        <w:rPr>
          <w:rFonts w:ascii="Times New Roman" w:hAnsi="Times New Roman" w:cs="Times New Roman"/>
          <w:sz w:val="28"/>
          <w:szCs w:val="28"/>
        </w:rPr>
        <w:t>инуту вспомнит и запишет больше ключевых  слов; или кто  или какая группа построит большее количество предложений на заданную тему или грамматическое</w:t>
      </w:r>
      <w:r w:rsidR="00217831" w:rsidRPr="00773691">
        <w:rPr>
          <w:rFonts w:ascii="Times New Roman" w:hAnsi="Times New Roman" w:cs="Times New Roman"/>
          <w:sz w:val="28"/>
          <w:szCs w:val="28"/>
        </w:rPr>
        <w:t xml:space="preserve"> правило; или составить мини-рассказ всей группой</w:t>
      </w:r>
      <w:r w:rsidR="008E3A12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217831" w:rsidRPr="00773691">
        <w:rPr>
          <w:rFonts w:ascii="Times New Roman" w:hAnsi="Times New Roman" w:cs="Times New Roman"/>
          <w:sz w:val="28"/>
          <w:szCs w:val="28"/>
        </w:rPr>
        <w:t>(предложение за предложением, ученик за учеником), при этом каждый следующий ученик может быть выбран ведущим</w:t>
      </w:r>
      <w:r w:rsidR="000D5E85" w:rsidRPr="00773691">
        <w:rPr>
          <w:rFonts w:ascii="Times New Roman" w:hAnsi="Times New Roman" w:cs="Times New Roman"/>
          <w:sz w:val="28"/>
          <w:szCs w:val="28"/>
        </w:rPr>
        <w:t>.</w:t>
      </w:r>
      <w:r w:rsidR="00F54930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BA35F8" w:rsidRPr="00773691">
        <w:rPr>
          <w:rFonts w:ascii="Times New Roman" w:hAnsi="Times New Roman" w:cs="Times New Roman"/>
          <w:sz w:val="28"/>
          <w:szCs w:val="28"/>
        </w:rPr>
        <w:t>Урок в форме игры малышам легче воспринять, так как игра является большим стимулятором чему-либо научиться.</w:t>
      </w:r>
      <w:r w:rsidR="003B68EB">
        <w:rPr>
          <w:rFonts w:ascii="Times New Roman" w:hAnsi="Times New Roman" w:cs="Times New Roman"/>
          <w:sz w:val="28"/>
          <w:szCs w:val="28"/>
        </w:rPr>
        <w:t xml:space="preserve"> </w:t>
      </w:r>
      <w:r w:rsidR="00BA35F8" w:rsidRPr="00773691">
        <w:rPr>
          <w:rFonts w:ascii="Times New Roman" w:hAnsi="Times New Roman" w:cs="Times New Roman"/>
          <w:sz w:val="28"/>
          <w:szCs w:val="28"/>
        </w:rPr>
        <w:t>Это может быть и повторение лексики в игре с мяч</w:t>
      </w:r>
      <w:r w:rsidR="00306471" w:rsidRPr="00773691">
        <w:rPr>
          <w:rFonts w:ascii="Times New Roman" w:hAnsi="Times New Roman" w:cs="Times New Roman"/>
          <w:sz w:val="28"/>
          <w:szCs w:val="28"/>
        </w:rPr>
        <w:t>ом, и зарядка в сопровождении рифмовок, всем известные “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!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306471" w:rsidRPr="00773691">
        <w:rPr>
          <w:rFonts w:ascii="Times New Roman" w:hAnsi="Times New Roman" w:cs="Times New Roman"/>
          <w:sz w:val="28"/>
          <w:szCs w:val="28"/>
        </w:rPr>
        <w:t>!” и “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Bend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,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bend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306471"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306471" w:rsidRPr="00773691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="00306471" w:rsidRPr="00773691">
        <w:rPr>
          <w:rFonts w:ascii="Times New Roman" w:hAnsi="Times New Roman" w:cs="Times New Roman"/>
          <w:sz w:val="28"/>
          <w:szCs w:val="28"/>
        </w:rPr>
        <w:t>” и более современные, которыми изобилует аутентичные учебники. Это могут быть подвижные игры и хороводы, если позволяют размеры класса.</w:t>
      </w:r>
      <w:r w:rsidR="000D5E85" w:rsidRPr="00773691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6D5E82">
        <w:rPr>
          <w:rFonts w:ascii="Times New Roman" w:hAnsi="Times New Roman" w:cs="Times New Roman"/>
          <w:sz w:val="28"/>
          <w:szCs w:val="28"/>
        </w:rPr>
        <w:t xml:space="preserve"> ребенок раскрывается, т.е.</w:t>
      </w:r>
      <w:r w:rsidR="000D5E85" w:rsidRPr="00773691">
        <w:rPr>
          <w:rFonts w:ascii="Times New Roman" w:hAnsi="Times New Roman" w:cs="Times New Roman"/>
          <w:sz w:val="28"/>
          <w:szCs w:val="28"/>
        </w:rPr>
        <w:t xml:space="preserve"> проявляет самостоятельность, решительность, сообразительность, получает признание сверстников, глубже понимает окружающий  мир, значение слов, проявляет свои лучшие качества.</w:t>
      </w:r>
      <w:r w:rsidR="00194FC0" w:rsidRPr="00773691">
        <w:rPr>
          <w:rFonts w:ascii="Times New Roman" w:hAnsi="Times New Roman" w:cs="Times New Roman"/>
          <w:sz w:val="28"/>
          <w:szCs w:val="28"/>
        </w:rPr>
        <w:t xml:space="preserve">  Игры вызывают  у детей положительные эмоции, легкость и удовольствие. Не стоит бояться, что если дети подвигались и пошумели, то потом будет трудно вернуть урок в рабочее русло. Наоборот, сбросив напряжение, дети будут готовы серьезно потрудиться дальше.</w:t>
      </w:r>
      <w:r w:rsidR="00E70AC6" w:rsidRPr="0077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F8" w:rsidRPr="00773691" w:rsidRDefault="00E70AC6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Также рекомендуется использовать песни. Песни на уроках </w:t>
      </w:r>
      <w:proofErr w:type="gramStart"/>
      <w:r w:rsidRPr="0077369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73691">
        <w:rPr>
          <w:rFonts w:ascii="Times New Roman" w:hAnsi="Times New Roman" w:cs="Times New Roman"/>
          <w:sz w:val="28"/>
          <w:szCs w:val="28"/>
        </w:rPr>
        <w:t xml:space="preserve">то огромный стимул для детей, а также хороший вид релаксации. Песня на уроке служит для формирования фонетических, лексических и грамматических навыков. В УМК по английскому языку много различных песен, но лучше выбирать задорные, веселые, шуточные. Певческая деятельность </w:t>
      </w:r>
      <w:r w:rsidR="00DA3665" w:rsidRPr="00773691">
        <w:rPr>
          <w:rFonts w:ascii="Times New Roman" w:hAnsi="Times New Roman" w:cs="Times New Roman"/>
          <w:sz w:val="28"/>
          <w:szCs w:val="28"/>
        </w:rPr>
        <w:t xml:space="preserve">проявляется в аудировании, разучивании, исполнении песни. Пение активизирует функции голосового и дыхательного аппаратов, </w:t>
      </w:r>
      <w:r w:rsidRPr="00773691">
        <w:rPr>
          <w:rFonts w:ascii="Times New Roman" w:hAnsi="Times New Roman" w:cs="Times New Roman"/>
          <w:sz w:val="28"/>
          <w:szCs w:val="28"/>
        </w:rPr>
        <w:t xml:space="preserve"> </w:t>
      </w:r>
      <w:r w:rsidR="00DA3665" w:rsidRPr="00773691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="00DA3665" w:rsidRPr="00773691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предмету, развивает музыкальный слух и память, снижает утомляемость за счет эмоционального настроя. </w:t>
      </w:r>
    </w:p>
    <w:p w:rsidR="00571582" w:rsidRPr="00773691" w:rsidRDefault="00571582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При работе с учениками среднего и старшего возраста и введении более сложного материала можно и нужно применять элементы проблемного обучения, так как самостоятельно сделанное открытие </w:t>
      </w:r>
      <w:r w:rsidR="00153D1C" w:rsidRPr="00773691">
        <w:rPr>
          <w:rFonts w:ascii="Times New Roman" w:hAnsi="Times New Roman" w:cs="Times New Roman"/>
          <w:sz w:val="28"/>
          <w:szCs w:val="28"/>
        </w:rPr>
        <w:t xml:space="preserve">всегда вызывает чувство удовлетворения, что в свою очередь, положительно влияет на психофизическое состояние как учащегося, так и группы в целом. Для работы с лексикой очень хороши  учебные фильмы, видеоклипы, отрывки из мультипликационных и художественных фильмов. </w:t>
      </w:r>
      <w:r w:rsidR="00BC2613" w:rsidRPr="00773691">
        <w:rPr>
          <w:rFonts w:ascii="Times New Roman" w:hAnsi="Times New Roman" w:cs="Times New Roman"/>
          <w:sz w:val="28"/>
          <w:szCs w:val="28"/>
        </w:rPr>
        <w:t xml:space="preserve">Просмотр мультфильмов на английском языке настраивает  на запоминание и одновременно </w:t>
      </w:r>
      <w:r w:rsidR="00B435F7" w:rsidRPr="00773691">
        <w:rPr>
          <w:rFonts w:ascii="Times New Roman" w:hAnsi="Times New Roman" w:cs="Times New Roman"/>
          <w:sz w:val="28"/>
          <w:szCs w:val="28"/>
        </w:rPr>
        <w:t>дает психологическую разгрузку.</w:t>
      </w:r>
      <w:r w:rsidR="00BC2613" w:rsidRPr="00773691">
        <w:rPr>
          <w:rFonts w:ascii="Times New Roman" w:hAnsi="Times New Roman" w:cs="Times New Roman"/>
          <w:sz w:val="28"/>
          <w:szCs w:val="28"/>
        </w:rPr>
        <w:t xml:space="preserve">  </w:t>
      </w:r>
      <w:r w:rsidR="00153D1C" w:rsidRPr="007736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665" w:rsidRPr="00773691" w:rsidRDefault="00DA3665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>Учащиеся старших классов средней школы серьезно и основательно</w:t>
      </w:r>
      <w:r w:rsidR="009951E6" w:rsidRPr="00773691">
        <w:rPr>
          <w:rFonts w:ascii="Times New Roman" w:hAnsi="Times New Roman" w:cs="Times New Roman"/>
          <w:sz w:val="28"/>
          <w:szCs w:val="28"/>
        </w:rPr>
        <w:t xml:space="preserve"> изучают темы, способствующие здоровьесбережению, знакомясь с проблемами взаимозависимости правильного питания и поддержания организма в хорошей форме, диетического питания и активности, профессионального и любительского спорта и его влияние на продолжительность жизни. Глубоко и всесторонне обсуждаются вредные привычки молодёжи, такие, как курение, употребление спиртных напитков и наркотиков и их влияние не только на физическое, но и психическое здоровье неокрепшего организма, на деторождение и др.</w:t>
      </w:r>
      <w:r w:rsidR="008E3A12" w:rsidRPr="00773691">
        <w:rPr>
          <w:rFonts w:ascii="Times New Roman" w:hAnsi="Times New Roman" w:cs="Times New Roman"/>
          <w:sz w:val="28"/>
          <w:szCs w:val="28"/>
        </w:rPr>
        <w:t xml:space="preserve"> Учащиеся не только читают тексты по проблемам, они обсуждают их в диалогах, группах, проводят пресс-конференции, готовят проекты по этим темам, доклады и рефераты,  находя и творчески перерабатывая информацию по интересующим их вопросам, что способствует воспитанию их творческих  способностей, учебной компетенции.</w:t>
      </w:r>
    </w:p>
    <w:p w:rsidR="003B68EB" w:rsidRDefault="00806D09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1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здоровьесберегающих технологий в совокупности </w:t>
      </w:r>
      <w:r w:rsidR="00D76E50" w:rsidRPr="00773691">
        <w:rPr>
          <w:rFonts w:ascii="Times New Roman" w:hAnsi="Times New Roman" w:cs="Times New Roman"/>
          <w:sz w:val="28"/>
          <w:szCs w:val="28"/>
        </w:rPr>
        <w:t xml:space="preserve">играет большую роль в жизни каждого школьника, позволяет легче и успешнее овладеть необходимыми знаниями на уроке, </w:t>
      </w:r>
      <w:r w:rsidR="00D76E50" w:rsidRPr="00773691">
        <w:rPr>
          <w:rFonts w:ascii="Times New Roman" w:hAnsi="Times New Roman" w:cs="Times New Roman"/>
          <w:sz w:val="28"/>
          <w:szCs w:val="28"/>
        </w:rPr>
        <w:lastRenderedPageBreak/>
        <w:t xml:space="preserve">преодолеть трудности, позволяет достичь цели, решить задачи </w:t>
      </w:r>
      <w:r w:rsidR="00E9740B" w:rsidRPr="00773691">
        <w:rPr>
          <w:rFonts w:ascii="Times New Roman" w:hAnsi="Times New Roman" w:cs="Times New Roman"/>
          <w:sz w:val="28"/>
          <w:szCs w:val="28"/>
        </w:rPr>
        <w:t>обучения. Применение здоровьесберегающих образовательных технологий учит детей жить без стрессов, укреплять, сохранять свое и ценить чужое здоровье. А на уроках способствует самоопределению, самореализации ученика на основе его внутренней мотивации, вводит ребёнка в образовательное поле без потерь для здоровья, с повышенной мотивацией.</w:t>
      </w:r>
      <w:r w:rsidR="00D76E50" w:rsidRPr="0077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EB" w:rsidRDefault="003B68EB" w:rsidP="00EE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06D09" w:rsidRDefault="003B68EB" w:rsidP="00EE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Нугуманова Л.Н. Здоровьесберегающее обучение и воспитание в условиях средней школы.</w:t>
      </w:r>
      <w:r w:rsidR="00806D09" w:rsidRPr="003B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Педагогическое образование и наука. - </w:t>
      </w:r>
      <w:r w:rsidR="00A95904">
        <w:rPr>
          <w:rFonts w:ascii="Times New Roman" w:hAnsi="Times New Roman" w:cs="Times New Roman"/>
          <w:sz w:val="28"/>
          <w:szCs w:val="28"/>
        </w:rPr>
        <w:t>№1. – 2002г</w:t>
      </w:r>
    </w:p>
    <w:p w:rsidR="00A95904" w:rsidRDefault="00A95904" w:rsidP="00EE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«Иностранные  языки в школе» №2, 2007г, №8,2006г</w:t>
      </w:r>
    </w:p>
    <w:p w:rsidR="00A95904" w:rsidRPr="003B68EB" w:rsidRDefault="00A95904" w:rsidP="00EE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Н.К. Здоровьесберегающие образовательные технологии в работе учителя и школы. М., 2003г </w:t>
      </w:r>
    </w:p>
    <w:sectPr w:rsidR="00A95904" w:rsidRPr="003B68EB" w:rsidSect="002179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3" w:rsidRDefault="00BA1923" w:rsidP="00D231CD">
      <w:pPr>
        <w:spacing w:after="0" w:line="240" w:lineRule="auto"/>
      </w:pPr>
      <w:r>
        <w:separator/>
      </w:r>
    </w:p>
  </w:endnote>
  <w:endnote w:type="continuationSeparator" w:id="0">
    <w:p w:rsidR="00BA1923" w:rsidRDefault="00BA1923" w:rsidP="00D2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3" w:rsidRDefault="00BA1923" w:rsidP="00D231CD">
      <w:pPr>
        <w:spacing w:after="0" w:line="240" w:lineRule="auto"/>
      </w:pPr>
      <w:r>
        <w:separator/>
      </w:r>
    </w:p>
  </w:footnote>
  <w:footnote w:type="continuationSeparator" w:id="0">
    <w:p w:rsidR="00BA1923" w:rsidRDefault="00BA1923" w:rsidP="00D2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109"/>
    <w:multiLevelType w:val="hybridMultilevel"/>
    <w:tmpl w:val="5FD4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DA"/>
    <w:rsid w:val="00062860"/>
    <w:rsid w:val="00080A3D"/>
    <w:rsid w:val="000C7A2C"/>
    <w:rsid w:val="000D5E85"/>
    <w:rsid w:val="000E5CDD"/>
    <w:rsid w:val="00104F54"/>
    <w:rsid w:val="00115311"/>
    <w:rsid w:val="00116BEA"/>
    <w:rsid w:val="00153D1C"/>
    <w:rsid w:val="00190DA0"/>
    <w:rsid w:val="00194FC0"/>
    <w:rsid w:val="001B7D11"/>
    <w:rsid w:val="00217831"/>
    <w:rsid w:val="00217992"/>
    <w:rsid w:val="00222BC0"/>
    <w:rsid w:val="00306471"/>
    <w:rsid w:val="003725CE"/>
    <w:rsid w:val="003A7F5B"/>
    <w:rsid w:val="003B68EB"/>
    <w:rsid w:val="00493CB2"/>
    <w:rsid w:val="00494BB1"/>
    <w:rsid w:val="004C7410"/>
    <w:rsid w:val="004D57DA"/>
    <w:rsid w:val="004D7FE9"/>
    <w:rsid w:val="00555BDD"/>
    <w:rsid w:val="00571582"/>
    <w:rsid w:val="0061059B"/>
    <w:rsid w:val="006107F6"/>
    <w:rsid w:val="006B1753"/>
    <w:rsid w:val="006D5E82"/>
    <w:rsid w:val="00773691"/>
    <w:rsid w:val="00806D09"/>
    <w:rsid w:val="00837070"/>
    <w:rsid w:val="00887FC7"/>
    <w:rsid w:val="008C214F"/>
    <w:rsid w:val="008E3A12"/>
    <w:rsid w:val="008E7AEF"/>
    <w:rsid w:val="009228DE"/>
    <w:rsid w:val="00926067"/>
    <w:rsid w:val="00940772"/>
    <w:rsid w:val="009951E6"/>
    <w:rsid w:val="009F0C0A"/>
    <w:rsid w:val="00A1124E"/>
    <w:rsid w:val="00A11B32"/>
    <w:rsid w:val="00A95904"/>
    <w:rsid w:val="00AB1012"/>
    <w:rsid w:val="00AB4761"/>
    <w:rsid w:val="00AC46CE"/>
    <w:rsid w:val="00AE1C77"/>
    <w:rsid w:val="00B070AE"/>
    <w:rsid w:val="00B435F7"/>
    <w:rsid w:val="00B51DBC"/>
    <w:rsid w:val="00B75717"/>
    <w:rsid w:val="00BA1923"/>
    <w:rsid w:val="00BA35F8"/>
    <w:rsid w:val="00BC2613"/>
    <w:rsid w:val="00BD6516"/>
    <w:rsid w:val="00C465E4"/>
    <w:rsid w:val="00CC7CF8"/>
    <w:rsid w:val="00CD7DBC"/>
    <w:rsid w:val="00D02BD5"/>
    <w:rsid w:val="00D231CD"/>
    <w:rsid w:val="00D76E50"/>
    <w:rsid w:val="00D97CF5"/>
    <w:rsid w:val="00DA3665"/>
    <w:rsid w:val="00E115AC"/>
    <w:rsid w:val="00E300C2"/>
    <w:rsid w:val="00E70AC6"/>
    <w:rsid w:val="00E9740B"/>
    <w:rsid w:val="00EA0674"/>
    <w:rsid w:val="00EC5DB9"/>
    <w:rsid w:val="00EC5E92"/>
    <w:rsid w:val="00EE72D8"/>
    <w:rsid w:val="00F003FB"/>
    <w:rsid w:val="00F35473"/>
    <w:rsid w:val="00F450AB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1CD"/>
  </w:style>
  <w:style w:type="paragraph" w:styleId="a6">
    <w:name w:val="footer"/>
    <w:basedOn w:val="a"/>
    <w:link w:val="a7"/>
    <w:uiPriority w:val="99"/>
    <w:semiHidden/>
    <w:unhideWhenUsed/>
    <w:rsid w:val="00D2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FBCC-8E0D-4432-AD99-08899F88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ACER</cp:lastModifiedBy>
  <cp:revision>22</cp:revision>
  <dcterms:created xsi:type="dcterms:W3CDTF">2013-03-04T15:40:00Z</dcterms:created>
  <dcterms:modified xsi:type="dcterms:W3CDTF">2013-11-11T09:08:00Z</dcterms:modified>
</cp:coreProperties>
</file>