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0B" w:rsidRDefault="0003450B" w:rsidP="0003450B">
      <w:proofErr w:type="gramStart"/>
      <w:r>
        <w:t>Проектирование  современного</w:t>
      </w:r>
      <w:proofErr w:type="gramEnd"/>
      <w:r>
        <w:t xml:space="preserve"> урока  в соответствии с требованиями ФГОС ООО </w:t>
      </w:r>
    </w:p>
    <w:p w:rsidR="0003450B" w:rsidRDefault="0003450B" w:rsidP="0003450B"/>
    <w:p w:rsidR="0003450B" w:rsidRDefault="0003450B" w:rsidP="0003450B">
      <w:r>
        <w:t xml:space="preserve">             </w:t>
      </w:r>
      <w:proofErr w:type="gramStart"/>
      <w:r>
        <w:t>В  чем</w:t>
      </w:r>
      <w:proofErr w:type="gramEnd"/>
      <w:r>
        <w:t xml:space="preserve">  же  новизна  современного  урока  в  условиях  введения      ФГОС?  </w:t>
      </w:r>
    </w:p>
    <w:p w:rsidR="0003450B" w:rsidRDefault="0003450B" w:rsidP="0003450B">
      <w:proofErr w:type="gramStart"/>
      <w:r>
        <w:t>Теперь  в</w:t>
      </w:r>
      <w:proofErr w:type="gramEnd"/>
      <w:r>
        <w:t xml:space="preserve"> соответствии с новыми стандартами, нужно, прежде всего, усилить мотивацию </w:t>
      </w:r>
    </w:p>
    <w:p w:rsidR="0003450B" w:rsidRDefault="0003450B" w:rsidP="0003450B">
      <w:proofErr w:type="gramStart"/>
      <w:r>
        <w:t>ребенка</w:t>
      </w:r>
      <w:proofErr w:type="gramEnd"/>
      <w:r>
        <w:t xml:space="preserve"> к познанию окружающего мира, продемонстрировать ему, что школьные занятия  </w:t>
      </w:r>
    </w:p>
    <w:p w:rsidR="0003450B" w:rsidRDefault="0003450B" w:rsidP="0003450B">
      <w:r>
        <w:t xml:space="preserve">– это </w:t>
      </w:r>
      <w:proofErr w:type="gramStart"/>
      <w:r>
        <w:t xml:space="preserve">не получение </w:t>
      </w:r>
      <w:proofErr w:type="gramEnd"/>
      <w:r>
        <w:t xml:space="preserve">отвлеченных от жизни знаний, а наоборот – необходимая подготовка к </w:t>
      </w:r>
    </w:p>
    <w:p w:rsidR="0003450B" w:rsidRDefault="0003450B" w:rsidP="0003450B">
      <w:proofErr w:type="gramStart"/>
      <w:r>
        <w:t>жизни,  её</w:t>
      </w:r>
      <w:proofErr w:type="gramEnd"/>
      <w:r>
        <w:t xml:space="preserve">  узнавание,  поиск  полезной  информации  и  навыки  ее  применения  в  реальной </w:t>
      </w:r>
    </w:p>
    <w:p w:rsidR="0003450B" w:rsidRDefault="0003450B" w:rsidP="0003450B">
      <w:proofErr w:type="gramStart"/>
      <w:r>
        <w:t>жизни</w:t>
      </w:r>
      <w:proofErr w:type="gramEnd"/>
      <w:r>
        <w:t xml:space="preserve">. Принципиальным </w:t>
      </w:r>
      <w:proofErr w:type="gramStart"/>
      <w:r>
        <w:t>отличием  современного</w:t>
      </w:r>
      <w:proofErr w:type="gramEnd"/>
      <w:r>
        <w:t xml:space="preserve">  подхода в образовании является ори-</w:t>
      </w:r>
    </w:p>
    <w:p w:rsidR="0003450B" w:rsidRDefault="0003450B" w:rsidP="0003450B">
      <w:proofErr w:type="spellStart"/>
      <w:proofErr w:type="gramStart"/>
      <w:r>
        <w:t>ентация</w:t>
      </w:r>
      <w:proofErr w:type="spellEnd"/>
      <w:r>
        <w:t xml:space="preserve">  стандартов</w:t>
      </w:r>
      <w:proofErr w:type="gramEnd"/>
      <w:r>
        <w:t xml:space="preserve">  на  результаты  освоения  основных  образовательных   программ.  Под </w:t>
      </w:r>
    </w:p>
    <w:p w:rsidR="0003450B" w:rsidRDefault="0003450B" w:rsidP="0003450B">
      <w:proofErr w:type="gramStart"/>
      <w:r>
        <w:t>результатами</w:t>
      </w:r>
      <w:proofErr w:type="gramEnd"/>
      <w:r>
        <w:t xml:space="preserve"> понимаются не только предметные знания, но и умения применять эти </w:t>
      </w:r>
      <w:proofErr w:type="spellStart"/>
      <w:r>
        <w:t>зна</w:t>
      </w:r>
      <w:proofErr w:type="spellEnd"/>
      <w:r>
        <w:t>-</w:t>
      </w:r>
    </w:p>
    <w:p w:rsidR="0003450B" w:rsidRDefault="0003450B" w:rsidP="0003450B">
      <w:proofErr w:type="spellStart"/>
      <w:proofErr w:type="gramStart"/>
      <w:r>
        <w:t>ния</w:t>
      </w:r>
      <w:proofErr w:type="spellEnd"/>
      <w:r>
        <w:t xml:space="preserve">  в</w:t>
      </w:r>
      <w:proofErr w:type="gramEnd"/>
      <w:r>
        <w:t xml:space="preserve">  практической  деятельности.             </w:t>
      </w:r>
    </w:p>
    <w:p w:rsidR="0003450B" w:rsidRDefault="0003450B" w:rsidP="0003450B">
      <w:r>
        <w:t xml:space="preserve">         </w:t>
      </w:r>
      <w:proofErr w:type="gramStart"/>
      <w:r>
        <w:t>Современному  обществу</w:t>
      </w:r>
      <w:proofErr w:type="gramEnd"/>
      <w:r>
        <w:t xml:space="preserve"> нужны образованные, нравственные, предприимчивые </w:t>
      </w:r>
      <w:proofErr w:type="spellStart"/>
      <w:r>
        <w:t>лю</w:t>
      </w:r>
      <w:proofErr w:type="spellEnd"/>
      <w:r>
        <w:t>-</w:t>
      </w:r>
    </w:p>
    <w:p w:rsidR="0003450B" w:rsidRDefault="0003450B" w:rsidP="0003450B">
      <w:proofErr w:type="spellStart"/>
      <w:proofErr w:type="gramStart"/>
      <w:r>
        <w:t>ди</w:t>
      </w:r>
      <w:proofErr w:type="spellEnd"/>
      <w:proofErr w:type="gramEnd"/>
      <w:r>
        <w:t xml:space="preserve">, которые могут: </w:t>
      </w:r>
    </w:p>
    <w:p w:rsidR="0003450B" w:rsidRDefault="0003450B" w:rsidP="0003450B">
      <w:r>
        <w:t xml:space="preserve">•        анализировать свои действия; </w:t>
      </w:r>
    </w:p>
    <w:p w:rsidR="0003450B" w:rsidRDefault="0003450B" w:rsidP="0003450B">
      <w:r>
        <w:t>•        самостоятельно принимать решения, прогнозируя их возможные послед-</w:t>
      </w:r>
    </w:p>
    <w:p w:rsidR="0003450B" w:rsidRDefault="0003450B" w:rsidP="0003450B">
      <w:proofErr w:type="spellStart"/>
      <w:proofErr w:type="gramStart"/>
      <w:r>
        <w:t>ствия</w:t>
      </w:r>
      <w:proofErr w:type="spellEnd"/>
      <w:proofErr w:type="gramEnd"/>
      <w:r>
        <w:t xml:space="preserve">;  </w:t>
      </w:r>
    </w:p>
    <w:p w:rsidR="0003450B" w:rsidRDefault="0003450B" w:rsidP="0003450B">
      <w:r>
        <w:t xml:space="preserve">•        отличаться мобильностью; </w:t>
      </w:r>
    </w:p>
    <w:p w:rsidR="0003450B" w:rsidRDefault="0003450B" w:rsidP="0003450B">
      <w:r>
        <w:t xml:space="preserve">•        быть способными к сотрудничеству; </w:t>
      </w:r>
    </w:p>
    <w:p w:rsidR="0003450B" w:rsidRDefault="0003450B" w:rsidP="0003450B">
      <w:r>
        <w:t xml:space="preserve">•        обладать чувством ответственности за судьбу страны, ее социально- </w:t>
      </w:r>
      <w:proofErr w:type="spellStart"/>
      <w:r>
        <w:t>экономи</w:t>
      </w:r>
      <w:proofErr w:type="spellEnd"/>
      <w:r>
        <w:t>-</w:t>
      </w:r>
    </w:p>
    <w:p w:rsidR="0003450B" w:rsidRDefault="0003450B" w:rsidP="0003450B">
      <w:proofErr w:type="spellStart"/>
      <w:proofErr w:type="gramStart"/>
      <w:r>
        <w:t>ческое</w:t>
      </w:r>
      <w:proofErr w:type="spellEnd"/>
      <w:proofErr w:type="gramEnd"/>
      <w:r>
        <w:t xml:space="preserve"> процветание.            </w:t>
      </w:r>
    </w:p>
    <w:p w:rsidR="000E4ED9" w:rsidRDefault="0003450B" w:rsidP="0003450B">
      <w:r>
        <w:t xml:space="preserve">          Важнейшей задачей каждого </w:t>
      </w:r>
      <w:proofErr w:type="gramStart"/>
      <w:r>
        <w:t>учителя  при</w:t>
      </w:r>
      <w:proofErr w:type="gramEnd"/>
      <w:r>
        <w:t xml:space="preserve">   реализации ФГОС ООО  является  освоение технологии проектирования учебного занятия  с учетом </w:t>
      </w:r>
      <w:proofErr w:type="spellStart"/>
      <w:r>
        <w:t>деятельностного</w:t>
      </w:r>
      <w:proofErr w:type="spellEnd"/>
      <w:r>
        <w:t xml:space="preserve"> подхода. С целью освоения педагогами новых требований к уроку были организованы обучающие семинары, консультации</w:t>
      </w:r>
      <w:r>
        <w:t>.</w:t>
      </w:r>
    </w:p>
    <w:p w:rsidR="0003450B" w:rsidRDefault="0003450B" w:rsidP="0003450B"/>
    <w:p w:rsidR="0003450B" w:rsidRDefault="0003450B" w:rsidP="0003450B">
      <w:r>
        <w:t xml:space="preserve">Что же такое современный урок? Современный – стоящий на уровне своего века, отвечающий духу и требованиям своего времени. </w:t>
      </w:r>
    </w:p>
    <w:p w:rsidR="0003450B" w:rsidRDefault="0003450B" w:rsidP="0003450B"/>
    <w:p w:rsidR="0003450B" w:rsidRDefault="0003450B" w:rsidP="0003450B">
      <w:r>
        <w:t>Новые социальные запросы, отраженные в ФГОС, определяют цели образования как общекультурное, личностное и познавательное развитие обучающихся, обеспечивающие такую ключевую компетенцию образования, как «научить учиться» для того, чтобы</w:t>
      </w:r>
    </w:p>
    <w:p w:rsidR="0003450B" w:rsidRDefault="0003450B" w:rsidP="0003450B">
      <w:proofErr w:type="gramStart"/>
      <w:r>
        <w:t>быть</w:t>
      </w:r>
      <w:proofErr w:type="gramEnd"/>
      <w:r>
        <w:t xml:space="preserve"> востребованным  в </w:t>
      </w:r>
      <w:proofErr w:type="spellStart"/>
      <w:r>
        <w:t>высококонкурентном</w:t>
      </w:r>
      <w:proofErr w:type="spellEnd"/>
      <w:r>
        <w:t xml:space="preserve"> и высокотехнологичном мире </w:t>
      </w:r>
    </w:p>
    <w:p w:rsidR="0003450B" w:rsidRDefault="0003450B" w:rsidP="0003450B">
      <w:proofErr w:type="gramStart"/>
      <w:r>
        <w:t>уметь</w:t>
      </w:r>
      <w:proofErr w:type="gramEnd"/>
      <w:r>
        <w:t xml:space="preserve"> влиться в быстро  развивающееся общество;</w:t>
      </w:r>
    </w:p>
    <w:p w:rsidR="0003450B" w:rsidRDefault="0003450B" w:rsidP="0003450B"/>
    <w:p w:rsidR="0003450B" w:rsidRPr="0003450B" w:rsidRDefault="0003450B" w:rsidP="0003450B">
      <w:pPr>
        <w:jc w:val="center"/>
        <w:rPr>
          <w:b/>
        </w:rPr>
      </w:pPr>
      <w:r w:rsidRPr="0003450B">
        <w:rPr>
          <w:b/>
        </w:rPr>
        <w:lastRenderedPageBreak/>
        <w:t>Каковы же особенности современного урока?</w:t>
      </w:r>
    </w:p>
    <w:p w:rsidR="0003450B" w:rsidRDefault="0003450B" w:rsidP="0003450B"/>
    <w:p w:rsidR="0003450B" w:rsidRDefault="0003450B" w:rsidP="0003450B">
      <w:r>
        <w:t>1).</w:t>
      </w:r>
      <w:bookmarkStart w:id="0" w:name="_GoBack"/>
      <w:bookmarkEnd w:id="0"/>
      <w:r>
        <w:t>Современный урок – это личностно-ориентированный.</w:t>
      </w:r>
    </w:p>
    <w:p w:rsidR="0003450B" w:rsidRDefault="0003450B" w:rsidP="0003450B"/>
    <w:p w:rsidR="0003450B" w:rsidRDefault="0003450B" w:rsidP="0003450B">
      <w:r>
        <w:t>Принципиальное отличие новых стандартов заключается в том, что целью является не предметный, а личностный 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03450B" w:rsidRDefault="0003450B" w:rsidP="0003450B"/>
    <w:p w:rsidR="0003450B" w:rsidRDefault="0003450B" w:rsidP="0003450B">
      <w:r>
        <w:t xml:space="preserve">2). Современный урок – это </w:t>
      </w:r>
      <w:proofErr w:type="spellStart"/>
      <w:r>
        <w:t>деятельностный</w:t>
      </w:r>
      <w:proofErr w:type="spellEnd"/>
      <w:r>
        <w:t xml:space="preserve"> урок.  Методологической </w:t>
      </w:r>
      <w:proofErr w:type="gramStart"/>
      <w:r>
        <w:t>основой  стандартов</w:t>
      </w:r>
      <w:proofErr w:type="gramEnd"/>
      <w:r>
        <w:t xml:space="preserve"> нового поколения  является системно-</w:t>
      </w:r>
      <w:proofErr w:type="spellStart"/>
      <w:r>
        <w:t>деятельностный</w:t>
      </w:r>
      <w:proofErr w:type="spellEnd"/>
      <w:r>
        <w:t xml:space="preserve"> подход, цель которого заключается в развитии личности учащегося на основе освоения универсальных способов деятельности. </w:t>
      </w:r>
      <w:proofErr w:type="gramStart"/>
      <w:r>
        <w:t>В  стандарте</w:t>
      </w:r>
      <w:proofErr w:type="gramEnd"/>
      <w:r>
        <w:t xml:space="preserve"> прописаны виды деятельности, которыми должен овладеть младший школьник. Именно деятельность, а не просто совокупность неких знаний определена Стандартом как главная ценность обучения. </w:t>
      </w:r>
    </w:p>
    <w:p w:rsidR="0003450B" w:rsidRDefault="0003450B" w:rsidP="0003450B"/>
    <w:p w:rsidR="0003450B" w:rsidRDefault="0003450B" w:rsidP="0003450B">
      <w:r>
        <w:t xml:space="preserve"> 3). Современный урок – </w:t>
      </w:r>
      <w:proofErr w:type="gramStart"/>
      <w:r>
        <w:t xml:space="preserve">это  </w:t>
      </w:r>
      <w:proofErr w:type="spellStart"/>
      <w:r>
        <w:t>компетентностный</w:t>
      </w:r>
      <w:proofErr w:type="spellEnd"/>
      <w:proofErr w:type="gramEnd"/>
      <w:r>
        <w:t>, то есть в центре внимания будут уже не знания ученика, а его способность применять эти знания на практике (его компетентность).</w:t>
      </w:r>
    </w:p>
    <w:p w:rsidR="0003450B" w:rsidRDefault="0003450B" w:rsidP="0003450B"/>
    <w:p w:rsidR="0003450B" w:rsidRDefault="0003450B" w:rsidP="0003450B"/>
    <w:p w:rsidR="0003450B" w:rsidRDefault="0003450B" w:rsidP="0003450B">
      <w:r>
        <w:t>Как же построить урок, чтобы реализовать требования Стандартов второго поколения?  Учителю важно понять, какими должны быть основные тенденции развития современного урока.</w:t>
      </w:r>
    </w:p>
    <w:p w:rsidR="0003450B" w:rsidRDefault="0003450B" w:rsidP="0003450B"/>
    <w:p w:rsidR="0003450B" w:rsidRDefault="0003450B" w:rsidP="0003450B">
      <w:r>
        <w:t xml:space="preserve">Давайте посмотрим на основные тенденции развития современного урока. </w:t>
      </w:r>
    </w:p>
    <w:p w:rsidR="0003450B" w:rsidRDefault="0003450B" w:rsidP="0003450B"/>
    <w:p w:rsidR="0003450B" w:rsidRDefault="0003450B" w:rsidP="0003450B">
      <w:r>
        <w:t>Современный урок - это</w:t>
      </w:r>
    </w:p>
    <w:p w:rsidR="0003450B" w:rsidRDefault="0003450B" w:rsidP="0003450B"/>
    <w:p w:rsidR="0003450B" w:rsidRDefault="0003450B" w:rsidP="0003450B">
      <w:r>
        <w:t>Личностно-</w:t>
      </w:r>
    </w:p>
    <w:p w:rsidR="0003450B" w:rsidRDefault="0003450B" w:rsidP="0003450B"/>
    <w:p w:rsidR="0003450B" w:rsidRDefault="0003450B" w:rsidP="0003450B">
      <w:proofErr w:type="gramStart"/>
      <w:r>
        <w:t>ориентированный</w:t>
      </w:r>
      <w:proofErr w:type="gramEnd"/>
    </w:p>
    <w:p w:rsidR="0003450B" w:rsidRDefault="0003450B" w:rsidP="0003450B"/>
    <w:p w:rsidR="0003450B" w:rsidRDefault="0003450B" w:rsidP="0003450B">
      <w:proofErr w:type="spellStart"/>
      <w:r>
        <w:t>Компетентностный</w:t>
      </w:r>
      <w:proofErr w:type="spellEnd"/>
    </w:p>
    <w:p w:rsidR="0003450B" w:rsidRDefault="0003450B" w:rsidP="0003450B"/>
    <w:p w:rsidR="0003450B" w:rsidRDefault="0003450B" w:rsidP="0003450B">
      <w:proofErr w:type="spellStart"/>
      <w:r>
        <w:t>Деятельностный</w:t>
      </w:r>
      <w:proofErr w:type="spellEnd"/>
    </w:p>
    <w:p w:rsidR="0003450B" w:rsidRDefault="0003450B" w:rsidP="0003450B"/>
    <w:p w:rsidR="0003450B" w:rsidRDefault="0003450B" w:rsidP="0003450B"/>
    <w:p w:rsidR="0003450B" w:rsidRDefault="0003450B" w:rsidP="0003450B">
      <w:r>
        <w:lastRenderedPageBreak/>
        <w:t xml:space="preserve">Начиная проектировать, вспомним основные составляющие урока.   </w:t>
      </w:r>
    </w:p>
    <w:p w:rsidR="0003450B" w:rsidRDefault="0003450B" w:rsidP="0003450B"/>
    <w:p w:rsidR="0003450B" w:rsidRDefault="0003450B" w:rsidP="0003450B">
      <w:r>
        <w:t xml:space="preserve"> Цели и задачи урока</w:t>
      </w:r>
    </w:p>
    <w:p w:rsidR="0003450B" w:rsidRDefault="0003450B" w:rsidP="0003450B"/>
    <w:p w:rsidR="0003450B" w:rsidRDefault="0003450B" w:rsidP="0003450B">
      <w:r>
        <w:t>Содержание</w:t>
      </w:r>
    </w:p>
    <w:p w:rsidR="0003450B" w:rsidRDefault="0003450B" w:rsidP="0003450B"/>
    <w:p w:rsidR="0003450B" w:rsidRDefault="0003450B" w:rsidP="0003450B">
      <w:r>
        <w:t>Деятельность учителя и ученика</w:t>
      </w:r>
    </w:p>
    <w:p w:rsidR="0003450B" w:rsidRDefault="0003450B" w:rsidP="0003450B"/>
    <w:p w:rsidR="0003450B" w:rsidRDefault="0003450B" w:rsidP="0003450B">
      <w:r>
        <w:t>Педагогические технологии</w:t>
      </w:r>
    </w:p>
    <w:p w:rsidR="0003450B" w:rsidRDefault="0003450B" w:rsidP="0003450B"/>
    <w:p w:rsidR="0003450B" w:rsidRDefault="0003450B" w:rsidP="0003450B"/>
    <w:sectPr w:rsidR="0003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6"/>
    <w:rsid w:val="0003450B"/>
    <w:rsid w:val="000E4ED9"/>
    <w:rsid w:val="007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2C57-D0C5-4E36-BBF4-4F19624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2</cp:revision>
  <dcterms:created xsi:type="dcterms:W3CDTF">2013-11-22T12:53:00Z</dcterms:created>
  <dcterms:modified xsi:type="dcterms:W3CDTF">2013-11-22T13:00:00Z</dcterms:modified>
</cp:coreProperties>
</file>