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42" w:rsidRPr="00095942" w:rsidRDefault="000817A7" w:rsidP="000B5917">
      <w:pPr>
        <w:pStyle w:val="a4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Муниципальное бюджетное  </w:t>
      </w:r>
      <w:r w:rsidR="000B5917" w:rsidRPr="00095942">
        <w:rPr>
          <w:sz w:val="28"/>
          <w:szCs w:val="24"/>
        </w:rPr>
        <w:t>образовательное учреждение</w:t>
      </w:r>
    </w:p>
    <w:p w:rsidR="000B5917" w:rsidRPr="00095942" w:rsidRDefault="000B5917" w:rsidP="000B5917">
      <w:pPr>
        <w:pStyle w:val="a4"/>
        <w:jc w:val="center"/>
        <w:rPr>
          <w:sz w:val="28"/>
          <w:szCs w:val="24"/>
        </w:rPr>
      </w:pPr>
      <w:r w:rsidRPr="00095942">
        <w:rPr>
          <w:sz w:val="28"/>
          <w:szCs w:val="24"/>
        </w:rPr>
        <w:t xml:space="preserve"> </w:t>
      </w:r>
      <w:proofErr w:type="spellStart"/>
      <w:r w:rsidRPr="00095942">
        <w:rPr>
          <w:sz w:val="28"/>
          <w:szCs w:val="24"/>
        </w:rPr>
        <w:t>Моховская</w:t>
      </w:r>
      <w:proofErr w:type="spellEnd"/>
      <w:r w:rsidRPr="00095942">
        <w:rPr>
          <w:sz w:val="28"/>
          <w:szCs w:val="24"/>
        </w:rPr>
        <w:t xml:space="preserve"> основная общеобразовательная школа</w:t>
      </w:r>
    </w:p>
    <w:p w:rsidR="000B5917" w:rsidRDefault="000B5917" w:rsidP="000B5917">
      <w:pPr>
        <w:pStyle w:val="a4"/>
        <w:rPr>
          <w:b/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</w:t>
      </w: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B5917" w:rsidRPr="00095942" w:rsidRDefault="000B5917" w:rsidP="000B5917">
      <w:pPr>
        <w:pStyle w:val="a4"/>
        <w:jc w:val="center"/>
        <w:rPr>
          <w:sz w:val="28"/>
          <w:szCs w:val="24"/>
        </w:rPr>
      </w:pPr>
      <w:r w:rsidRPr="00095942">
        <w:rPr>
          <w:sz w:val="28"/>
          <w:szCs w:val="24"/>
        </w:rPr>
        <w:t>Рабочая программа</w:t>
      </w:r>
    </w:p>
    <w:p w:rsidR="000B5917" w:rsidRPr="00095942" w:rsidRDefault="000B5917" w:rsidP="000B5917">
      <w:pPr>
        <w:pStyle w:val="a4"/>
        <w:jc w:val="center"/>
        <w:rPr>
          <w:sz w:val="28"/>
          <w:szCs w:val="24"/>
        </w:rPr>
      </w:pPr>
      <w:r w:rsidRPr="00095942">
        <w:rPr>
          <w:sz w:val="28"/>
          <w:szCs w:val="24"/>
        </w:rPr>
        <w:t>по информатике</w:t>
      </w:r>
    </w:p>
    <w:p w:rsidR="000B5917" w:rsidRDefault="00F260CA" w:rsidP="000B5917">
      <w:pPr>
        <w:pStyle w:val="a4"/>
        <w:jc w:val="center"/>
        <w:rPr>
          <w:sz w:val="24"/>
          <w:szCs w:val="24"/>
        </w:rPr>
      </w:pPr>
      <w:r w:rsidRPr="00095942">
        <w:rPr>
          <w:sz w:val="28"/>
          <w:szCs w:val="24"/>
        </w:rPr>
        <w:t xml:space="preserve">3 </w:t>
      </w:r>
      <w:r w:rsidR="000B5917" w:rsidRPr="00095942">
        <w:rPr>
          <w:sz w:val="28"/>
          <w:szCs w:val="24"/>
        </w:rPr>
        <w:t xml:space="preserve">класс </w:t>
      </w:r>
      <w:r w:rsidR="000B5917">
        <w:rPr>
          <w:sz w:val="24"/>
          <w:szCs w:val="24"/>
        </w:rPr>
        <w:br/>
      </w:r>
    </w:p>
    <w:tbl>
      <w:tblPr>
        <w:tblpPr w:leftFromText="45" w:rightFromText="45" w:bottomFromText="200" w:vertAnchor="text" w:horzAnchor="margin" w:tblpXSpec="right" w:tblpY="925"/>
        <w:tblW w:w="0" w:type="auto"/>
        <w:tblCellSpacing w:w="15" w:type="dxa"/>
        <w:tblLook w:val="04A0"/>
      </w:tblPr>
      <w:tblGrid>
        <w:gridCol w:w="3930"/>
      </w:tblGrid>
      <w:tr w:rsidR="000B5917" w:rsidTr="000B5917">
        <w:trPr>
          <w:tblCellSpacing w:w="15" w:type="dxa"/>
        </w:trPr>
        <w:tc>
          <w:tcPr>
            <w:tcW w:w="38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5917" w:rsidRDefault="000B5917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0B5917" w:rsidRDefault="000B5917" w:rsidP="000B5917">
      <w:pPr>
        <w:pStyle w:val="a4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:rsidR="000B5917" w:rsidRDefault="000B5917" w:rsidP="000B5917">
      <w:pPr>
        <w:pStyle w:val="a4"/>
        <w:jc w:val="center"/>
        <w:rPr>
          <w:b/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b/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b/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</w:p>
    <w:p w:rsidR="00095942" w:rsidRDefault="00095942" w:rsidP="000B591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ПОЯСНИТЕЛЬНАЯ ЗАПИСКА</w:t>
      </w: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Рабочая программа составлена на основе требований Федерального государственного образовательного стандарта начального общего образования (2009 г.)                                                                                                                                                                                                                                                   Рабочая программа учителя по курсу информатика для учащихся</w:t>
      </w:r>
      <w:r w:rsidR="00F260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260CA">
        <w:rPr>
          <w:sz w:val="24"/>
          <w:szCs w:val="24"/>
        </w:rPr>
        <w:t>3</w:t>
      </w:r>
      <w:r>
        <w:rPr>
          <w:sz w:val="24"/>
          <w:szCs w:val="24"/>
        </w:rPr>
        <w:t xml:space="preserve">-го класса  рассчитана на 34 часа (1 час в неделю, 34 учебные недели) и разработана: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 в соответствии с федеральным государственным образовательным стандартом начального общего образования  ( Приказ МО РФ от 06.10.2009 года № 373);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 на основе примерной основной образовательной программы образовательного учреждения, Москва «Просвещение » 2011 года;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 на основе «Примерные программы по учебным предметам», Начальная школа, издательство  Москва «Просвещение » 2011 года;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 на основе авторской программ</w:t>
      </w:r>
      <w:r w:rsidR="004A1CD2">
        <w:rPr>
          <w:sz w:val="24"/>
          <w:szCs w:val="24"/>
        </w:rPr>
        <w:t>ы по информатике Горячева А.В.</w:t>
      </w:r>
      <w:bookmarkStart w:id="0" w:name="_GoBack"/>
      <w:bookmarkEnd w:id="0"/>
      <w:r>
        <w:rPr>
          <w:sz w:val="24"/>
          <w:szCs w:val="24"/>
        </w:rPr>
        <w:t>; Москва, Издательский центр «</w:t>
      </w:r>
      <w:proofErr w:type="spellStart"/>
      <w:r>
        <w:rPr>
          <w:sz w:val="24"/>
          <w:szCs w:val="24"/>
        </w:rPr>
        <w:t>Баласс</w:t>
      </w:r>
      <w:proofErr w:type="spellEnd"/>
      <w:r>
        <w:rPr>
          <w:sz w:val="24"/>
          <w:szCs w:val="24"/>
        </w:rPr>
        <w:t>», 2012г.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 на основе планируемых результатов  ООПНОО ( Л.Л. Алексеева, С.В. </w:t>
      </w:r>
      <w:proofErr w:type="spellStart"/>
      <w:r>
        <w:rPr>
          <w:sz w:val="24"/>
          <w:szCs w:val="24"/>
        </w:rPr>
        <w:t>Анащенкова</w:t>
      </w:r>
      <w:proofErr w:type="spellEnd"/>
      <w:r>
        <w:rPr>
          <w:sz w:val="24"/>
          <w:szCs w:val="24"/>
        </w:rPr>
        <w:t xml:space="preserve">, М.З. </w:t>
      </w:r>
      <w:proofErr w:type="spellStart"/>
      <w:r>
        <w:rPr>
          <w:sz w:val="24"/>
          <w:szCs w:val="24"/>
        </w:rPr>
        <w:t>Биболетова</w:t>
      </w:r>
      <w:proofErr w:type="spellEnd"/>
      <w:r>
        <w:rPr>
          <w:sz w:val="24"/>
          <w:szCs w:val="24"/>
        </w:rPr>
        <w:t xml:space="preserve">);под ред. Ковалёвой Г.С; издательство  Москва «Просвещение » 2011 года;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 на основе программы формирования УУД (А.Г. </w:t>
      </w:r>
      <w:proofErr w:type="spellStart"/>
      <w:r>
        <w:rPr>
          <w:sz w:val="24"/>
          <w:szCs w:val="24"/>
        </w:rPr>
        <w:t>Асмолов</w:t>
      </w:r>
      <w:proofErr w:type="spellEnd"/>
      <w:r>
        <w:rPr>
          <w:sz w:val="24"/>
          <w:szCs w:val="24"/>
        </w:rPr>
        <w:t xml:space="preserve">,  Г.В. </w:t>
      </w:r>
      <w:proofErr w:type="spellStart"/>
      <w:r>
        <w:rPr>
          <w:sz w:val="24"/>
          <w:szCs w:val="24"/>
        </w:rPr>
        <w:t>Бурменская</w:t>
      </w:r>
      <w:proofErr w:type="spellEnd"/>
      <w:r>
        <w:rPr>
          <w:sz w:val="24"/>
          <w:szCs w:val="24"/>
        </w:rPr>
        <w:t>); издательство  Москва «Просвещение» 2011 года.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 на основе программы формирования УУД ( А.Г. </w:t>
      </w:r>
      <w:proofErr w:type="spellStart"/>
      <w:r>
        <w:rPr>
          <w:sz w:val="24"/>
          <w:szCs w:val="24"/>
        </w:rPr>
        <w:t>Асмолов</w:t>
      </w:r>
      <w:proofErr w:type="spellEnd"/>
      <w:r>
        <w:rPr>
          <w:sz w:val="24"/>
          <w:szCs w:val="24"/>
        </w:rPr>
        <w:t xml:space="preserve">,  Г.В. </w:t>
      </w:r>
      <w:proofErr w:type="spellStart"/>
      <w:r>
        <w:rPr>
          <w:sz w:val="24"/>
          <w:szCs w:val="24"/>
        </w:rPr>
        <w:t>Бурменская</w:t>
      </w:r>
      <w:proofErr w:type="spellEnd"/>
      <w:r>
        <w:rPr>
          <w:sz w:val="24"/>
          <w:szCs w:val="24"/>
        </w:rPr>
        <w:t>); издательство  Москва «Просвещение » 2011 года.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Как правило, информационные и коммуникационные технологии (ИКТ) ассоциируются с передним краем научно-технического прогресса, с высококвалифицированной творческой деятельностью, с современными профессиями, требующими развитого мышления, с </w:t>
      </w:r>
      <w:proofErr w:type="spellStart"/>
      <w:r>
        <w:rPr>
          <w:sz w:val="24"/>
          <w:szCs w:val="24"/>
        </w:rPr>
        <w:t>интеллектоёмкой</w:t>
      </w:r>
      <w:proofErr w:type="spellEnd"/>
      <w:r>
        <w:rPr>
          <w:sz w:val="24"/>
          <w:szCs w:val="24"/>
        </w:rPr>
        <w:t xml:space="preserve"> экономикой. Темпы качественного развития компьютерной техники и ИКТ не имеют прецедентов в истории. Основу создания и использования информационных и коммуникационных технологий – одного из наиболее значимых технологических достижений современной цивилизации – закладывает информатика. Информатика, информационные и коммуникационные технологии оказывают существенное влияние на мировоззрение и стиль жизни современного человека. Общество, в котором решающую роль играют информационные процессы, свойства информации, информационные и коммуникационные технологии, – реальность настоящего времени.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Умение использовать информационные и коммуникационные технологии в качестве инструмента в профессиональной деятельности, обучении и повседневной жизни во многом определяет успешность современного человека. Особую актуальность для школы имеет информационно-технологическая компетентность учащихся в применении к образовательному процессу. С другой стороны, развитие информационно-коммуникационных технологий и стремление использовать ИКТ для максимально возможной автоматизации своей профессиональной деятельности неразрывно связано с информационным моделированием объектов и процессов. В процессе создания информационных моделей надо уметь, анализируя объекты моделируемой области действительности, выделять их признаки, выбирать основания для классификации и группировать объекты по классам, устанавливать отношения между классами (наследование, включение, использование), выявлять действия объектов каждого класса и описывать эти действия с помощью алгоритмов, связывая выполнение алгоритмов с изменениями значений выделенных ранее признаков, описывать логику рассуждений в моделируемой области для последующей реализации её во встроенных в модель алгоритмах системы искусственного интеллекта. После завершения анализа выполняется проектирование и синтез модели средствами информационных и коммуникационных технологий. Все перечисленные </w:t>
      </w:r>
      <w:r>
        <w:rPr>
          <w:sz w:val="24"/>
          <w:szCs w:val="24"/>
        </w:rPr>
        <w:lastRenderedPageBreak/>
        <w:t>умения предполагают наличие развитого логического и алгоритмического мышления. Но если навыки работы с конкретной техникой в принципе можно приобрести непосредственно на рабочем месте, то мышление, не развитое в определённые природой сроки, так и останется неразвитым. Опоздание с развитием мышления – это опоздание навсегда.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Каждый учебный предмет вносит свой специфический вклад в получение результата обучения в начальной школе, включающего личностные качества учащихся, освоенные универсальные учебные действия, опыт деятельности в предметных областях и систему основополагающих элементов научного знания, лежащих в основе современной картины мира. Предмет «Информатика и ИКТ» предъявляет особые требования к развитию в начальной школе логических универсальных действий и освоению информационно-коммуникационных технологий в качестве инструмента учебной и повседневной деятельности учащихся. В соответствии со своими потребностями информатика предлагает и средства для целенаправленного развития умений выполнять универсальные логические действия и для освоения компьютерной и коммуникационной техники как инструмента в учебной и повседневной деятельности. Освоение </w:t>
      </w:r>
      <w:proofErr w:type="spellStart"/>
      <w:r>
        <w:rPr>
          <w:sz w:val="24"/>
          <w:szCs w:val="24"/>
        </w:rPr>
        <w:t>информационно-коммуникационых</w:t>
      </w:r>
      <w:proofErr w:type="spellEnd"/>
      <w:r>
        <w:rPr>
          <w:sz w:val="24"/>
          <w:szCs w:val="24"/>
        </w:rPr>
        <w:t xml:space="preserve"> технологий как инструмента образования предполагает личностное развитие школьников, придаёт смысл изучению ИКТ, способствует формированию этических и правовых норм при работе с информацией.                    Технологический компонент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Освоение информационных и коммуникационных технологий направлено на достижение следующих целей: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•овладение трудовыми умениями и навыками при работе на компьютере, опытом практической деятельности по созданию информационных объектов, полезных для человека и общества, способами планирования и организации созидательной деятельности на компьютере, умениями использовать компьютерную технику для работы с информацией;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•развитие мелкой моторики рук;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•развитие пространственного воображения, логического и визуального мышления;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•освоение знаний о роли информационной деятельности человека в преобразовании окружающего мира;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•формирование первоначальных представлений о профессиях, в которых информационные технологии играют ведущую роль;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•воспитание интереса к информационной и коммуникационной деятельности;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•воспитание уважительного отношения к авторским правам;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•практическое применение сотрудничества в коллективной информационной деятельности.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В качестве основных задач при изучении информационных и коммуникационных технологий ставится: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•начальное освоение инструментальных компьютерных сред для работы с информацией разного вида (текстами, изображениями, анимированными изображениями, схемами предметов, сочетаниями различных видов информации в одном информационном объекте);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•создание завершённых проектов с использованием освоенных инструментальных компьютерных сред;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•ознакомление со способами организации и поиска информации;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•создание завершённых проектов, предполагающих организацию (в том числе каталогизацию) значительного объёма неупорядоченной информации;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•создание завершённых проектов, предполагающих поиск необходимой информации. </w:t>
      </w: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Внутренняя структура задач освоения информационных и коммуникационных технологий допускает модульную организацию программы.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Предлагается следующий набор учебных модулей: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1.Знакомство с компьютером.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2.Создание рисунков.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3.Создание мультфильмов и «живых» картинок.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4.Создание проектов домов и квартир.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5.Создание компьютерных игр.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6.Знакомство с компьютером: файлы и папки (каталоги).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7.Создание текстов.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8.Создание печатных публикаций.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9.Создание электронных публикаций.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10.Поиск информации.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Следует отметить, что при недостаточном количестве часов, отводимых в конкретной школе на изучение информационных технологий, методист или учитель принимает решение о выборе изучаемых модулей.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Учебные модули не привязаны к конкретному программному обеспечению. В каждом модуле возможно использование одной из нескольких компьютерных программ, позволяющих реализовывать изучаемую технологию. Выбор программы осуществляет учитель. Такой подход не только дает свободу выбора учителя в выборе инструментальной программы, но и позволяет создавать у учеников определённый кругозор.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Изучение каждого модуля (кроме модуля «Знакомство с компьютером») предполагает выполнение небольших проектных заданий, реализуемых с помощью изучаемых технологий. Выбор учащимся задания происходит в начале изучения модуля после знакомства учеников с предлагаемым набором ситуаций, требующих выполнения проектного задания.                                                                                                    2. Логико-алгоритмический компонент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Данный компонент курса информатики и ИКТ в начальной школе предназначен для развития логического, алгоритмического и системного мышления, создания предпосылок успешного освоения учащимися инвариантных фундаментальных знаний и умений в областях, связанных с информатикой, которые вследствие непрерывного обновления и изменения в аппаратных и программных средствах выходят на первое место в формировании научного информационно-технологического потенциала общества.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Цели изучения логико-алгоритмических основ информатики в начальной школе: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1.развитие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информатике: ◦применение формальной логики при решении задач – построение выводов путём применения к известным утверждениям логических операций «если …, то …», «и», «или», «не» и их комбинаций – «если … и …, то …»;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◦алгоритмический подход к решению задач – умение планировать последовательность действий для достижения какой-либо цели, а также решать широкий класс задач, для которых ответом является не число или утверждение, а описание последовательности действий;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◦системный подход – рассмотрение сложных объектов и явлений в виде набора более простых составных частей, каждая из которых выполняет свою роль для функционирования объекта в целом; рассмотрение влияния изменения в одной составной части на поведение всей системы;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◦объектно-ориентированный подход – постановка во главу угла объектов, а не действий, умение объединять отдельные предметы в группу с общим названием, выделять общие признаки предметов этой группы и действия, выполняемые над этими предметами; умение описывать предмет по принципу «из чего состоит и что делает (можно с ним делать)»;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2.расширение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 («начинают и выигрывают») и некоторыми другими. Несмотря на ознакомительный подход к данным понятиям и методам, по отношению к каждому из них предполагается обучение решению простейших типовых задач, включаемых в контрольный материал, т. е. акцент делается на развитии умения приложения даже самых скромных знаний;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3.создание у учеников навыков решения логических задач и ознакомление с общими приёмами решения задач – «как решать задачу, которую раньше не решали» – с ориентацией на проблемы формализации и создания моделей (поиск закономерностей, рассуждения по аналогии, по индукции, правдоподобные догадки, развитие творческого воображения и др.).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Говоря об общеобразовательной ценности курса информатики, мы полагаем, что умение любого человека выделить в своей предметной области систему понятий, представить их в виде совокупности атрибутов и действий, описать алгоритмы действий и схемы логического вывода не только помогает автоматизации действий (всё, что формализовано, может быть компьютеризовано), но и служит самому человеку для повышении ясности мышления в своей предметной области.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В курсе выделяются следующие разделы: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•описание объектов – атрибуты, структуры, классы;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•описание поведения объектов – процессы и алгоритмы;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•описание логических рассуждений – высказывания и схемы логического вывода;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•применение моделей (структурных и функциональных схем) для решения разного рода задач.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Материал этих разделов изучается на протяжении всего курса концентрически, так, что объём соответствующих понятий возрастает от класса к классу.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При изучении информатики за пределами начальной школы предполагается систематически развивать понятие структуры (множество, класс, иерархическая классификация), вырабатывать навыки применения различных средств (графов, таблиц, схем) для описания статической структуры объектов и структуры их поведения; развивать понятие алгоритма (циклы, ветвления) и его обобщение на основе понятия структуры; добиваться усвоения базисного аппарата формальной логики (операции «и», «или», «не», «если …, то …»), вырабатывать навыки использования этого аппарата для описания модели рассуждений.</w:t>
      </w: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ОБЩАЯ ХАРАКТЕРИСТИКА УЧЕБНОГО ПРЕДМЕТА</w:t>
      </w: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К основным результатам изучения информатики и ИКТ в средней общеобразовательной школе относятся: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•освоение учащимися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•развитие познавательных интересов, интеллектуальных и творческих способностей путём освоения и использования методов информатики и средств ИКТ при изучении различных учебных предметов;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•воспитание ответственного отношения к соблюдению этических и правовых норм информационной деятельности;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•приобретение опыта использования информационных технологий в индивидуальной и коллективной учебной и познавательной, в том числе проектной, деятельности.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Особое значение пропедевтического изучения информатики в начальной школе связано с наличием в содержании информатики логически сложных разделов, требующих для успешного освоения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Учитывая эти обстоятельства изучения подготовительного курса информатики, мы полагаем, что в курсе информатики и ИКТ для начальной школы наиболее целесообразно сконцентрировать основное внимание на развитии логического и алгоритмического мышления школьников и на освоении ими практики работы на компьютере.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Рассматривая два направления пропедевтического изучения информатики – развитие логического и алгоритмического, с одной стороны, и освоение практики работы на компьютере, с другой, можно заметить их расхождение по нескольким характеристикам, связанным с организацией учебного процесса.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Уроки, нацеленные на освоение работы на компьютере: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•требуют обязательного наличия компьютеров;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•могут проводиться учителем начальных классов, учителем технологии или учителем информатики.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Уроки, нацеленные на развитие логического и алгоритмического мышления школьников: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•не требуют обязательного наличия компьютеров;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•проводятся преимущественно учителем начальной школы, что создаёт предпосылки для переноса освоенных умственных действий на изучение других предметов.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Столь различные характеристики оборудования класса и личности преподавателя позволяют предположить, что для разных школ могут быть оптимальными разные формы сочетания этих двух направлений подготовительного изучения информатики. Именно поэтому в предлагаемой программе рассматриваются два отдельных компонента: технологический и логико-алгоритмический. Предполагается, что оптимальное сочетание этих компонентов и определение их места в учебном процессе будут выполняться методистами и учителями.</w:t>
      </w:r>
    </w:p>
    <w:p w:rsidR="00095942" w:rsidRDefault="00095942" w:rsidP="000B591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МЕСТО УЧЕБНОГО ПРЕДМЕТА В УЧЕБНОМ ПЛАНЕ</w:t>
      </w: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базисным учебным планом курс «Информатика» изучается с 1 по 4 класс по одному часу в неделю. Общий объём учебного времени составляет 135 часов. Изучение технологического компонента возможно на уроках «Информатики и ИКТ» в часы, определяемые участниками образовательного процесса (региональный или школьный компонент), или на уроках по основным предметам начальной школы, проводимых с использованием компьютерной техники. При наиболее распространённом варианте организации размещения компьютерной техники – в компьютерных классах – освоение информационных и коммуникационных технологий может проходить во время компьютерных уроков. Компьютерный урок может иметь постоянное место в расписании, но по своему наполнению разные компьютерные уроки могут быть отнесены к разным учебным предметам. Например, изучение модулей «Создание рисунков» или «Создание мультфильмов» может быть отнесено к компьютерным урокам по ИЗО, изучение модуля «Создание текстов» – к компьютерным урокам по русскому языку, работа с цифровыми образовательными ресурсами (ЦОР) по математике – к компьютерным урокам по математике и так далее. Углублённое освоение информационных и коммуникационных технологий может проходить на кружках и факультативах. Логико-алгоритмический компонент относится к предметной области «Математика и информатика» и предназначен для изучения в часы, определяемые участниками образовательного процесса (региональный или школьный компонент), или на уроках математики (например, см. вариант «Математика и информатика» курса математики в Образовательной системе «Школа 2100»).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Начинать преподавание можно с 1, 2 или 3-го класса. Это зависит от возможностей школы. В то же время многолетний опыт преподавания курса (с 1994 г.) показал, что дети, начавшие изучение курса с 1-го класса, с большим удовольствием воспринимают уроки информатики, начинают лучше успевать по другим предметам и легче осваивают материал курса на следующих годах обучения.</w:t>
      </w: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ЦЕННОСТНЫЕ ОРИЕНТИРЫ СОДЕРЖАНИЯ УЧЕБНОГО ПРЕДМЕТА</w:t>
      </w: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1. Технологический компонент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Обучение творческому применению осваиваемых информационных и коммуникационных технологий позволяет развивать широкие познавательные интересы и инициативу учащихся, стремление к творчеству, отношение к труду и творчеству как к состоянию нормального человеческого существования, ощущение доступности обновления своих компетенций.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Заложенный в основу изучения новых технологий выбор из предлагаемых жизненных ситуаций или возможность придумывать свою тематику жизненных ситуаций, завершающиеся созданием творческих работ с применением изучаемой технологии позволяет ориентировать учащихся на формирование: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•основ гражданской идентичности на базе чувства сопричастности и гордости за свою Родину, народ и историю,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•ценностей семьи и общества и их уважение,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•чувства прекрасного и эстетических чувств,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•способности к организации своей учебной деятельности,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•самоуважения и эмоционально-положительного отношения к себе,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•целеустремленности и настойчивости в достижении целей,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•готовности к сотрудничеству и помощи тем, кто в ней нуждается.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2. Логико-алгоритмический компонент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Развитие логического, алгоритмического и системного мышления, создание предпосылок успешного освоения учащимися инвариантных фундаментальных знаний и умений в областях, связанных с информатикой, способствует ориентации учащихся на формирование самоуважения и эмоционально-положительного отношения к себе, на восприятие научного познания как части культуры человечества. Ориентация курса на осознание множественности моделей окружающей действительности позволяет формировать не только готовность открыто выражать и отстаивать свою позицию, но и уважение к окружающим, умение слушать и слышать партнёра, признавать право каждого на собственное мнение.</w:t>
      </w: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ПЛАНИРУЕМЫЕ РЕЗУЛЬТАТЫ ОСВОЕНИЯ УЧЕБНОГО КУРСА «ИНФОРМАТИКА»</w:t>
      </w:r>
    </w:p>
    <w:p w:rsidR="00095942" w:rsidRPr="00095942" w:rsidRDefault="00095942" w:rsidP="000B5917">
      <w:pPr>
        <w:pStyle w:val="a4"/>
        <w:jc w:val="center"/>
        <w:rPr>
          <w:b/>
          <w:sz w:val="24"/>
          <w:szCs w:val="24"/>
        </w:rPr>
      </w:pPr>
    </w:p>
    <w:p w:rsidR="000B5917" w:rsidRPr="00095942" w:rsidRDefault="000B5917" w:rsidP="000B5917">
      <w:pPr>
        <w:pStyle w:val="a4"/>
        <w:rPr>
          <w:b/>
          <w:sz w:val="24"/>
          <w:szCs w:val="24"/>
        </w:rPr>
      </w:pPr>
      <w:r w:rsidRPr="00095942">
        <w:rPr>
          <w:b/>
          <w:sz w:val="24"/>
          <w:szCs w:val="24"/>
        </w:rPr>
        <w:t>Личностные результаты.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К личностным результатам освоения информационных и коммуникационных технологий как инструмента в учёбе и повседневной жизни можно отнести: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•критическое отношение к информации и избирательность её восприятия;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•уважение к информации о частной жизни и информационным результатам других людей;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•осмысление мотивов своих действий при выполнении заданий с жизненными ситуациями;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0B5917" w:rsidRPr="00095942" w:rsidRDefault="000B5917" w:rsidP="000B5917">
      <w:pPr>
        <w:pStyle w:val="a4"/>
        <w:rPr>
          <w:b/>
          <w:sz w:val="24"/>
          <w:szCs w:val="24"/>
        </w:rPr>
      </w:pPr>
      <w:proofErr w:type="spellStart"/>
      <w:r w:rsidRPr="00095942">
        <w:rPr>
          <w:b/>
          <w:sz w:val="24"/>
          <w:szCs w:val="24"/>
        </w:rPr>
        <w:t>Метапредметные</w:t>
      </w:r>
      <w:proofErr w:type="spellEnd"/>
      <w:r w:rsidRPr="00095942">
        <w:rPr>
          <w:b/>
          <w:sz w:val="24"/>
          <w:szCs w:val="24"/>
        </w:rPr>
        <w:t xml:space="preserve"> результаты.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1. Технологический компонент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Регулятивные универсальные учебные действия: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•освоение способов решения проблем творческого характера в жизненных ситуациях;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•формирование умений ставить цель – создание творческой работы, планировать достижение этой цели, создавать вспомогательные эскизы в процессе работы;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Познавательные универсальные учебные действия: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•использование средств информационных и коммуникационных технологий для решения коммуникативных, познавательных и творческих задач.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Коммуникативные универсальные учебные действия: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•создание </w:t>
      </w:r>
      <w:proofErr w:type="spellStart"/>
      <w:r>
        <w:rPr>
          <w:sz w:val="24"/>
          <w:szCs w:val="24"/>
        </w:rPr>
        <w:t>гипермедиасообщений</w:t>
      </w:r>
      <w:proofErr w:type="spellEnd"/>
      <w:r>
        <w:rPr>
          <w:sz w:val="24"/>
          <w:szCs w:val="24"/>
        </w:rPr>
        <w:t xml:space="preserve">, включающих текст, набираемый на клавиатуре, цифровые данные, неподвижные и движущиеся, записанные и созданные изображения и звуки, ссылки между элементами сообщения;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•подготовка выступления с аудиовизуальной поддержкой.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2. Логико-алгоритмический компонент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Регулятивные универсальные учебные действия: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•планирование последовательности шагов алгоритма для достижения цели;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•поиск ошибок в плане действий и внесение в него изменений.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Познавательные универсальные учебные действия: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•моделирование – преобразование объекта из чувствен</w:t>
      </w:r>
      <w:r>
        <w:rPr>
          <w:sz w:val="24"/>
          <w:szCs w:val="24"/>
        </w:rPr>
        <w:softHyphen/>
        <w:t>ной формы в модель, где выделены существенные характе</w:t>
      </w:r>
      <w:r>
        <w:rPr>
          <w:sz w:val="24"/>
          <w:szCs w:val="24"/>
        </w:rPr>
        <w:softHyphen/>
        <w:t xml:space="preserve">ристики объекта (пространственно-графическая или знаково-символическая);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•анализ объектов с целью выделения признаков (суще</w:t>
      </w:r>
      <w:r>
        <w:rPr>
          <w:sz w:val="24"/>
          <w:szCs w:val="24"/>
        </w:rPr>
        <w:softHyphen/>
        <w:t xml:space="preserve">ственных, несущественных);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•синтез – составление целого из частей, в том числе самостоятельное достраивание с восполнением недостающих компонентов;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•выбор оснований и критериев для сравнения, </w:t>
      </w:r>
      <w:proofErr w:type="spellStart"/>
      <w:r>
        <w:rPr>
          <w:sz w:val="24"/>
          <w:szCs w:val="24"/>
        </w:rPr>
        <w:t>сериации</w:t>
      </w:r>
      <w:proofErr w:type="spellEnd"/>
      <w:r>
        <w:rPr>
          <w:sz w:val="24"/>
          <w:szCs w:val="24"/>
        </w:rPr>
        <w:t xml:space="preserve">, классификации объектов;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•подведение под понятие;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•установление причинно-следственных связей;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•построение логической цепи рассуждений.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Коммуникативные универсальные учебные действия: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•аргументирование своей точки зрения на выбор оснований и критериев при выделении признаков, сравнении и классификации объектов;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•выслушивание собеседника и ведение диалога;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</w:t>
      </w:r>
      <w:proofErr w:type="spellStart"/>
      <w:r>
        <w:rPr>
          <w:sz w:val="24"/>
          <w:szCs w:val="24"/>
        </w:rPr>
        <w:t>признавание</w:t>
      </w:r>
      <w:proofErr w:type="spellEnd"/>
      <w:r>
        <w:rPr>
          <w:sz w:val="24"/>
          <w:szCs w:val="24"/>
        </w:rPr>
        <w:t xml:space="preserve"> возможности существования различных точек зрения и права каждого иметь свою.</w:t>
      </w:r>
    </w:p>
    <w:p w:rsidR="000B5917" w:rsidRPr="00095942" w:rsidRDefault="000B5917" w:rsidP="000B5917">
      <w:pPr>
        <w:pStyle w:val="a4"/>
        <w:rPr>
          <w:b/>
          <w:sz w:val="24"/>
          <w:szCs w:val="24"/>
        </w:rPr>
      </w:pPr>
      <w:r w:rsidRPr="00095942">
        <w:rPr>
          <w:b/>
          <w:sz w:val="24"/>
          <w:szCs w:val="24"/>
        </w:rPr>
        <w:t>Предметные результаты.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>В результате изучения материала учащиеся должны уметь: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 xml:space="preserve">•находить общее в составных частях и действиях у всех предметов из одного класса (группы однородных предметов); 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 xml:space="preserve">•называть общие признаки предметов из одного класса (группы однородных предметов) и значения признаков у разных предметов из этого класса; 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 xml:space="preserve">•понимать построчную запись алгоритмов и запись с помощью блок-схем; 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 xml:space="preserve">•выполнять простые алгоритмы и составлять свои по аналогии; 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 xml:space="preserve">•изображать графы; 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 xml:space="preserve">•выбирать граф, правильно изображающий предложенную ситуацию; </w:t>
      </w:r>
    </w:p>
    <w:p w:rsidR="000B5917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>•находить на рисунке область пересечения двух множеств и называть элементы из этой области.</w:t>
      </w: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ТЕМ УЧЕБНОГО КУРСА</w:t>
      </w:r>
    </w:p>
    <w:p w:rsidR="00095942" w:rsidRPr="00095942" w:rsidRDefault="00095942" w:rsidP="000B5917">
      <w:pPr>
        <w:pStyle w:val="a4"/>
        <w:jc w:val="center"/>
        <w:rPr>
          <w:b/>
          <w:sz w:val="24"/>
          <w:szCs w:val="24"/>
        </w:rPr>
      </w:pPr>
    </w:p>
    <w:p w:rsidR="00F81E54" w:rsidRPr="00095942" w:rsidRDefault="00F81E54" w:rsidP="00F81E54">
      <w:pPr>
        <w:pStyle w:val="a4"/>
        <w:rPr>
          <w:b/>
          <w:sz w:val="24"/>
          <w:szCs w:val="24"/>
        </w:rPr>
      </w:pPr>
      <w:r w:rsidRPr="00095942">
        <w:rPr>
          <w:b/>
          <w:sz w:val="24"/>
          <w:szCs w:val="24"/>
        </w:rPr>
        <w:t>Алгоритмы (10 ч.)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 xml:space="preserve"> Алгоритм как план действий, приводящих к заданной цели. Формы записи алгоритмов: блок-схема, построчная запись. Выполнение алгоритма. Составление алгоритма. Поиск ошибок в алгоритме. Линейные, ветвящиеся, циклические алгоритмы.</w:t>
      </w:r>
    </w:p>
    <w:p w:rsidR="00F81E54" w:rsidRPr="00095942" w:rsidRDefault="00F81E54" w:rsidP="00F81E54">
      <w:pPr>
        <w:pStyle w:val="a4"/>
        <w:rPr>
          <w:b/>
          <w:sz w:val="24"/>
          <w:szCs w:val="24"/>
        </w:rPr>
      </w:pPr>
      <w:r w:rsidRPr="00095942">
        <w:rPr>
          <w:b/>
          <w:sz w:val="24"/>
          <w:szCs w:val="24"/>
        </w:rPr>
        <w:t xml:space="preserve">Группы (классы) объектов (7 ч.). 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>Общие названия и отдельные объекты. Разные объекты с общим названием. Разные общие названия одного отдельного объекта. Состав и действия объектов с одним общим названием. Отличительные признаки. Значения отличительных признаков (атрибутов) у разных объектов в группе. Имена объектов.</w:t>
      </w:r>
    </w:p>
    <w:p w:rsidR="00F81E54" w:rsidRPr="00095942" w:rsidRDefault="00F81E54" w:rsidP="00F81E54">
      <w:pPr>
        <w:pStyle w:val="a4"/>
        <w:rPr>
          <w:b/>
          <w:sz w:val="24"/>
          <w:szCs w:val="24"/>
        </w:rPr>
      </w:pPr>
      <w:r w:rsidRPr="00095942">
        <w:rPr>
          <w:b/>
          <w:sz w:val="24"/>
          <w:szCs w:val="24"/>
        </w:rPr>
        <w:t xml:space="preserve">Логические рассуждения </w:t>
      </w:r>
      <w:r w:rsidR="009D02EC" w:rsidRPr="00095942">
        <w:rPr>
          <w:b/>
          <w:sz w:val="24"/>
          <w:szCs w:val="24"/>
        </w:rPr>
        <w:t>(</w:t>
      </w:r>
      <w:r w:rsidRPr="00095942">
        <w:rPr>
          <w:b/>
          <w:sz w:val="24"/>
          <w:szCs w:val="24"/>
        </w:rPr>
        <w:t>10 ч.).</w:t>
      </w:r>
    </w:p>
    <w:p w:rsidR="00F81E54" w:rsidRPr="00F81E54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 xml:space="preserve"> Высказывания со словами «все», «не все», «никакие». Отношения между множествами (объединение, пересечение, вложенность). Графы и их табличное описание. Пути в графах. Деревья.</w:t>
      </w:r>
    </w:p>
    <w:p w:rsidR="00F81E54" w:rsidRPr="00095942" w:rsidRDefault="00F81E54" w:rsidP="00F81E54">
      <w:pPr>
        <w:pStyle w:val="a4"/>
        <w:rPr>
          <w:b/>
          <w:sz w:val="24"/>
          <w:szCs w:val="24"/>
        </w:rPr>
      </w:pPr>
      <w:r w:rsidRPr="00095942">
        <w:rPr>
          <w:b/>
          <w:sz w:val="24"/>
          <w:szCs w:val="24"/>
        </w:rPr>
        <w:t xml:space="preserve">Применение моделей (схем) для решения задач </w:t>
      </w:r>
      <w:r w:rsidR="008E293D" w:rsidRPr="00095942">
        <w:rPr>
          <w:b/>
          <w:sz w:val="24"/>
          <w:szCs w:val="24"/>
        </w:rPr>
        <w:t>(</w:t>
      </w:r>
      <w:r w:rsidRPr="00095942">
        <w:rPr>
          <w:b/>
          <w:sz w:val="24"/>
          <w:szCs w:val="24"/>
        </w:rPr>
        <w:t>7 ч.)</w:t>
      </w:r>
    </w:p>
    <w:p w:rsidR="000B5917" w:rsidRDefault="00F81E54" w:rsidP="00F81E54">
      <w:pPr>
        <w:pStyle w:val="a4"/>
        <w:rPr>
          <w:sz w:val="24"/>
          <w:szCs w:val="24"/>
        </w:rPr>
      </w:pPr>
      <w:r w:rsidRPr="00F81E54">
        <w:rPr>
          <w:sz w:val="24"/>
          <w:szCs w:val="24"/>
        </w:rPr>
        <w:t xml:space="preserve"> Игры. Анализ игры с выигрышной стратегией. Решение задач по аналогии. Решение задач на закономерности. Аналогичные закономерности.</w:t>
      </w:r>
    </w:p>
    <w:p w:rsidR="00F81E54" w:rsidRDefault="00F81E54" w:rsidP="000B591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81E54" w:rsidRDefault="00F81E54" w:rsidP="000B5917">
      <w:pPr>
        <w:pStyle w:val="a4"/>
        <w:jc w:val="center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b/>
          <w:sz w:val="24"/>
          <w:szCs w:val="24"/>
        </w:rPr>
      </w:pPr>
      <w:r w:rsidRPr="00095942">
        <w:rPr>
          <w:b/>
          <w:sz w:val="24"/>
          <w:szCs w:val="24"/>
        </w:rPr>
        <w:t>Использовать приобретённые знания и умения в практической деятельности и повседневной жизни для:</w:t>
      </w:r>
    </w:p>
    <w:p w:rsidR="00095942" w:rsidRPr="00095942" w:rsidRDefault="00095942" w:rsidP="000B5917">
      <w:pPr>
        <w:pStyle w:val="a4"/>
        <w:jc w:val="center"/>
        <w:rPr>
          <w:b/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 соблюдения правил личной гигиены и безопасных приёмов работы со средствами информационных и коммуникационных технологий;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 решения учебных и практических задач с применением возможностей компьютера;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• изменения и создания простых информационных объектов на компьютере.</w:t>
      </w:r>
    </w:p>
    <w:p w:rsidR="000B5917" w:rsidRDefault="000B5917" w:rsidP="000B5917">
      <w:pPr>
        <w:pStyle w:val="a4"/>
        <w:ind w:left="720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</w:p>
    <w:p w:rsidR="00095942" w:rsidRDefault="00095942" w:rsidP="000B591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УЧЕБНО – МЕТОДИЧЕСКИЙ КОМПЛЕКТ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Для учителя: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Учебник «Информатика в играх и задачах» </w:t>
      </w:r>
      <w:r w:rsidR="00F81E5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в 2-х частях, авторы А.В.Горячев, К.И. Горина, Н.И.Суворова; М., </w:t>
      </w:r>
      <w:proofErr w:type="spellStart"/>
      <w:r>
        <w:rPr>
          <w:sz w:val="24"/>
          <w:szCs w:val="24"/>
        </w:rPr>
        <w:t>Баласс</w:t>
      </w:r>
      <w:proofErr w:type="spellEnd"/>
      <w:r>
        <w:rPr>
          <w:sz w:val="24"/>
          <w:szCs w:val="24"/>
        </w:rPr>
        <w:t xml:space="preserve">, 2012 г. </w:t>
      </w:r>
      <w:r w:rsidR="00F81E54">
        <w:rPr>
          <w:sz w:val="24"/>
          <w:szCs w:val="24"/>
        </w:rPr>
        <w:t xml:space="preserve">   </w:t>
      </w:r>
      <w:r>
        <w:rPr>
          <w:sz w:val="24"/>
          <w:szCs w:val="24"/>
        </w:rPr>
        <w:t>Поурочно</w:t>
      </w:r>
      <w:r w:rsidR="00F81E54">
        <w:rPr>
          <w:sz w:val="24"/>
          <w:szCs w:val="24"/>
        </w:rPr>
        <w:t>е планирование по информатике в</w:t>
      </w:r>
      <w:r>
        <w:rPr>
          <w:sz w:val="24"/>
          <w:szCs w:val="24"/>
        </w:rPr>
        <w:t xml:space="preserve"> </w:t>
      </w:r>
      <w:r w:rsidR="00F81E54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классе, издательство «учитель», 2007 г.  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1. Технологический компонент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Каждый учитель начальной школы должен иметь доступ к современному персональному компьютер</w:t>
      </w:r>
      <w:r w:rsidR="008E293D">
        <w:rPr>
          <w:sz w:val="24"/>
          <w:szCs w:val="24"/>
        </w:rPr>
        <w:t>у, обеспечивающ</w:t>
      </w:r>
      <w:r>
        <w:rPr>
          <w:sz w:val="24"/>
          <w:szCs w:val="24"/>
        </w:rPr>
        <w:t>ему возможность записи и трансляции по сети видеоизображения и звука.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С данного компьютера должна обеспечиваться возможность выхода в локальную сеть (информационное пространство) образовательного учреждения и через локальную сеть учреждения в Интернет. Компьютер должен быть оснащён (встроенной или внешней) </w:t>
      </w:r>
      <w:proofErr w:type="spellStart"/>
      <w:r>
        <w:rPr>
          <w:sz w:val="24"/>
          <w:szCs w:val="24"/>
        </w:rPr>
        <w:t>веб-камерой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шумопоглощающими</w:t>
      </w:r>
      <w:proofErr w:type="spellEnd"/>
      <w:r>
        <w:rPr>
          <w:sz w:val="24"/>
          <w:szCs w:val="24"/>
        </w:rPr>
        <w:t xml:space="preserve"> наушниками и звукоусиливающим комплектом.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На компьютере должно быть предустановлено лицензионное программное обеспечение, позволяющее: отрабатывать навыки клавиатурного письма, редактировать и форматировать тексты, графику, презентации, вводить, сохранять и редактировать видеоизображения и звук, </w:t>
      </w:r>
      <w:r w:rsidR="008E293D">
        <w:rPr>
          <w:sz w:val="24"/>
          <w:szCs w:val="24"/>
        </w:rPr>
        <w:t>создавать анимаци</w:t>
      </w:r>
      <w:r>
        <w:rPr>
          <w:sz w:val="24"/>
          <w:szCs w:val="24"/>
        </w:rPr>
        <w:t>и, интерактивные анимации (игры), проекты зданий (в зависимости от выбранных для освоения модулей технологического компонента).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В образовательном учреждении должна быть локальная вычислительная сеть, формирующая информационное пространство образовательного учреждения и имеющая выход в Интернет. В локальную сеть должен быть включён сервер, обеспечивающий хранение учебных материалов и формирование портфолио учащихся в информационной среде школы. Каждый кабинет, в котором будут проводиться компьютерные уроки в начальной школе, должен иметь точку доступа к сети, обеспечивающую одновременное подключение к сети всех компьютеров учащихся и компьютера учителя.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Каждый кабинет, в котором будут проводиться компьютерные уроки в начальной школе, должен быть обеспечен современными персональными компьютерами, с выходом в Интернет и школьную информационную среду, обеспечивающими возможность записи и трансляции по сети видеоизображения и звука, оснащёнными встроенной или внешне подключаемой </w:t>
      </w:r>
      <w:proofErr w:type="spellStart"/>
      <w:r>
        <w:rPr>
          <w:sz w:val="24"/>
          <w:szCs w:val="24"/>
        </w:rPr>
        <w:t>веб-камерой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шумопоглощающими</w:t>
      </w:r>
      <w:proofErr w:type="spellEnd"/>
      <w:r>
        <w:rPr>
          <w:sz w:val="24"/>
          <w:szCs w:val="24"/>
        </w:rPr>
        <w:t xml:space="preserve"> наушниками, микрофоном. В кабинете должны быть установлены как минимум один принтер и планшетный сканер.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2. Логико-алгоритмический компонент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>Для реализации принципа наглядности в кабинете должны быть доступны изобразительные наглядные пособия: плакаты с примерами схем и разрезной материал с изображениями предметов и фигур.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Другим средством наглядности служит оборудование для мультимедийных демонстраций (компьютер и </w:t>
      </w:r>
      <w:proofErr w:type="spellStart"/>
      <w:r>
        <w:rPr>
          <w:sz w:val="24"/>
          <w:szCs w:val="24"/>
        </w:rPr>
        <w:t>медиапроектор</w:t>
      </w:r>
      <w:proofErr w:type="spellEnd"/>
      <w:r>
        <w:rPr>
          <w:sz w:val="24"/>
          <w:szCs w:val="24"/>
        </w:rPr>
        <w:t>). Оно благодаря Интернету и единой коллекции цифровых образовательных ресурсов (например, http://school-collection.edu.ru/) позволяет использовать в работе учителя набор дополнительных заданий к большинству тем курса «Информатика».</w:t>
      </w: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Для обучающихся: 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Учебник «Информатика в играх и задачах» </w:t>
      </w:r>
      <w:r w:rsidR="00F81E5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в 2-х частях, авторы А.В.Горячев, К.И. Горина, Н.И.Суворова; М., </w:t>
      </w:r>
      <w:proofErr w:type="spellStart"/>
      <w:r>
        <w:rPr>
          <w:sz w:val="24"/>
          <w:szCs w:val="24"/>
        </w:rPr>
        <w:t>Баласс</w:t>
      </w:r>
      <w:proofErr w:type="spellEnd"/>
      <w:r>
        <w:rPr>
          <w:sz w:val="24"/>
          <w:szCs w:val="24"/>
        </w:rPr>
        <w:t>, 2012 г.</w:t>
      </w:r>
    </w:p>
    <w:p w:rsidR="000B5917" w:rsidRDefault="000B5917" w:rsidP="000B591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rPr>
          <w:sz w:val="24"/>
          <w:szCs w:val="24"/>
        </w:rPr>
      </w:pPr>
    </w:p>
    <w:p w:rsidR="000B5917" w:rsidRDefault="000B5917" w:rsidP="000B591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Календарно – тематическое планирование</w:t>
      </w:r>
    </w:p>
    <w:tbl>
      <w:tblPr>
        <w:tblStyle w:val="a5"/>
        <w:tblpPr w:leftFromText="180" w:rightFromText="180" w:vertAnchor="text" w:horzAnchor="margin" w:tblpXSpec="center" w:tblpY="311"/>
        <w:tblW w:w="0" w:type="auto"/>
        <w:tblLook w:val="04A0"/>
      </w:tblPr>
      <w:tblGrid>
        <w:gridCol w:w="790"/>
        <w:gridCol w:w="700"/>
        <w:gridCol w:w="2315"/>
        <w:gridCol w:w="2289"/>
        <w:gridCol w:w="2741"/>
        <w:gridCol w:w="2619"/>
        <w:gridCol w:w="2628"/>
      </w:tblGrid>
      <w:tr w:rsidR="000B5917" w:rsidTr="000B5917">
        <w:trPr>
          <w:trHeight w:val="435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Характеристика</w:t>
            </w:r>
          </w:p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деятельности</w:t>
            </w:r>
          </w:p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Планируемые результаты</w:t>
            </w:r>
          </w:p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0B5917" w:rsidTr="000B5917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917" w:rsidRDefault="000B59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917" w:rsidRDefault="000B59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917" w:rsidRDefault="000B59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917" w:rsidRDefault="000B59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</w:t>
            </w:r>
            <w:r>
              <w:rPr>
                <w:sz w:val="24"/>
                <w:szCs w:val="24"/>
                <w:lang w:eastAsia="en-US"/>
              </w:rPr>
              <w:softHyphen/>
              <w:t>метные результаты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Метапредметные</w:t>
            </w:r>
            <w:proofErr w:type="spellEnd"/>
          </w:p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(УУД)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Личностные результаты</w:t>
            </w:r>
          </w:p>
        </w:tc>
      </w:tr>
      <w:tr w:rsidR="000B5917" w:rsidTr="000B5917">
        <w:tc>
          <w:tcPr>
            <w:tcW w:w="1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</w:p>
          <w:p w:rsidR="000B5917" w:rsidRDefault="009D02EC">
            <w:pPr>
              <w:pStyle w:val="a4"/>
              <w:rPr>
                <w:sz w:val="24"/>
                <w:szCs w:val="24"/>
                <w:lang w:eastAsia="en-US"/>
              </w:rPr>
            </w:pPr>
            <w:r w:rsidRPr="009D02EC">
              <w:rPr>
                <w:sz w:val="24"/>
                <w:szCs w:val="24"/>
                <w:lang w:eastAsia="en-US"/>
              </w:rPr>
              <w:t>Алгоритмы (10 ч.)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A64378">
              <w:rPr>
                <w:rFonts w:ascii="Times New Roman" w:hAnsi="Times New Roman"/>
                <w:sz w:val="24"/>
                <w:szCs w:val="24"/>
              </w:rPr>
              <w:t>Введение. Алгоритм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описывать </w:t>
            </w:r>
            <w:r w:rsidR="008F6CA6">
              <w:rPr>
                <w:sz w:val="24"/>
                <w:szCs w:val="24"/>
                <w:lang w:eastAsia="en-US"/>
              </w:rPr>
              <w:t>алгоритм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оценивать свою деятельность на уроках информатики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сравнивать и группировать предметы, их образы по заданным и самостоятельно выбранным основаниям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понимать и оценивать свой вклад в решение общих задач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A64378">
              <w:rPr>
                <w:rFonts w:ascii="Times New Roman" w:hAnsi="Times New Roman"/>
                <w:sz w:val="24"/>
                <w:szCs w:val="24"/>
              </w:rPr>
              <w:t>Схема алгоритма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читать схему алгоритма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предлагать несколько вариантов лишнего предмета в группе однородных;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стараться договариваться, уметь уступать, находить общее решение при работе в паре и группе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оценивать жизненные ситуации с точки зрения общепринятых норм и ценностей: в предложенных ситуациях отмечать конкретные поступки, которые можно оценить хорошие или плохие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A64378">
              <w:rPr>
                <w:rFonts w:ascii="Times New Roman" w:hAnsi="Times New Roman"/>
                <w:sz w:val="24"/>
                <w:szCs w:val="24"/>
              </w:rPr>
              <w:t xml:space="preserve">Ветвление </w:t>
            </w:r>
          </w:p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A64378">
              <w:rPr>
                <w:rFonts w:ascii="Times New Roman" w:hAnsi="Times New Roman"/>
                <w:sz w:val="24"/>
                <w:szCs w:val="24"/>
              </w:rPr>
              <w:t>в алгоритме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работать с ветвлениями в алгоритме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выделять группы однородных предметов среди разнородных и давать названия этим группам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определять, формулировать учебную задачу на уроке в диалоге с учителем и одноклассниками.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быть толерантным к чужим ошибкам и другому мнению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A64378">
              <w:rPr>
                <w:rFonts w:ascii="Times New Roman" w:hAnsi="Times New Roman"/>
                <w:sz w:val="24"/>
                <w:szCs w:val="24"/>
              </w:rPr>
              <w:t>Цикл в алгоритме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находить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закономерности в расположении </w:t>
            </w:r>
            <w:r w:rsidR="008F6CA6">
              <w:rPr>
                <w:sz w:val="24"/>
                <w:szCs w:val="24"/>
                <w:lang w:eastAsia="en-US"/>
              </w:rPr>
              <w:t>цикла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разбивать </w:t>
            </w:r>
            <w:r>
              <w:rPr>
                <w:sz w:val="24"/>
                <w:szCs w:val="24"/>
                <w:lang w:eastAsia="en-US"/>
              </w:rPr>
              <w:lastRenderedPageBreak/>
              <w:t>предложенное множество фигур (рисунков) на два подмножества по значениям разных признаков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оценивать </w:t>
            </w:r>
            <w:r>
              <w:rPr>
                <w:sz w:val="24"/>
                <w:szCs w:val="24"/>
                <w:lang w:eastAsia="en-US"/>
              </w:rPr>
              <w:lastRenderedPageBreak/>
              <w:t>правильность выполнения действия на уровне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способность </w:t>
            </w:r>
            <w:r>
              <w:rPr>
                <w:sz w:val="24"/>
                <w:szCs w:val="24"/>
                <w:lang w:eastAsia="en-US"/>
              </w:rPr>
              <w:lastRenderedPageBreak/>
              <w:t>преодолевать трудности, доводить начатую работу до ее завершения.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 xml:space="preserve">Алгоритмы </w:t>
            </w:r>
          </w:p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с ветвлениями и циклами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описывать </w:t>
            </w:r>
            <w:r w:rsidR="008F6CA6">
              <w:rPr>
                <w:sz w:val="24"/>
                <w:szCs w:val="24"/>
                <w:lang w:eastAsia="en-US"/>
              </w:rPr>
              <w:t>алгоритмы с ветвлениями и циклами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находить закономерности в расположении фигур по значению двух признаков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освоение способов решения проблем творческого характера в жизненных ситуациях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критическое отношение к информации и избирательность её восприятия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Закрепление ЗУН по теме «Алгоритмы». Тренажер (ПК)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предлагать несколько вариантов </w:t>
            </w:r>
            <w:r w:rsidR="008F6CA6">
              <w:rPr>
                <w:sz w:val="24"/>
                <w:szCs w:val="24"/>
                <w:lang w:eastAsia="en-US"/>
              </w:rPr>
              <w:t>составления алгоритма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точно выполнять действия под диктовку учителя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формирование умений ставить цель – создание творческой работы, планировать достижение этой цели, создавать вспомогательные эскизы в процессе работы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уважение к информации о частной жизни и информационным результатам других людей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 xml:space="preserve">Подготовка </w:t>
            </w:r>
          </w:p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к контрольной работе по теме «Алгоритмы»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закрепить ЗУН по теме «Алгоритмы»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точно выполнять действия под диктовку учителя.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оценивание получающегося творческого продукта и соотнесение его с изначальным замыслом, выполнение по необходимости коррекции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осмысление мотивов своих действий при выполнении заданий с жизненными ситуациями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Контрольная работа по теме «Алгоритмы»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8F6CA6">
            <w:pPr>
              <w:pStyle w:val="a4"/>
              <w:rPr>
                <w:sz w:val="24"/>
                <w:szCs w:val="24"/>
                <w:lang w:eastAsia="en-US"/>
              </w:rPr>
            </w:pPr>
            <w:r w:rsidRPr="008F6CA6">
              <w:rPr>
                <w:sz w:val="24"/>
                <w:szCs w:val="24"/>
                <w:lang w:eastAsia="en-US"/>
              </w:rPr>
              <w:t xml:space="preserve">контролировать свои знания по изученному разделу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точно выполнять действия под диктовку учителя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поиск информации в индивидуальных информационных </w:t>
            </w:r>
            <w:r>
              <w:rPr>
                <w:sz w:val="24"/>
                <w:szCs w:val="24"/>
                <w:lang w:eastAsia="en-US"/>
              </w:rPr>
              <w:lastRenderedPageBreak/>
              <w:t>архивах учащегося, информационной среде образовательного учреждения, в федеральных хранилищах информационных образовательных ресурсов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начало профессионального самоопределения, </w:t>
            </w:r>
            <w:r>
              <w:rPr>
                <w:sz w:val="24"/>
                <w:szCs w:val="24"/>
                <w:lang w:eastAsia="en-US"/>
              </w:rPr>
              <w:lastRenderedPageBreak/>
              <w:t>ознакомление с миром профессий, связанных с информационными и коммуникационными технологиями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Анализ контрольной работы. Работа над ошибками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8F6CA6">
            <w:pPr>
              <w:pStyle w:val="a4"/>
              <w:rPr>
                <w:sz w:val="24"/>
                <w:szCs w:val="24"/>
                <w:lang w:eastAsia="en-US"/>
              </w:rPr>
            </w:pPr>
            <w:r w:rsidRPr="008F6CA6">
              <w:rPr>
                <w:sz w:val="24"/>
                <w:szCs w:val="24"/>
                <w:lang w:eastAsia="en-US"/>
              </w:rPr>
              <w:t>находить и исправлять ошибки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построение логической цепи рассуждений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средств информационных и коммуникационных технологий для решения коммуникативных, познавательных и творческих задач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уважение к информации о частной жизни и информационным результатам других людей</w:t>
            </w:r>
          </w:p>
        </w:tc>
      </w:tr>
      <w:tr w:rsidR="000B5917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Повторение по теме «Алгоритмы»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построение логической цепи рассуждений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средств информационных и коммуникационных технологий для решения коммуникативных, познавательных и творческих задач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0B5917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быть толерантным к чужим ошибкам и другому мнению</w:t>
            </w:r>
          </w:p>
        </w:tc>
      </w:tr>
      <w:tr w:rsidR="000B5917" w:rsidTr="000B5917">
        <w:tc>
          <w:tcPr>
            <w:tcW w:w="1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17" w:rsidRDefault="009D02EC">
            <w:pPr>
              <w:pStyle w:val="a4"/>
              <w:rPr>
                <w:sz w:val="24"/>
                <w:szCs w:val="24"/>
                <w:lang w:eastAsia="en-US"/>
              </w:rPr>
            </w:pPr>
            <w:r w:rsidRPr="009D02EC">
              <w:rPr>
                <w:sz w:val="24"/>
                <w:szCs w:val="24"/>
                <w:lang w:eastAsia="en-US"/>
              </w:rPr>
              <w:t>Группы (классы) объектов (7 ч.).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Объекты. Состав и действия объектов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определять результат действия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действий предметов и их результатов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</w:t>
            </w:r>
            <w:proofErr w:type="spellStart"/>
            <w:r>
              <w:rPr>
                <w:sz w:val="24"/>
                <w:szCs w:val="24"/>
                <w:lang w:eastAsia="en-US"/>
              </w:rPr>
              <w:t>гипермедиасообщений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включающих текст, набираемый на клавиатуре, цифровые данные, неподвижные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и движущиеся, записанные и созданные изображения и звуки, ссылки между элементами сообщения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понимать и оценивать свой вклад в решение общих задач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Группа объектов. Общее название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определять действие, обратное заданному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действий, обратных данному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выступления с аудиовизуальной поддержкой.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оценивать жизненные ситуации с точки зрения общепринятых норм и ценностей: в предложенных ситуациях отмечать конкретные поступки, которые можно оценить хорошие или плохие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Общие свойства объектов группы. Особенные свойства объектов группы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последовательности событий и действий в быту, в сказках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определять последовательность действий и состояний в природе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ошибок в плане действий и внесение в него изменений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быть толерантным к чужим ошибкам и другому мнению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Единичное имя объекта. Отличительные признаки объектов. Подготовка к контрольной работе по теме «Объекты»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составлять линейные планы действий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линейных планов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определять, формулировать учебную задачу на уроке в диалоге с учителем и одноклассниками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Контрольная работа по теме «Объекты»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8F6CA6">
            <w:pPr>
              <w:pStyle w:val="a4"/>
              <w:rPr>
                <w:sz w:val="24"/>
                <w:szCs w:val="24"/>
                <w:lang w:eastAsia="en-US"/>
              </w:rPr>
            </w:pPr>
            <w:r w:rsidRPr="008F6CA6">
              <w:rPr>
                <w:sz w:val="24"/>
                <w:szCs w:val="24"/>
                <w:lang w:eastAsia="en-US"/>
              </w:rPr>
              <w:t>контролировать свои знания по изученному разделу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знание по данным темам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поиск ошибок в плане действий и внесение в него изменений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критическое отношение к информации и избирательность её восприятия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Анализ контрольной работы (работа над ошибками)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8F6CA6">
            <w:pPr>
              <w:pStyle w:val="a4"/>
              <w:rPr>
                <w:sz w:val="24"/>
                <w:szCs w:val="24"/>
                <w:lang w:eastAsia="en-US"/>
              </w:rPr>
            </w:pPr>
            <w:r w:rsidRPr="008F6CA6">
              <w:rPr>
                <w:sz w:val="24"/>
                <w:szCs w:val="24"/>
                <w:lang w:eastAsia="en-US"/>
              </w:rPr>
              <w:t xml:space="preserve">находить и исправлять ошибки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составлять алгоритмы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планирование последовательности шагов алгоритма для достижения цели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уважение к информации о частной жизни и информационным результатам других людей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Повторение по теме «Объекты»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составлять алгоритм, выполнять действия по алгоритму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находить и исправлять ошибки в составлении алгоритмов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стараться договариваться, уметь уступать, находить общее решение при работе в паре и группе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осмысление мотивов своих действий при выполнении заданий с жизненными ситуациями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A64378" w:rsidTr="000B5917">
        <w:tc>
          <w:tcPr>
            <w:tcW w:w="1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 w:rsidRPr="009D02EC">
              <w:rPr>
                <w:sz w:val="24"/>
                <w:szCs w:val="24"/>
                <w:lang w:eastAsia="en-US"/>
              </w:rPr>
              <w:t xml:space="preserve">Логические рассуждения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9D02EC">
              <w:rPr>
                <w:sz w:val="24"/>
                <w:szCs w:val="24"/>
                <w:lang w:eastAsia="en-US"/>
              </w:rPr>
              <w:t>10 ч.).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Множество. Элементы множества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определять количество сочетаний из небольшого числа предметов.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множеств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готовые и создавать в сотрудничестве с другими учениками и учителем знаково-символические средства для описания свойств качеств изучаемых объектов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понимать и оценивать свой вклад в решение общих задач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Элементы, не принадлежащие множеству. Пересечение множеств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сравнивать множества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множеств и их сравнения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понимать причины ус</w:t>
            </w:r>
            <w:r>
              <w:rPr>
                <w:sz w:val="24"/>
                <w:szCs w:val="24"/>
                <w:lang w:eastAsia="en-US"/>
              </w:rPr>
              <w:softHyphen/>
              <w:t>пешной / неуспешной учебной деятельности и конструктивно дейст</w:t>
            </w:r>
            <w:r>
              <w:rPr>
                <w:sz w:val="24"/>
                <w:szCs w:val="24"/>
                <w:lang w:eastAsia="en-US"/>
              </w:rPr>
              <w:softHyphen/>
              <w:t>вовать в условиях успеха/ неуспеха.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оценивать жизненные ситуации с точки зрения общепринятых норм и ценностей: в предложенных ситуациях отмечать конкретные поступки, которые можно оценить хорошие или плохие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 xml:space="preserve">Пересечение </w:t>
            </w:r>
          </w:p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и объединение множеств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находить пересечение и объединение множеств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кодирования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быть толерантным к чужим ошибкам и другому мнению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Истинность высказывания. Отрицание. Истинность высказываний со словом «не»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определять вложенность множеств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вложения множеств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выполнять учебные действия в разных формах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A64378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Истинность высказываний со словами «и», «или»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8F6CA6">
            <w:pPr>
              <w:pStyle w:val="a4"/>
              <w:rPr>
                <w:sz w:val="24"/>
                <w:szCs w:val="24"/>
                <w:lang w:eastAsia="en-US"/>
              </w:rPr>
            </w:pPr>
            <w:r w:rsidRPr="008F6CA6">
              <w:rPr>
                <w:sz w:val="24"/>
                <w:szCs w:val="24"/>
                <w:lang w:eastAsia="en-US"/>
              </w:rPr>
              <w:t>строить высказывания с использованием связок «И», «ИЛИ»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пересечения и объединения множеств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способность при работе в паре контролировать, корректировать, оценивать действия партнера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критическое отношение к информации и избирательность её восприятия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A64378" w:rsidTr="008F6CA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 w:rsidRPr="00A64378">
              <w:rPr>
                <w:sz w:val="24"/>
                <w:szCs w:val="24"/>
                <w:lang w:eastAsia="en-US"/>
              </w:rPr>
              <w:t>Граф. Вершины и ребра графа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построение логической цепи рассуждений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использовать готовые и создавать в сотрудничестве с другими учениками и учителем знаково-символические средства для описания свойств качеств изучаемых объектов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уважение к информации о частной жизни и информационным результатам других людей 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A64378" w:rsidTr="008F6CA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 w:rsidP="008E293D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Граф с направленными ребрами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построение логической цепи рассуждений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способность при работе в паре контролировать, корректировать, оценивать действия партнера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осмысление мотивов своих действий при выполнении заданий с жизненными ситуациями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</w:tr>
      <w:tr w:rsidR="00A64378" w:rsidTr="000B5917">
        <w:trPr>
          <w:trHeight w:val="255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 xml:space="preserve">Подготовка </w:t>
            </w:r>
          </w:p>
          <w:p w:rsidR="00A64378" w:rsidRPr="00A64378" w:rsidRDefault="00A64378" w:rsidP="00B64CC3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к контрольной работе по теме «Множество»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отличать высказывания от других предложений, приводить примеры высказываний, определять истинные и ложные высказывания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отличать высказывания от других предложений, приводить примеры высказываний, определять истинные и ложные высказывания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объектов с целью выделения признаков (существенных, несущественных)</w:t>
            </w:r>
          </w:p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78" w:rsidRDefault="00A64378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профессионального самоопределения, ознакомление с миром профессий, связанных с информационными и коммуникационными технологиями</w:t>
            </w:r>
          </w:p>
        </w:tc>
      </w:tr>
      <w:tr w:rsidR="008F6CA6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A64378" w:rsidRDefault="008F6CA6" w:rsidP="008F6CA6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Контрольная работа по теме «Множество»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контролировать свои знания по изученному разделу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отличать высказывания от других предложений, приводить примеры высказываний со связками «и», «или»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синтез – составление целого из частей, в том числе самостоятельное достраивание с восполнением недостающих компонентов </w:t>
            </w:r>
          </w:p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осмысление мотивов своих действий при выполнении заданий с жизненными ситуациями</w:t>
            </w:r>
          </w:p>
        </w:tc>
      </w:tr>
      <w:tr w:rsidR="008F6CA6" w:rsidTr="000B591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A64378" w:rsidRDefault="008F6CA6" w:rsidP="008F6CA6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 xml:space="preserve">Анализ контрольной работы. Работа над ошибками. </w:t>
            </w:r>
          </w:p>
          <w:p w:rsidR="008F6CA6" w:rsidRPr="00A64378" w:rsidRDefault="008F6CA6" w:rsidP="008F6CA6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 xml:space="preserve">Повторение </w:t>
            </w:r>
          </w:p>
          <w:p w:rsidR="008F6CA6" w:rsidRPr="00A64378" w:rsidRDefault="008F6CA6" w:rsidP="008F6CA6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по теме «Множество»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находить и исправлять ошибки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приводить примеры комбинаторики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выбор оснований и критериев для сравнения, </w:t>
            </w:r>
            <w:proofErr w:type="spellStart"/>
            <w:r>
              <w:rPr>
                <w:sz w:val="24"/>
                <w:szCs w:val="24"/>
                <w:lang w:eastAsia="en-US"/>
              </w:rPr>
              <w:t>сериации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классификации объектов </w:t>
            </w:r>
          </w:p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Default="008F6CA6" w:rsidP="008F6CA6">
            <w:pPr>
              <w:pStyle w:val="a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уважение к информации о частной жизни и информационным результатам других людей</w:t>
            </w:r>
          </w:p>
        </w:tc>
      </w:tr>
      <w:tr w:rsidR="008F6CA6" w:rsidRPr="008E293D" w:rsidTr="007B082A">
        <w:tc>
          <w:tcPr>
            <w:tcW w:w="1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в информатике</w:t>
            </w:r>
            <w:r w:rsidRPr="008E293D">
              <w:rPr>
                <w:rFonts w:ascii="Times New Roman" w:hAnsi="Times New Roman"/>
                <w:sz w:val="24"/>
                <w:szCs w:val="24"/>
              </w:rPr>
              <w:t xml:space="preserve"> (7 ч.)</w:t>
            </w:r>
          </w:p>
        </w:tc>
      </w:tr>
      <w:tr w:rsidR="008F6CA6" w:rsidRPr="008E293D" w:rsidTr="007B082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Аналогия </w:t>
            </w:r>
            <w:r w:rsidRPr="008E2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сочетаний из небольшого числа предметов.</w:t>
            </w:r>
          </w:p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приводить примеры </w:t>
            </w: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>множеств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готовые </w:t>
            </w: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>и создавать в сотрудничестве с другими учениками и учителем знаково-символические средства для описания свойств качеств изучаемых объектов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и оценивать </w:t>
            </w: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>свой вклад в решение общих задач</w:t>
            </w:r>
          </w:p>
        </w:tc>
      </w:tr>
      <w:tr w:rsidR="008F6CA6" w:rsidRPr="008E293D" w:rsidTr="007B082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A64378" w:rsidRDefault="008F6CA6" w:rsidP="008F6CA6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Закономерность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сравнивать множества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приводить примеры множеств и их сравнения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понимать причины ус</w:t>
            </w:r>
            <w:r w:rsidRPr="008E293D">
              <w:rPr>
                <w:rFonts w:ascii="Times New Roman" w:hAnsi="Times New Roman"/>
                <w:sz w:val="24"/>
                <w:szCs w:val="24"/>
              </w:rPr>
              <w:softHyphen/>
              <w:t>пешной / неуспешной учебной деятельности и конструктивно дейст</w:t>
            </w:r>
            <w:r w:rsidRPr="008E293D">
              <w:rPr>
                <w:rFonts w:ascii="Times New Roman" w:hAnsi="Times New Roman"/>
                <w:sz w:val="24"/>
                <w:szCs w:val="24"/>
              </w:rPr>
              <w:softHyphen/>
              <w:t>вовать в условиях успеха/ неуспеха.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оценивать жизненные ситуации с точки зрения общепринятых норм и ценностей: в предложенных ситуациях отмечать конкретные поступки, которые можно оценить хорошие или плохие</w:t>
            </w:r>
          </w:p>
        </w:tc>
      </w:tr>
      <w:tr w:rsidR="008F6CA6" w:rsidRPr="008E293D" w:rsidTr="007B082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A64378" w:rsidRDefault="008F6CA6" w:rsidP="008F6CA6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Аналогичная закономерность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кодировать слова, имена, фамилии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приводить примеры кодирования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722A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 xml:space="preserve"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</w:t>
            </w: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>знаково-символическая)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lastRenderedPageBreak/>
              <w:t>быть толерантным к чужим ошибкам и другому мнению</w:t>
            </w:r>
          </w:p>
        </w:tc>
      </w:tr>
      <w:tr w:rsidR="008F6CA6" w:rsidRPr="008E293D" w:rsidTr="007B082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A64378" w:rsidRDefault="008F6CA6" w:rsidP="008F6CA6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Аналогичная закономерность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определять вложенность множеств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приводить примеры вложения множеств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 xml:space="preserve">выполнять учебные действия в разных формах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8F6CA6" w:rsidRPr="008E293D" w:rsidTr="007B082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A64378" w:rsidRDefault="008F6CA6" w:rsidP="008F6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 xml:space="preserve">Подготовка </w:t>
            </w:r>
          </w:p>
          <w:p w:rsidR="008F6CA6" w:rsidRPr="00A64378" w:rsidRDefault="008F6CA6" w:rsidP="008F6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к контрольной работе по теме «Аналогия»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находить объединение и пересечение наборов предметов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приводить примеры пересечения и объединения множеств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способность при работе в паре контролировать, корректировать, оценивать действия партнера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722A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критическое отношение к информации и избирательность её восприятия</w:t>
            </w:r>
          </w:p>
        </w:tc>
      </w:tr>
      <w:tr w:rsidR="008F6CA6" w:rsidRPr="008E293D" w:rsidTr="007B082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A64378" w:rsidRDefault="008F6CA6" w:rsidP="008F6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>Контрольная работа по теме «Аналогия»</w:t>
            </w:r>
            <w:r w:rsidRPr="00A64378">
              <w:rPr>
                <w:rFonts w:ascii="Times New Roman" w:hAnsi="Times New Roman"/>
                <w:i/>
                <w:iCs/>
                <w:sz w:val="24"/>
                <w:szCs w:val="20"/>
              </w:rPr>
              <w:t>.</w:t>
            </w:r>
            <w:r w:rsidRPr="00A64378">
              <w:rPr>
                <w:rFonts w:ascii="Times New Roman" w:hAnsi="Times New Roman"/>
                <w:sz w:val="24"/>
                <w:szCs w:val="20"/>
              </w:rPr>
              <w:t xml:space="preserve"> Выигрышная стратегия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контролировать свои знания по изученному разделу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использовать готовые и создавать в сотрудничестве с другими учениками и учителем знаково-символические средства для описания свойств качеств изучаемых объектов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722A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 xml:space="preserve">уважение к информации о частной жизни и информационным результатам других людей </w:t>
            </w:r>
          </w:p>
        </w:tc>
      </w:tr>
      <w:tr w:rsidR="008F6CA6" w:rsidRPr="008E293D" w:rsidTr="007B082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A64378" w:rsidRDefault="008F6CA6" w:rsidP="00722A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0"/>
              </w:rPr>
            </w:pPr>
            <w:r w:rsidRPr="00A64378">
              <w:rPr>
                <w:rFonts w:ascii="Times New Roman" w:hAnsi="Times New Roman"/>
                <w:sz w:val="24"/>
                <w:szCs w:val="20"/>
              </w:rPr>
              <w:t xml:space="preserve">Анализ контрольной работы.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находить и исправлять ошибки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2FD4">
              <w:rPr>
                <w:rFonts w:ascii="Times New Roman" w:hAnsi="Times New Roman"/>
                <w:szCs w:val="24"/>
              </w:rPr>
              <w:t>способность при работе в паре контролировать, корректировать, оценивать действия партнера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A6" w:rsidRPr="008E293D" w:rsidRDefault="008F6CA6" w:rsidP="008F6CA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E293D">
              <w:rPr>
                <w:rFonts w:ascii="Times New Roman" w:hAnsi="Times New Roman"/>
                <w:sz w:val="24"/>
                <w:szCs w:val="24"/>
              </w:rPr>
              <w:t>осмысление мотивов своих действий при выполнении заданий с жизненными ситуациями</w:t>
            </w:r>
          </w:p>
        </w:tc>
      </w:tr>
    </w:tbl>
    <w:p w:rsidR="000345B6" w:rsidRPr="008E293D" w:rsidRDefault="000345B6" w:rsidP="00722A2A">
      <w:pPr>
        <w:rPr>
          <w:rFonts w:ascii="Times New Roman" w:hAnsi="Times New Roman"/>
          <w:sz w:val="24"/>
          <w:szCs w:val="24"/>
        </w:rPr>
      </w:pPr>
    </w:p>
    <w:sectPr w:rsidR="000345B6" w:rsidRPr="008E293D" w:rsidSect="0009594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0B5917"/>
    <w:rsid w:val="000345B6"/>
    <w:rsid w:val="000817A7"/>
    <w:rsid w:val="00095942"/>
    <w:rsid w:val="000B5917"/>
    <w:rsid w:val="004A1CD2"/>
    <w:rsid w:val="00722A2A"/>
    <w:rsid w:val="00772FD4"/>
    <w:rsid w:val="008E293D"/>
    <w:rsid w:val="008F6CA6"/>
    <w:rsid w:val="009D02EC"/>
    <w:rsid w:val="00A64378"/>
    <w:rsid w:val="00B25A9D"/>
    <w:rsid w:val="00C232C7"/>
    <w:rsid w:val="00DA6229"/>
    <w:rsid w:val="00F260CA"/>
    <w:rsid w:val="00F8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B5917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0B591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0B59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B5917"/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0B591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0B59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5794</Words>
  <Characters>33029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Еркен</dc:creator>
  <cp:lastModifiedBy>школа</cp:lastModifiedBy>
  <cp:revision>8</cp:revision>
  <dcterms:created xsi:type="dcterms:W3CDTF">2013-10-23T15:44:00Z</dcterms:created>
  <dcterms:modified xsi:type="dcterms:W3CDTF">2015-02-05T00:18:00Z</dcterms:modified>
</cp:coreProperties>
</file>