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EB" w:rsidRPr="005F59EB" w:rsidRDefault="005F59EB" w:rsidP="005F59EB">
      <w:pPr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59EB">
        <w:rPr>
          <w:rFonts w:ascii="Times New Roman" w:eastAsia="Calibri" w:hAnsi="Times New Roman" w:cs="Times New Roman"/>
          <w:sz w:val="18"/>
          <w:szCs w:val="18"/>
        </w:rPr>
        <w:t xml:space="preserve">Государственное бюджетное общеобразовательное учреждение </w:t>
      </w:r>
      <w:proofErr w:type="gramStart"/>
      <w:r w:rsidRPr="005F59EB">
        <w:rPr>
          <w:rFonts w:ascii="Times New Roman" w:eastAsia="Calibri" w:hAnsi="Times New Roman" w:cs="Times New Roman"/>
          <w:sz w:val="18"/>
          <w:szCs w:val="18"/>
        </w:rPr>
        <w:t>средняя</w:t>
      </w:r>
      <w:proofErr w:type="gramEnd"/>
      <w:r w:rsidRPr="005F59EB">
        <w:rPr>
          <w:rFonts w:ascii="Times New Roman" w:eastAsia="Calibri" w:hAnsi="Times New Roman" w:cs="Times New Roman"/>
          <w:sz w:val="18"/>
          <w:szCs w:val="18"/>
        </w:rPr>
        <w:t xml:space="preserve"> общеобразовательная</w:t>
      </w:r>
    </w:p>
    <w:p w:rsidR="005F59EB" w:rsidRPr="005F59EB" w:rsidRDefault="005F59EB" w:rsidP="005F59EB">
      <w:pPr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59EB">
        <w:rPr>
          <w:rFonts w:ascii="Times New Roman" w:eastAsia="Calibri" w:hAnsi="Times New Roman" w:cs="Times New Roman"/>
          <w:b/>
          <w:sz w:val="18"/>
          <w:szCs w:val="18"/>
        </w:rPr>
        <w:t>школа № 277</w:t>
      </w:r>
      <w:r w:rsidRPr="005F59EB">
        <w:rPr>
          <w:rFonts w:ascii="Times New Roman" w:eastAsia="Calibri" w:hAnsi="Times New Roman" w:cs="Times New Roman"/>
          <w:sz w:val="18"/>
          <w:szCs w:val="18"/>
        </w:rPr>
        <w:t xml:space="preserve"> Кировского района Санкт-Петербурга</w:t>
      </w:r>
    </w:p>
    <w:p w:rsidR="005F59EB" w:rsidRPr="005F59EB" w:rsidRDefault="005F59EB" w:rsidP="005F59EB">
      <w:pPr>
        <w:tabs>
          <w:tab w:val="left" w:pos="4049"/>
        </w:tabs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59EB">
        <w:rPr>
          <w:rFonts w:ascii="Times New Roman" w:eastAsia="Calibri" w:hAnsi="Times New Roman" w:cs="Times New Roman"/>
          <w:sz w:val="18"/>
          <w:szCs w:val="18"/>
        </w:rPr>
        <w:t>198215, проспект Ветеранов, дом 14, литера</w:t>
      </w:r>
      <w:proofErr w:type="gramStart"/>
      <w:r w:rsidRPr="005F59EB">
        <w:rPr>
          <w:rFonts w:ascii="Times New Roman" w:eastAsia="Calibri" w:hAnsi="Times New Roman" w:cs="Times New Roman"/>
          <w:sz w:val="18"/>
          <w:szCs w:val="18"/>
        </w:rPr>
        <w:t xml:space="preserve"> А</w:t>
      </w:r>
      <w:proofErr w:type="gramEnd"/>
      <w:r w:rsidRPr="005F59EB">
        <w:rPr>
          <w:rFonts w:ascii="Times New Roman" w:eastAsia="Calibri" w:hAnsi="Times New Roman" w:cs="Times New Roman"/>
          <w:sz w:val="18"/>
          <w:szCs w:val="18"/>
        </w:rPr>
        <w:t xml:space="preserve">, тел/факс.(812)377-36-05, тел. (812)377-36-05, </w:t>
      </w:r>
    </w:p>
    <w:p w:rsidR="005F59EB" w:rsidRPr="005F59EB" w:rsidRDefault="005F59EB" w:rsidP="005F59EB">
      <w:pPr>
        <w:tabs>
          <w:tab w:val="left" w:pos="4049"/>
        </w:tabs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59EB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5F59EB">
        <w:rPr>
          <w:rFonts w:ascii="Times New Roman" w:eastAsia="Calibri" w:hAnsi="Times New Roman" w:cs="Times New Roman"/>
          <w:sz w:val="18"/>
          <w:szCs w:val="18"/>
        </w:rPr>
        <w:t>-</w:t>
      </w:r>
      <w:r w:rsidRPr="005F59EB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5F59E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7" w:history="1"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sc</w:t>
        </w:r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277@</w:t>
        </w:r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kirov</w:t>
        </w:r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spb</w:t>
        </w:r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5F59E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5F59EB" w:rsidRPr="005F59EB" w:rsidRDefault="005F59EB" w:rsidP="005F59EB">
      <w:pPr>
        <w:pBdr>
          <w:bottom w:val="single" w:sz="12" w:space="1" w:color="auto"/>
        </w:pBdr>
        <w:tabs>
          <w:tab w:val="left" w:pos="4049"/>
        </w:tabs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59EB">
        <w:rPr>
          <w:rFonts w:ascii="Times New Roman" w:eastAsia="Calibri" w:hAnsi="Times New Roman" w:cs="Times New Roman"/>
          <w:sz w:val="18"/>
          <w:szCs w:val="18"/>
        </w:rPr>
        <w:t>ОКПО  52185291 ОКОГУ  23010 ОГРН  1027802735993, ИНН/КПП  7805149292/780501001</w:t>
      </w:r>
    </w:p>
    <w:p w:rsidR="005F59EB" w:rsidRPr="005F59EB" w:rsidRDefault="005F59EB" w:rsidP="005F59EB">
      <w:pPr>
        <w:tabs>
          <w:tab w:val="left" w:pos="4049"/>
        </w:tabs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5F59EB" w:rsidRPr="005F59EB" w:rsidTr="00526ED3">
        <w:tc>
          <w:tcPr>
            <w:tcW w:w="3970" w:type="dxa"/>
          </w:tcPr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«Согласовано»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Руководитель ШМО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_____ /______________ /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Протокол №____ </w:t>
            </w:r>
            <w:proofErr w:type="gramStart"/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от</w:t>
            </w:r>
            <w:proofErr w:type="gramEnd"/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«___» _________ 20__г.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2976" w:type="dxa"/>
          </w:tcPr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«Согласовано»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Руководитель ОДОД ГБОУ СОШ №277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_____ /В.Е. Меньшиков/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«___» _________ 20__г.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3544" w:type="dxa"/>
          </w:tcPr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«Утверждено»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Директор ГБОУ СОШ №277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>_____ /А.В. Меньшикова</w:t>
            </w: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ab/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F59EB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«___» _________ 20__г.</w:t>
            </w:r>
          </w:p>
          <w:p w:rsidR="005F59EB" w:rsidRPr="005F59EB" w:rsidRDefault="005F59EB" w:rsidP="005F59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5F59EB" w:rsidRPr="005F59EB" w:rsidRDefault="005F59EB" w:rsidP="005F59E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ПЕДАГОГА ОДОД ГБОУ СОШ №277</w:t>
      </w: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F59E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МИКРОША </w:t>
      </w: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</w:t>
      </w: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>название</w:t>
      </w:r>
    </w:p>
    <w:p w:rsidR="005F59EB" w:rsidRPr="005F59EB" w:rsidRDefault="005F59EB" w:rsidP="005F59EB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left="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59EB">
        <w:rPr>
          <w:rFonts w:ascii="Times New Roman" w:eastAsia="Calibri" w:hAnsi="Times New Roman" w:cs="Times New Roman"/>
          <w:sz w:val="28"/>
          <w:szCs w:val="28"/>
          <w:u w:val="single"/>
        </w:rPr>
        <w:t>Шафикова</w:t>
      </w:r>
      <w:proofErr w:type="spellEnd"/>
      <w:r w:rsidRPr="005F59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Ирина Дмитриевна, первая  </w:t>
      </w:r>
      <w:r w:rsidRPr="005F59EB">
        <w:rPr>
          <w:rFonts w:ascii="Times New Roman" w:eastAsia="Calibri" w:hAnsi="Times New Roman" w:cs="Times New Roman"/>
          <w:sz w:val="28"/>
          <w:szCs w:val="28"/>
        </w:rPr>
        <w:t>Ф.И.О., категория</w:t>
      </w:r>
    </w:p>
    <w:p w:rsidR="005F59EB" w:rsidRPr="005F59EB" w:rsidRDefault="005F59EB" w:rsidP="005F59EB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9EB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 (группа)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72015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</w:t>
      </w:r>
      <w:r w:rsidR="00772015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лет</w:t>
      </w:r>
    </w:p>
    <w:p w:rsidR="005F59EB" w:rsidRPr="00DE2E24" w:rsidRDefault="005F59EB" w:rsidP="005F59EB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9EB">
        <w:rPr>
          <w:rFonts w:ascii="Times New Roman" w:eastAsia="Calibri" w:hAnsi="Times New Roman" w:cs="Times New Roman"/>
          <w:sz w:val="28"/>
          <w:szCs w:val="28"/>
        </w:rPr>
        <w:t xml:space="preserve">Год освоения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DE2E24">
        <w:rPr>
          <w:rFonts w:ascii="Times New Roman" w:eastAsia="Calibri" w:hAnsi="Times New Roman" w:cs="Times New Roman"/>
          <w:sz w:val="28"/>
          <w:szCs w:val="28"/>
          <w:u w:val="single"/>
        </w:rPr>
        <w:t>второй</w:t>
      </w: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3FC" w:rsidRPr="005F59EB" w:rsidRDefault="007573FC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9EB">
        <w:rPr>
          <w:rFonts w:ascii="Times New Roman" w:eastAsia="Calibri" w:hAnsi="Times New Roman" w:cs="Times New Roman"/>
          <w:sz w:val="28"/>
          <w:szCs w:val="28"/>
        </w:rPr>
        <w:t>Год написания программы __________________</w:t>
      </w: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3FC" w:rsidRDefault="007573FC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EB" w:rsidRP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9EB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5F59EB" w:rsidRDefault="005F59EB" w:rsidP="005F59EB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14</w:t>
      </w: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</w:t>
      </w:r>
      <w:r w:rsidRPr="005F59E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15</w:t>
      </w:r>
      <w:r w:rsidRPr="005F5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042542" w:rsidRPr="00526ED3" w:rsidRDefault="00042542" w:rsidP="00042542">
      <w:pPr>
        <w:ind w:left="-567"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042542" w:rsidRPr="00526ED3" w:rsidRDefault="00772015" w:rsidP="0004254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Рабочая программа к дополнительной о</w:t>
      </w:r>
      <w:r w:rsidR="00042542" w:rsidRPr="00526ED3">
        <w:rPr>
          <w:rFonts w:ascii="Times New Roman" w:eastAsia="Calibri" w:hAnsi="Times New Roman" w:cs="Times New Roman"/>
          <w:sz w:val="24"/>
          <w:szCs w:val="28"/>
        </w:rPr>
        <w:t>бразовательн</w:t>
      </w:r>
      <w:r w:rsidRPr="00526ED3">
        <w:rPr>
          <w:rFonts w:ascii="Times New Roman" w:eastAsia="Calibri" w:hAnsi="Times New Roman" w:cs="Times New Roman"/>
          <w:sz w:val="24"/>
          <w:szCs w:val="28"/>
        </w:rPr>
        <w:t>ой</w:t>
      </w:r>
      <w:r w:rsidR="00042542" w:rsidRPr="00526ED3">
        <w:rPr>
          <w:rFonts w:ascii="Times New Roman" w:eastAsia="Calibri" w:hAnsi="Times New Roman" w:cs="Times New Roman"/>
          <w:sz w:val="24"/>
          <w:szCs w:val="28"/>
        </w:rPr>
        <w:t xml:space="preserve"> программ</w:t>
      </w:r>
      <w:r w:rsidRPr="00526ED3">
        <w:rPr>
          <w:rFonts w:ascii="Times New Roman" w:eastAsia="Calibri" w:hAnsi="Times New Roman" w:cs="Times New Roman"/>
          <w:sz w:val="24"/>
          <w:szCs w:val="28"/>
        </w:rPr>
        <w:t>е</w:t>
      </w:r>
      <w:r w:rsidR="00042542" w:rsidRPr="00526ED3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spellStart"/>
      <w:r w:rsidR="00042542" w:rsidRPr="00526ED3">
        <w:rPr>
          <w:rFonts w:ascii="Times New Roman" w:eastAsia="Calibri" w:hAnsi="Times New Roman" w:cs="Times New Roman"/>
          <w:sz w:val="24"/>
          <w:szCs w:val="28"/>
        </w:rPr>
        <w:t>Микроша</w:t>
      </w:r>
      <w:proofErr w:type="spellEnd"/>
      <w:r w:rsidR="00042542" w:rsidRPr="00526ED3">
        <w:rPr>
          <w:rFonts w:ascii="Times New Roman" w:eastAsia="Calibri" w:hAnsi="Times New Roman" w:cs="Times New Roman"/>
          <w:sz w:val="24"/>
          <w:szCs w:val="28"/>
        </w:rPr>
        <w:t>»</w:t>
      </w: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, которая </w:t>
      </w:r>
      <w:r w:rsidR="00042542" w:rsidRPr="00526ED3">
        <w:rPr>
          <w:rFonts w:ascii="Times New Roman" w:eastAsia="Calibri" w:hAnsi="Times New Roman" w:cs="Times New Roman"/>
          <w:sz w:val="24"/>
          <w:szCs w:val="28"/>
        </w:rPr>
        <w:t xml:space="preserve"> имеет </w:t>
      </w:r>
      <w:proofErr w:type="spellStart"/>
      <w:r w:rsidR="00042542" w:rsidRPr="00526ED3">
        <w:rPr>
          <w:rFonts w:ascii="Times New Roman" w:eastAsia="Calibri" w:hAnsi="Times New Roman" w:cs="Times New Roman"/>
          <w:b/>
          <w:sz w:val="24"/>
          <w:szCs w:val="28"/>
        </w:rPr>
        <w:t>общеинтеллектуальную</w:t>
      </w:r>
      <w:proofErr w:type="spellEnd"/>
      <w:r w:rsidR="00042542" w:rsidRPr="00526ED3">
        <w:rPr>
          <w:rFonts w:ascii="Times New Roman" w:eastAsia="Calibri" w:hAnsi="Times New Roman" w:cs="Times New Roman"/>
          <w:b/>
          <w:sz w:val="24"/>
          <w:szCs w:val="28"/>
        </w:rPr>
        <w:t xml:space="preserve"> направленность </w:t>
      </w:r>
      <w:r w:rsidR="00042542" w:rsidRPr="00526ED3">
        <w:rPr>
          <w:rFonts w:ascii="Times New Roman" w:eastAsia="Calibri" w:hAnsi="Times New Roman" w:cs="Times New Roman"/>
          <w:sz w:val="24"/>
          <w:szCs w:val="28"/>
        </w:rPr>
        <w:t xml:space="preserve">по дисциплине «Информатика и ИКТ» (информационные и коммуникационные технологии) составлена на основе «Авторской программы по информатике и ИКТ» И.Д. </w:t>
      </w:r>
      <w:proofErr w:type="spellStart"/>
      <w:r w:rsidR="00042542" w:rsidRPr="00526ED3">
        <w:rPr>
          <w:rFonts w:ascii="Times New Roman" w:eastAsia="Calibri" w:hAnsi="Times New Roman" w:cs="Times New Roman"/>
          <w:sz w:val="24"/>
          <w:szCs w:val="28"/>
        </w:rPr>
        <w:t>Шафиковой</w:t>
      </w:r>
      <w:proofErr w:type="spellEnd"/>
      <w:r w:rsidR="00042542" w:rsidRPr="00526ED3">
        <w:rPr>
          <w:rFonts w:ascii="Times New Roman" w:eastAsia="Calibri" w:hAnsi="Times New Roman" w:cs="Times New Roman"/>
          <w:sz w:val="24"/>
          <w:szCs w:val="28"/>
        </w:rPr>
        <w:t xml:space="preserve">, Р.Х. </w:t>
      </w:r>
      <w:proofErr w:type="spellStart"/>
      <w:r w:rsidR="00042542" w:rsidRPr="00526ED3">
        <w:rPr>
          <w:rFonts w:ascii="Times New Roman" w:eastAsia="Calibri" w:hAnsi="Times New Roman" w:cs="Times New Roman"/>
          <w:sz w:val="24"/>
          <w:szCs w:val="28"/>
        </w:rPr>
        <w:t>Шафикова</w:t>
      </w:r>
      <w:proofErr w:type="spellEnd"/>
      <w:r w:rsidR="00042542" w:rsidRPr="00526ED3">
        <w:rPr>
          <w:rFonts w:ascii="Times New Roman" w:eastAsia="Calibri" w:hAnsi="Times New Roman" w:cs="Times New Roman"/>
          <w:sz w:val="24"/>
          <w:szCs w:val="28"/>
        </w:rPr>
        <w:t xml:space="preserve"> (данная программа прошла экспертную оценку и получила положительное заключение редакционного совета СМИ «ЗАВУЧ.ИНФО», свидетельство о публикации - серия А № 003173/2010 от 23.02.2010). Программа направлена на дополнительное  обучение для дальнейшего повышения образования. Наиболее целесообразно сконцентрировать основное внимание на развитии мышления школьников и на освоении ими практической работы на компьютере.</w:t>
      </w:r>
    </w:p>
    <w:p w:rsidR="00042542" w:rsidRPr="00526ED3" w:rsidRDefault="00042542" w:rsidP="00042542">
      <w:pPr>
        <w:tabs>
          <w:tab w:val="left" w:pos="600"/>
        </w:tabs>
        <w:autoSpaceDE w:val="0"/>
        <w:autoSpaceDN w:val="0"/>
        <w:adjustRightInd w:val="0"/>
        <w:spacing w:line="276" w:lineRule="auto"/>
        <w:ind w:left="-567" w:firstLine="283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042542" w:rsidRPr="00526ED3" w:rsidRDefault="00042542" w:rsidP="00042542">
      <w:pPr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Цели программы:</w:t>
      </w:r>
    </w:p>
    <w:p w:rsidR="00042542" w:rsidRPr="00526ED3" w:rsidRDefault="00042542" w:rsidP="0004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формирование информационной культуры </w:t>
      </w:r>
      <w:proofErr w:type="gramStart"/>
      <w:r w:rsidRPr="00526ED3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26ED3">
        <w:rPr>
          <w:rFonts w:ascii="Times New Roman" w:eastAsia="Calibri" w:hAnsi="Times New Roman" w:cs="Times New Roman"/>
          <w:sz w:val="24"/>
          <w:szCs w:val="28"/>
        </w:rPr>
        <w:t>, под которой      понимается умение целенаправленно работать с информацией и      использование для этого возможности компьютера;</w:t>
      </w:r>
    </w:p>
    <w:p w:rsidR="00042542" w:rsidRPr="00526ED3" w:rsidRDefault="00042542" w:rsidP="0004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обучение системному подходу к анализу и исследованию структуры и взаимосвязей информационных объектов, которые являются моделями реальных объектов и процессов;</w:t>
      </w:r>
    </w:p>
    <w:p w:rsidR="00042542" w:rsidRPr="00526ED3" w:rsidRDefault="00042542" w:rsidP="0004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развитее логического мышления, творческого и познавательного потенциала школьника, его коммуникативных способностей с использованием богатейшего компьютерного инструментария;</w:t>
      </w:r>
    </w:p>
    <w:p w:rsidR="00042542" w:rsidRPr="00526ED3" w:rsidRDefault="00042542" w:rsidP="0004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освоение знаний о роли информационной деятельности человека в преобразовании окружающего мира; </w:t>
      </w:r>
    </w:p>
    <w:p w:rsidR="00042542" w:rsidRPr="00526ED3" w:rsidRDefault="00042542" w:rsidP="0004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формирование первоначальных представлений о профессиях, в которых информационные технологии играют ведущую роль.</w:t>
      </w:r>
    </w:p>
    <w:p w:rsidR="00042542" w:rsidRPr="00526ED3" w:rsidRDefault="00042542" w:rsidP="00042542">
      <w:pPr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Задачи программы</w:t>
      </w:r>
    </w:p>
    <w:p w:rsidR="00042542" w:rsidRPr="00526ED3" w:rsidRDefault="00042542" w:rsidP="00042542">
      <w:pPr>
        <w:ind w:firstLine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Образовательные: 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научить создавать, обрабатывать информацию с использованием мультимедиа технологий;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развитие мотивации к сбору информации;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научить пользованию Интернетом.</w:t>
      </w:r>
    </w:p>
    <w:p w:rsidR="00042542" w:rsidRPr="00526ED3" w:rsidRDefault="00042542" w:rsidP="00042542">
      <w:pPr>
        <w:ind w:firstLine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Воспитательные: 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формирование потребности в саморазвитии;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формирование активной жизненной позиции;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развитие культуры общения;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развитие навыков сотрудничества.</w:t>
      </w:r>
    </w:p>
    <w:p w:rsidR="00042542" w:rsidRPr="00526ED3" w:rsidRDefault="00042542" w:rsidP="00042542">
      <w:pPr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i/>
          <w:sz w:val="24"/>
          <w:szCs w:val="28"/>
        </w:rPr>
        <w:t>Развивающие: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развитие деловых качеств, таких как самостоятельность, ответственность, активность, аккуратность;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развитие чувства прекрасного;</w:t>
      </w:r>
    </w:p>
    <w:p w:rsidR="00042542" w:rsidRPr="00526ED3" w:rsidRDefault="00042542" w:rsidP="0004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развитие у обучающихся навыков критического мышления.</w:t>
      </w:r>
    </w:p>
    <w:p w:rsidR="00042542" w:rsidRPr="00526ED3" w:rsidRDefault="00042542" w:rsidP="00042542">
      <w:pPr>
        <w:ind w:left="-567"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i/>
          <w:sz w:val="24"/>
          <w:szCs w:val="28"/>
        </w:rPr>
        <w:t>Воспитательные:</w:t>
      </w:r>
    </w:p>
    <w:p w:rsidR="00042542" w:rsidRPr="00526ED3" w:rsidRDefault="00042542" w:rsidP="0004254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приобщить </w:t>
      </w:r>
      <w:proofErr w:type="gramStart"/>
      <w:r w:rsidRPr="00526ED3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 к систематическим занятиям информатикой и ИКТ;</w:t>
      </w:r>
    </w:p>
    <w:p w:rsidR="00042542" w:rsidRPr="00526ED3" w:rsidRDefault="00042542" w:rsidP="0004254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развить интерес к работе с компьютером;</w:t>
      </w:r>
    </w:p>
    <w:p w:rsidR="00042542" w:rsidRPr="00526ED3" w:rsidRDefault="00042542" w:rsidP="0004254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формировать навыки самоконтроля;</w:t>
      </w:r>
    </w:p>
    <w:p w:rsidR="00C56FF4" w:rsidRPr="00526ED3" w:rsidRDefault="00042542" w:rsidP="00042542">
      <w:pPr>
        <w:rPr>
          <w:sz w:val="20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lastRenderedPageBreak/>
        <w:t>дать представления о современном информационном обществе, информационной безопасности личности и государства.</w:t>
      </w:r>
    </w:p>
    <w:p w:rsidR="00C56FF4" w:rsidRPr="00526ED3" w:rsidRDefault="00C56FF4" w:rsidP="00C56FF4">
      <w:pPr>
        <w:rPr>
          <w:sz w:val="20"/>
        </w:rPr>
      </w:pPr>
    </w:p>
    <w:p w:rsidR="00C56FF4" w:rsidRPr="00526ED3" w:rsidRDefault="00C56FF4" w:rsidP="00C56FF4">
      <w:pPr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Количество часов отводимых на освоение материала</w:t>
      </w: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 данного года обучения:</w:t>
      </w:r>
      <w:r w:rsidRPr="00526ED3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 </w:t>
      </w:r>
    </w:p>
    <w:p w:rsidR="00C56FF4" w:rsidRPr="00526ED3" w:rsidRDefault="00C56FF4" w:rsidP="00C56FF4">
      <w:pPr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6ED3">
        <w:rPr>
          <w:rFonts w:ascii="Times New Roman" w:eastAsia="Calibri" w:hAnsi="Times New Roman" w:cs="Times New Roman"/>
          <w:sz w:val="24"/>
          <w:szCs w:val="28"/>
        </w:rPr>
        <w:t>программа рассчитана на 1 год – 72 часа (2 час в неделю)</w:t>
      </w:r>
    </w:p>
    <w:p w:rsidR="00EF3799" w:rsidRPr="00526ED3" w:rsidRDefault="00EF3799" w:rsidP="00EF3799">
      <w:pPr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F3799" w:rsidRPr="00526ED3" w:rsidRDefault="00EF3799" w:rsidP="00A20528">
      <w:pPr>
        <w:ind w:firstLine="43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Ожидаемые результаты учебного года</w:t>
      </w: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, определяющие основные компоненты процесса освоения дополнительной общеобразовательной программы </w:t>
      </w:r>
    </w:p>
    <w:p w:rsidR="00D46681" w:rsidRPr="00526ED3" w:rsidRDefault="00D46681" w:rsidP="00D46681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470F4">
        <w:rPr>
          <w:rFonts w:ascii="Times New Roman" w:eastAsia="Calibri" w:hAnsi="Times New Roman" w:cs="Times New Roman"/>
          <w:sz w:val="24"/>
          <w:szCs w:val="28"/>
        </w:rPr>
        <w:t xml:space="preserve">Осваивая данную программу, обучающиеся приобретут объем знаний, </w:t>
      </w: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умений, навыков, которые способствуют развитию способностей детей информатике и ИКТ. Приобретут умение учащихся самостоятельно использовать в учебной деятельности информационные источники, в том числе ресурсы школьной библиотеки и </w:t>
      </w:r>
      <w:proofErr w:type="spellStart"/>
      <w:r w:rsidRPr="00526ED3">
        <w:rPr>
          <w:rFonts w:ascii="Times New Roman" w:eastAsia="Calibri" w:hAnsi="Times New Roman" w:cs="Times New Roman"/>
          <w:sz w:val="24"/>
          <w:szCs w:val="28"/>
        </w:rPr>
        <w:t>медиатеки</w:t>
      </w:r>
      <w:proofErr w:type="spellEnd"/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. Сформируют элементарное умение работы на компьютере; готовность к работе с информацией с использованием средств коммуникаций; выступать с творческими проектами. Расширят круг понятий обучающихся в области информатики и ИКТ. </w:t>
      </w:r>
    </w:p>
    <w:p w:rsidR="00EF3799" w:rsidRPr="00526ED3" w:rsidRDefault="00EF3799" w:rsidP="00C56FF4">
      <w:pPr>
        <w:rPr>
          <w:sz w:val="20"/>
        </w:rPr>
      </w:pPr>
    </w:p>
    <w:p w:rsidR="004A3104" w:rsidRPr="00526ED3" w:rsidRDefault="004A3104" w:rsidP="004A3104">
      <w:pPr>
        <w:ind w:left="-567" w:firstLine="283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6E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4A3104" w:rsidRPr="00526ED3" w:rsidRDefault="004A3104" w:rsidP="004A3104">
      <w:pPr>
        <w:ind w:left="-567" w:firstLine="283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275"/>
        <w:gridCol w:w="1525"/>
      </w:tblGrid>
      <w:tr w:rsidR="004A3104" w:rsidRPr="00526ED3" w:rsidTr="00526ED3">
        <w:tc>
          <w:tcPr>
            <w:tcW w:w="675" w:type="dxa"/>
            <w:vMerge w:val="restart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A3104" w:rsidRPr="00526ED3" w:rsidTr="00526ED3">
        <w:tc>
          <w:tcPr>
            <w:tcW w:w="675" w:type="dxa"/>
            <w:vMerge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по ОТ и ТБ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системной среды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среды редактора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среды редактора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Глобальной сети Интернет</w:t>
            </w:r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с программой </w:t>
            </w: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3104" w:rsidRPr="00526ED3" w:rsidTr="00526ED3">
        <w:tc>
          <w:tcPr>
            <w:tcW w:w="6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A3104" w:rsidRPr="00526ED3" w:rsidRDefault="004A3104" w:rsidP="004A3104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5" w:type="dxa"/>
            <w:shd w:val="clear" w:color="auto" w:fill="auto"/>
          </w:tcPr>
          <w:p w:rsidR="004A3104" w:rsidRPr="00526ED3" w:rsidRDefault="004A3104" w:rsidP="004A3104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4A3104" w:rsidRPr="004A3104" w:rsidRDefault="004A3104" w:rsidP="004A3104">
      <w:pPr>
        <w:ind w:left="-567" w:firstLine="283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6FF4" w:rsidRPr="00C56FF4" w:rsidRDefault="00C56FF4" w:rsidP="00C56FF4">
      <w:pPr>
        <w:ind w:left="-567" w:firstLine="283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6FF4" w:rsidRPr="00C56FF4" w:rsidRDefault="00C56FF4" w:rsidP="00C56FF4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56FF4" w:rsidRPr="00584261" w:rsidRDefault="00C56FF4" w:rsidP="00584261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84261">
        <w:rPr>
          <w:rFonts w:ascii="Times New Roman" w:eastAsia="Calibri" w:hAnsi="Times New Roman" w:cs="Times New Roman"/>
          <w:b/>
          <w:sz w:val="24"/>
          <w:szCs w:val="28"/>
        </w:rPr>
        <w:t>Содержание тем учебного курса.</w:t>
      </w:r>
    </w:p>
    <w:p w:rsidR="004A3104" w:rsidRPr="00526ED3" w:rsidRDefault="004A3104" w:rsidP="004A3104">
      <w:pPr>
        <w:ind w:left="-567" w:firstLine="283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4A3104" w:rsidRPr="00526ED3" w:rsidRDefault="004A3104" w:rsidP="004A3104">
      <w:pPr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Вводное занятие.</w:t>
      </w:r>
    </w:p>
    <w:p w:rsidR="004A3104" w:rsidRPr="00526ED3" w:rsidRDefault="004A3104" w:rsidP="004A3104">
      <w:pPr>
        <w:tabs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Теория.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Знакомство с планом работы, целями и задачами объединения на второй год обучения. Знакомство с коллективом объединения. </w:t>
      </w:r>
      <w:proofErr w:type="gramStart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Инструктаж по ОТ и ТБ в  компьютерном кабинете.</w:t>
      </w:r>
      <w:proofErr w:type="gramEnd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История создания компьютера. Изучение правил игры. Загадки. </w:t>
      </w:r>
    </w:p>
    <w:p w:rsidR="004A3104" w:rsidRPr="00526ED3" w:rsidRDefault="004A3104" w:rsidP="00584261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Освоение системной среды </w:t>
      </w:r>
      <w:proofErr w:type="spellStart"/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Windows</w:t>
      </w:r>
      <w:proofErr w:type="spellEnd"/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</w:p>
    <w:p w:rsidR="004A3104" w:rsidRPr="00526ED3" w:rsidRDefault="004A3104" w:rsidP="00584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Теория.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Представление о графическом интерфейсе системной среды </w:t>
      </w:r>
      <w:proofErr w:type="spellStart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Windows</w:t>
      </w:r>
      <w:proofErr w:type="spellEnd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Понятия компьютерного меню. Работа с меню.</w:t>
      </w: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526E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иртуальный рабочий стол.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Практика.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Функции Главного меню. Запуск и завершение работы программ из Главного меню. Представление об окне как объекте графического интерфейса. Технология работы с окном. Развивающие компьютерные игры. Гимнастика для глаз, для рук.</w:t>
      </w:r>
    </w:p>
    <w:p w:rsidR="004A3104" w:rsidRPr="00526ED3" w:rsidRDefault="004A3104" w:rsidP="00584261">
      <w:pPr>
        <w:numPr>
          <w:ilvl w:val="0"/>
          <w:numId w:val="1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Освоение среды редактора </w:t>
      </w:r>
      <w:proofErr w:type="spellStart"/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Paint</w:t>
      </w:r>
      <w:proofErr w:type="spellEnd"/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</w:p>
    <w:p w:rsidR="004A3104" w:rsidRPr="00526ED3" w:rsidRDefault="004A3104" w:rsidP="00584261">
      <w:pPr>
        <w:tabs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Теория.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компьютерных рисунков. Знакомство с программами для создания компьютерных рисунков (</w:t>
      </w:r>
      <w:r w:rsidRPr="00526ED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Paint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4A3104" w:rsidRPr="00526ED3" w:rsidRDefault="004A3104" w:rsidP="004A3104">
      <w:pPr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Практика.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Беседа по ТБ. Знакомство с инструментами для создания различных рисунков в программах </w:t>
      </w:r>
      <w:r w:rsidRPr="00526ED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Paint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. Раскрашивание компьютерных рисунков. Работа с цветом и цветовыми оттенками. Развивающие компьютерные игры. Гимнастика для глаз, для рук.</w:t>
      </w:r>
    </w:p>
    <w:p w:rsidR="004A3104" w:rsidRPr="00526ED3" w:rsidRDefault="004A3104" w:rsidP="00584261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200" w:line="276" w:lineRule="auto"/>
        <w:ind w:hanging="72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Освоение среды редактора </w:t>
      </w:r>
      <w:proofErr w:type="spellStart"/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Word</w:t>
      </w:r>
      <w:proofErr w:type="spellEnd"/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</w:p>
    <w:p w:rsidR="004A3104" w:rsidRPr="00526ED3" w:rsidRDefault="004A3104" w:rsidP="004A3104">
      <w:pPr>
        <w:tabs>
          <w:tab w:val="left" w:pos="360"/>
        </w:tabs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 xml:space="preserve">Теория.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Дать представление о работе с текстами и документами. Познакомить с различными инструментами при работе и редактировании  текста. </w:t>
      </w:r>
    </w:p>
    <w:p w:rsidR="004A3104" w:rsidRPr="00526ED3" w:rsidRDefault="004A3104" w:rsidP="004A3104">
      <w:pPr>
        <w:tabs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Практика.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Беседа по ТБ. Знакомство с редактором текста в среде </w:t>
      </w:r>
      <w:r w:rsidRPr="00526ED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Windows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Блокнот. Набор текста. Сохранение документов. Развлекательные клавиатурные тренажёры. Гимнастика для глаз, для рук.</w:t>
      </w:r>
    </w:p>
    <w:p w:rsidR="004A3104" w:rsidRPr="00526ED3" w:rsidRDefault="004A3104" w:rsidP="004A3104">
      <w:pPr>
        <w:ind w:firstLine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5.  Освоение сети - Интернет</w:t>
      </w:r>
    </w:p>
    <w:p w:rsidR="004A3104" w:rsidRPr="00526ED3" w:rsidRDefault="004A3104" w:rsidP="004A3104">
      <w:pPr>
        <w:tabs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Теория.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и её значимость в современной жизни. Сеть Интернет. Правила </w:t>
      </w:r>
      <w:proofErr w:type="gramStart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Интернет-этикета</w:t>
      </w:r>
      <w:proofErr w:type="gramEnd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. Безопасное поведение в Интернете.</w:t>
      </w:r>
    </w:p>
    <w:p w:rsidR="004A3104" w:rsidRPr="00526ED3" w:rsidRDefault="004A3104" w:rsidP="004A3104">
      <w:pPr>
        <w:tabs>
          <w:tab w:val="left" w:pos="360"/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Практика.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Демонстрация поиска детских развлечений в сети Интернет. Посещение детских сайтов. Компьютерные </w:t>
      </w:r>
      <w:proofErr w:type="gramStart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Интернет-игры</w:t>
      </w:r>
      <w:proofErr w:type="gramEnd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, тренажёры. Гимнастика для глаз, для рук.</w:t>
      </w:r>
    </w:p>
    <w:p w:rsidR="004A3104" w:rsidRPr="00526ED3" w:rsidRDefault="004A3104" w:rsidP="004A3104">
      <w:pPr>
        <w:tabs>
          <w:tab w:val="left" w:pos="360"/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6. Знакомство с программой </w:t>
      </w:r>
      <w:r w:rsidRPr="00526ED3">
        <w:rPr>
          <w:rFonts w:ascii="Times New Roman" w:eastAsia="Times New Roman" w:hAnsi="Times New Roman" w:cs="Times New Roman"/>
          <w:b/>
          <w:i/>
          <w:sz w:val="24"/>
          <w:szCs w:val="28"/>
          <w:lang w:val="en-US" w:eastAsia="ru-RU"/>
        </w:rPr>
        <w:t>PowerPoint</w:t>
      </w:r>
    </w:p>
    <w:p w:rsidR="004A3104" w:rsidRPr="00526ED3" w:rsidRDefault="004A3104" w:rsidP="004A3104">
      <w:pPr>
        <w:tabs>
          <w:tab w:val="left" w:pos="360"/>
          <w:tab w:val="left" w:pos="6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Теория.</w:t>
      </w:r>
      <w:r w:rsidRPr="00526E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Знакомство с электронными публикациями - проектами.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Знакомство с программой </w:t>
      </w:r>
      <w:proofErr w:type="spellStart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PowerPoint</w:t>
      </w:r>
      <w:proofErr w:type="spellEnd"/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Меню программы. Понятие слайд. Понятие  проект. </w:t>
      </w:r>
      <w:r w:rsidRPr="00526ED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br/>
        <w:t>Практика.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Знакомство с панелью инструментов, шаблонов, надписей, автофигур, иллюстраций, простых эффектов анимации. Создание слайда. Создание мини-проекта на заданную тему.</w:t>
      </w:r>
    </w:p>
    <w:p w:rsidR="00584261" w:rsidRPr="00584261" w:rsidRDefault="004A3104" w:rsidP="00584261">
      <w:pPr>
        <w:numPr>
          <w:ilvl w:val="0"/>
          <w:numId w:val="13"/>
        </w:numPr>
        <w:tabs>
          <w:tab w:val="left" w:pos="284"/>
        </w:tabs>
        <w:spacing w:after="200" w:line="276" w:lineRule="auto"/>
        <w:ind w:hanging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5842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Итоговое занятие</w:t>
      </w:r>
    </w:p>
    <w:p w:rsidR="004A3104" w:rsidRPr="00584261" w:rsidRDefault="004A3104" w:rsidP="00584261">
      <w:pPr>
        <w:tabs>
          <w:tab w:val="left" w:pos="284"/>
        </w:tabs>
        <w:spacing w:after="20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584261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Практика. </w:t>
      </w:r>
      <w:r w:rsidRPr="005842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Самостоятельная работа. Демонстрация и оценивание творческих  проектов. </w:t>
      </w:r>
    </w:p>
    <w:p w:rsidR="00A8605C" w:rsidRPr="00526ED3" w:rsidRDefault="00A8605C" w:rsidP="00C56FF4">
      <w:pPr>
        <w:rPr>
          <w:sz w:val="20"/>
        </w:rPr>
      </w:pPr>
    </w:p>
    <w:p w:rsidR="00C56FF4" w:rsidRPr="00584261" w:rsidRDefault="00C56FF4" w:rsidP="00584261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84261">
        <w:rPr>
          <w:rFonts w:ascii="Times New Roman" w:eastAsia="Calibri" w:hAnsi="Times New Roman" w:cs="Times New Roman"/>
          <w:b/>
          <w:sz w:val="24"/>
          <w:szCs w:val="28"/>
        </w:rPr>
        <w:t>Требования к уровню подготовки учащихся, обучающихся по данной программе.</w:t>
      </w:r>
    </w:p>
    <w:p w:rsidR="004A3104" w:rsidRPr="00526ED3" w:rsidRDefault="004A3104" w:rsidP="004A3104">
      <w:pPr>
        <w:ind w:left="-567" w:firstLine="283"/>
        <w:contextualSpacing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К концу второго года обучения обучающиеся </w:t>
      </w:r>
      <w:r w:rsidRPr="00526ED3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будут уметь:</w:t>
      </w:r>
    </w:p>
    <w:p w:rsidR="004A3104" w:rsidRPr="00526ED3" w:rsidRDefault="004A3104" w:rsidP="00584261">
      <w:pPr>
        <w:numPr>
          <w:ilvl w:val="0"/>
          <w:numId w:val="9"/>
        </w:numPr>
        <w:tabs>
          <w:tab w:val="clear" w:pos="1680"/>
          <w:tab w:val="left" w:pos="709"/>
        </w:tabs>
        <w:ind w:left="720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Calibri" w:hAnsi="Times New Roman" w:cs="Times New Roman"/>
          <w:b/>
          <w:color w:val="000000"/>
          <w:sz w:val="24"/>
          <w:szCs w:val="28"/>
        </w:rPr>
        <w:tab/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ОТ, правила поведения и технику безопасности в кабинете информатики и при работе с компьютером;</w:t>
      </w:r>
    </w:p>
    <w:p w:rsidR="004A3104" w:rsidRPr="00526ED3" w:rsidRDefault="004A3104" w:rsidP="00584261">
      <w:pPr>
        <w:numPr>
          <w:ilvl w:val="0"/>
          <w:numId w:val="10"/>
        </w:numPr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раскрывать лексическое значение основных терминов: информатика, логика, алгоритм, компьютер, текст и др.; </w:t>
      </w:r>
    </w:p>
    <w:p w:rsidR="004A3104" w:rsidRPr="00526ED3" w:rsidRDefault="004A3104" w:rsidP="00584261">
      <w:pPr>
        <w:numPr>
          <w:ilvl w:val="0"/>
          <w:numId w:val="9"/>
        </w:numPr>
        <w:tabs>
          <w:tab w:val="num" w:pos="709"/>
        </w:tabs>
        <w:ind w:left="720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приводить примеры высказываний, определять истинные и ложные высказывания;</w:t>
      </w:r>
    </w:p>
    <w:p w:rsidR="004A3104" w:rsidRPr="00526ED3" w:rsidRDefault="004A3104" w:rsidP="00584261">
      <w:pPr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  <w:lang w:eastAsia="ru-RU"/>
        </w:rPr>
        <w:t>создавать компьютерные рисунки;</w:t>
      </w:r>
    </w:p>
    <w:p w:rsidR="004A3104" w:rsidRPr="00526ED3" w:rsidRDefault="004A3104" w:rsidP="00584261">
      <w:pPr>
        <w:numPr>
          <w:ilvl w:val="0"/>
          <w:numId w:val="9"/>
        </w:numPr>
        <w:tabs>
          <w:tab w:val="num" w:pos="720"/>
        </w:tabs>
        <w:ind w:left="720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пользоваться Интернетом;</w:t>
      </w:r>
    </w:p>
    <w:p w:rsidR="004A3104" w:rsidRPr="00526ED3" w:rsidRDefault="004A3104" w:rsidP="00584261">
      <w:pPr>
        <w:numPr>
          <w:ilvl w:val="0"/>
          <w:numId w:val="9"/>
        </w:numPr>
        <w:tabs>
          <w:tab w:val="num" w:pos="720"/>
        </w:tabs>
        <w:ind w:left="720" w:hanging="35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пользоваться основными средствами ИКТ (телефон, телевизор, компьютер) для передачи и получения информации;</w:t>
      </w:r>
    </w:p>
    <w:p w:rsidR="004A3104" w:rsidRPr="00526ED3" w:rsidRDefault="004A3104" w:rsidP="00584261">
      <w:pPr>
        <w:numPr>
          <w:ilvl w:val="0"/>
          <w:numId w:val="9"/>
        </w:numPr>
        <w:tabs>
          <w:tab w:val="num" w:pos="709"/>
        </w:tabs>
        <w:ind w:left="720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выполнять простейшие операции по обработке информационных объектов на компьютере: работа с файлами, текстовым и графическим редакторами, программой </w:t>
      </w:r>
      <w:r w:rsidRPr="00526ED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PowerPoint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 наличии условий);</w:t>
      </w:r>
    </w:p>
    <w:p w:rsidR="004A3104" w:rsidRPr="00526ED3" w:rsidRDefault="004A3104" w:rsidP="00584261">
      <w:pPr>
        <w:numPr>
          <w:ilvl w:val="0"/>
          <w:numId w:val="9"/>
        </w:numPr>
        <w:tabs>
          <w:tab w:val="num" w:pos="709"/>
        </w:tabs>
        <w:ind w:left="720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и представлять творческие мини-проекты;</w:t>
      </w:r>
    </w:p>
    <w:p w:rsidR="004A3104" w:rsidRPr="00526ED3" w:rsidRDefault="004A3104" w:rsidP="00584261">
      <w:pPr>
        <w:numPr>
          <w:ilvl w:val="0"/>
          <w:numId w:val="9"/>
        </w:numPr>
        <w:tabs>
          <w:tab w:val="num" w:pos="720"/>
        </w:tabs>
        <w:ind w:left="720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использовать приобретенные знания и умения в практической деятельности  и повседневной жизни </w:t>
      </w:r>
      <w:r w:rsidRPr="00526ED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для </w:t>
      </w:r>
      <w:r w:rsidRPr="00526ED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решения учебных и практических задач с применением   возможностей компьютера,     поиска информации с использованием простейших запросов,   изменения и создания простых информационных объектов на компьютере.</w:t>
      </w: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84261" w:rsidRPr="00D46243" w:rsidRDefault="00584261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53209A" w:rsidRPr="00526ED3" w:rsidRDefault="0053209A" w:rsidP="005320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Календарно тематическое планирование </w:t>
      </w:r>
    </w:p>
    <w:p w:rsidR="0053209A" w:rsidRPr="00526ED3" w:rsidRDefault="0053209A" w:rsidP="0053209A">
      <w:pPr>
        <w:ind w:right="175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641"/>
        <w:gridCol w:w="1796"/>
      </w:tblGrid>
      <w:tr w:rsidR="0053209A" w:rsidRPr="00526ED3" w:rsidTr="00D46243">
        <w:trPr>
          <w:trHeight w:val="481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53209A" w:rsidRPr="00526ED3" w:rsidRDefault="0053209A" w:rsidP="0053209A">
            <w:pPr>
              <w:ind w:right="175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526E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526E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right="175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</w:tr>
      <w:tr w:rsidR="0053209A" w:rsidRPr="00526ED3" w:rsidTr="00D46243">
        <w:tc>
          <w:tcPr>
            <w:tcW w:w="361" w:type="pct"/>
            <w:shd w:val="clear" w:color="auto" w:fill="auto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55" w:type="pct"/>
            <w:shd w:val="clear" w:color="auto" w:fill="auto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Вводное занятие. Инструктаж </w:t>
            </w:r>
            <w:proofErr w:type="gram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proofErr w:type="gramEnd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ОТ. Правила поведения. Из чего состоит компьютер. Игры. Загадки. 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Представление о графическом интерфейсе системной среды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Windows</w:t>
            </w:r>
            <w:proofErr w:type="spellEnd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Игры. Загадки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Понятие компьютерного меню. Виртуальный рабочий стол. Игры. Загадки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Функции Главного меню. Запуск и завершение работы программы. Игры. Загадки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меню. Развивающие компьютерные игры. Загадки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Освоение графического редактора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компьютерных рисунков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Освоение инструментов для создания рисунков в программе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Основные возможности графического редактора 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Основные возможности графического редактора 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Интерфейс  графического редактора и его основные объекты.  Панель Палитра, Панель Инструменты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Панель Инструменты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Панелью Инструментов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Панель Палитра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Панелью Палитра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цветом и цветовыми оттенками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Раскрашивание</w:t>
            </w:r>
            <w:proofErr w:type="spellEnd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компьютерных</w:t>
            </w:r>
            <w:proofErr w:type="spellEnd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рисунков</w:t>
            </w:r>
            <w:proofErr w:type="spellEnd"/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Раскрашивание</w:t>
            </w:r>
            <w:proofErr w:type="spellEnd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компьютерных</w:t>
            </w:r>
            <w:proofErr w:type="spellEnd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рисунков</w:t>
            </w:r>
            <w:proofErr w:type="spellEnd"/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Инструменты: выделить, копировать, вставить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инструментами: выделить, копировать, вставить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и Сохранение рисунков 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рисунков с помощью инструментов 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своего рисунка с помощью инструментов  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Редактирование своего рисунка с помощью инструментов  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Завершение работы над своим рисунком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Выставка-конкурс готовых рисунков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 к  творческому проекту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собственного творческого 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Редактирование 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Редактирование 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Завершение работы над творческим проектом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проектов к выставке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Выставка-конкурс творческих проектов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Освоение работы с текстовым редактором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Освоение инструментов при работе и редактировании текста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редактором текста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Набор текста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Сохранение документов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«Набор и сохранение текста»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Вставка примитивов в текст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«Вставка примитивов в текст»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Редактирование текста: вставка и удаление пустых строк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с фрагментами текста: выделение, копирование, удаление перемещение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с фрагментами текста: вставка рисунков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«Вставка рисунков»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проекту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мини-проекта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мини-проекта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Редактирование 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rPr>
          <w:trHeight w:val="148"/>
        </w:trPr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проекта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3209A" w:rsidRPr="00526ED3" w:rsidTr="00D46243">
        <w:tc>
          <w:tcPr>
            <w:tcW w:w="361" w:type="pct"/>
          </w:tcPr>
          <w:p w:rsidR="0053209A" w:rsidRPr="00526ED3" w:rsidRDefault="0053209A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755" w:type="pct"/>
          </w:tcPr>
          <w:p w:rsidR="0053209A" w:rsidRPr="00526ED3" w:rsidRDefault="0053209A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Завершение работы над проектом</w:t>
            </w:r>
          </w:p>
        </w:tc>
        <w:tc>
          <w:tcPr>
            <w:tcW w:w="883" w:type="pct"/>
          </w:tcPr>
          <w:p w:rsidR="0053209A" w:rsidRPr="00526ED3" w:rsidRDefault="0053209A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проектов. Развлекательные клавиатурные тренажёры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Информация и её значимость в современной жизни. Сеть Интернет 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Интернет - этикета. Безопасное поведение в Интернете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Демонстрация поиска детских развлечений в сети Интернет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53209A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Посещение детских сайтов. Компьютерные </w:t>
            </w:r>
            <w:proofErr w:type="gramStart"/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Интернет-игры</w:t>
            </w:r>
            <w:proofErr w:type="gramEnd"/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тренажёры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электронными публикациями-проектами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Знакомство с программой MS </w:t>
            </w:r>
            <w:proofErr w:type="spellStart"/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PowerPoint</w:t>
            </w:r>
            <w:proofErr w:type="spellEnd"/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Меню программы.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Понятие слайда. Понятие проект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панелью инструментов, шаблонов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надписями, стандартных фигур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простыми эффектами анимации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созданию мини-проектов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мини-проектов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righ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мини-проектов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right="175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Редактирование 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Демонстрация 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Итоговое занятие. Фестиваль-показ 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6243" w:rsidRPr="00526ED3" w:rsidTr="00D46243">
        <w:tc>
          <w:tcPr>
            <w:tcW w:w="361" w:type="pct"/>
          </w:tcPr>
          <w:p w:rsidR="00D46243" w:rsidRPr="00526ED3" w:rsidRDefault="00D46243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  <w:bookmarkStart w:id="0" w:name="_GoBack"/>
            <w:bookmarkEnd w:id="0"/>
          </w:p>
        </w:tc>
        <w:tc>
          <w:tcPr>
            <w:tcW w:w="3755" w:type="pct"/>
          </w:tcPr>
          <w:p w:rsidR="00D46243" w:rsidRPr="00D46243" w:rsidRDefault="00D46243" w:rsidP="00D462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Итоговое занятие. Фестиваль-показ проектов</w:t>
            </w:r>
          </w:p>
        </w:tc>
        <w:tc>
          <w:tcPr>
            <w:tcW w:w="883" w:type="pct"/>
          </w:tcPr>
          <w:p w:rsidR="00D46243" w:rsidRPr="00526ED3" w:rsidRDefault="00D46243" w:rsidP="005320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20528" w:rsidRPr="00A20528" w:rsidRDefault="00A20528" w:rsidP="00A20528">
      <w:pPr>
        <w:ind w:right="175" w:firstLine="0"/>
        <w:rPr>
          <w:rFonts w:ascii="Calibri" w:eastAsia="Times New Roman" w:hAnsi="Calibri" w:cs="Times New Roman"/>
          <w:lang w:eastAsia="ru-RU"/>
        </w:rPr>
      </w:pPr>
    </w:p>
    <w:p w:rsidR="00C56FF4" w:rsidRDefault="00C56FF4" w:rsidP="00C56FF4"/>
    <w:p w:rsidR="00C56FF4" w:rsidRDefault="00C56FF4" w:rsidP="00C56FF4"/>
    <w:p w:rsidR="00C56FF4" w:rsidRPr="00D46243" w:rsidRDefault="00C56FF4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584261" w:rsidRPr="00D46243" w:rsidRDefault="00584261" w:rsidP="00C56FF4"/>
    <w:p w:rsidR="00C56FF4" w:rsidRPr="00C56FF4" w:rsidRDefault="00C56FF4" w:rsidP="00526ED3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Перечень учебно-методического обеспечения</w:t>
      </w:r>
    </w:p>
    <w:p w:rsidR="00C56FF4" w:rsidRDefault="00C56FF4" w:rsidP="00C56FF4"/>
    <w:p w:rsidR="00A20528" w:rsidRPr="00526ED3" w:rsidRDefault="00A20528" w:rsidP="00A2052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Методическое обеспечение программы</w:t>
      </w:r>
    </w:p>
    <w:p w:rsidR="00A20528" w:rsidRPr="00526ED3" w:rsidRDefault="00A20528" w:rsidP="00A20528">
      <w:pPr>
        <w:ind w:left="-567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51"/>
        <w:gridCol w:w="2211"/>
        <w:gridCol w:w="2305"/>
        <w:gridCol w:w="1578"/>
      </w:tblGrid>
      <w:tr w:rsidR="00A20528" w:rsidRPr="00526ED3" w:rsidTr="0053209A">
        <w:tc>
          <w:tcPr>
            <w:tcW w:w="1809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Методы и приемы учебно-воспитательного процесса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Дидактический материал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Материально-техническое оснащение</w:t>
            </w: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Формы подведения итогов</w:t>
            </w:r>
          </w:p>
        </w:tc>
      </w:tr>
      <w:tr w:rsidR="00A20528" w:rsidRPr="00526ED3" w:rsidTr="0053209A">
        <w:tc>
          <w:tcPr>
            <w:tcW w:w="1809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Вводное занятие.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Инструктаж по ОТ и ТБ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Инструктаж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Беседа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Игра</w:t>
            </w:r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Методы: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словесный, наглядный, практический.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объяснение, демонстрация, повторение, выполнение заданий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Памятки по ОТ и ТБ</w:t>
            </w:r>
            <w:proofErr w:type="gramEnd"/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Мультимедийный проектор</w:t>
            </w: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Игра</w:t>
            </w:r>
          </w:p>
        </w:tc>
      </w:tr>
      <w:tr w:rsidR="00A20528" w:rsidRPr="00526ED3" w:rsidTr="0053209A">
        <w:tc>
          <w:tcPr>
            <w:tcW w:w="1809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Освоение системной среды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Windows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Лекция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Практические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</w:t>
            </w:r>
            <w:proofErr w:type="spell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Методы: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словесный, наглядный, практический.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объяснение, демонстрация, повторение, выполнение заданий 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Подведение результатов конкурса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Рейтинги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Награждение победителей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Мультимедийный проектор</w:t>
            </w: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20528" w:rsidRPr="00526ED3" w:rsidTr="0053209A">
        <w:tc>
          <w:tcPr>
            <w:tcW w:w="1809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Освоение среды редактора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Paint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Лекция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Практические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</w:t>
            </w:r>
            <w:proofErr w:type="spell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Методы: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словесный, наглядный, практический.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объяснение, демонстрация, повторение, выполнение заданий 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Компьютеры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Мультимедийный проектор Презентация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Наглядные пособия</w:t>
            </w: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Игра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Конкурс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проектов</w:t>
            </w:r>
          </w:p>
        </w:tc>
      </w:tr>
      <w:tr w:rsidR="00A20528" w:rsidRPr="00526ED3" w:rsidTr="0053209A">
        <w:tc>
          <w:tcPr>
            <w:tcW w:w="1809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Освоение среды редактора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Word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Лекция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Практические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</w:t>
            </w:r>
            <w:proofErr w:type="spell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Методы: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словесный, наглядный, практический.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объяснение, демонстрация, повторение, выполнение заданий 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Компьютеры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Мультимедийный проектор Презентация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Наглядные пособия</w:t>
            </w: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Игра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Конкурс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проектов</w:t>
            </w:r>
          </w:p>
        </w:tc>
      </w:tr>
      <w:tr w:rsidR="00A20528" w:rsidRPr="00526ED3" w:rsidTr="0053209A">
        <w:tc>
          <w:tcPr>
            <w:tcW w:w="1809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Освоение Глобальной сети Интернет</w:t>
            </w:r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Лекция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Практические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Игры </w:t>
            </w:r>
            <w:proofErr w:type="spell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lastRenderedPageBreak/>
              <w:t>Методы: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словесный, наглядный, </w:t>
            </w: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практический.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объяснение, демонстрация, повторение, выполнение заданий 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Компьютеры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Мультимедийный проектор </w:t>
            </w: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Презентация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Наглядные пособия</w:t>
            </w: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Опрос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26ED3" w:rsidRPr="00526ED3" w:rsidTr="0053209A">
        <w:tc>
          <w:tcPr>
            <w:tcW w:w="1809" w:type="dxa"/>
            <w:shd w:val="clear" w:color="auto" w:fill="auto"/>
            <w:vAlign w:val="center"/>
          </w:tcPr>
          <w:p w:rsidR="00526ED3" w:rsidRPr="00526ED3" w:rsidRDefault="00526ED3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Знакомство с программой </w:t>
            </w:r>
            <w:proofErr w:type="spellStart"/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PowerPoint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Лекция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Практические 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</w:t>
            </w:r>
            <w:proofErr w:type="spell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Методы: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словесный, наглядный, практический.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объяснение, демонстрация, повторение, выполнение заданий</w:t>
            </w:r>
          </w:p>
        </w:tc>
        <w:tc>
          <w:tcPr>
            <w:tcW w:w="2305" w:type="dxa"/>
            <w:shd w:val="clear" w:color="auto" w:fill="auto"/>
          </w:tcPr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Наглядные пособия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Мультимедийный проектор</w:t>
            </w:r>
          </w:p>
          <w:p w:rsidR="00526ED3" w:rsidRPr="00526ED3" w:rsidRDefault="00526ED3" w:rsidP="00526ED3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Компьютеры</w:t>
            </w:r>
          </w:p>
        </w:tc>
        <w:tc>
          <w:tcPr>
            <w:tcW w:w="1578" w:type="dxa"/>
            <w:shd w:val="clear" w:color="auto" w:fill="auto"/>
          </w:tcPr>
          <w:p w:rsidR="00526ED3" w:rsidRPr="00526ED3" w:rsidRDefault="00526ED3" w:rsidP="00526ED3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Опрос </w:t>
            </w:r>
          </w:p>
          <w:p w:rsidR="00526ED3" w:rsidRPr="00526ED3" w:rsidRDefault="00526ED3" w:rsidP="00526ED3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Игра</w:t>
            </w:r>
          </w:p>
          <w:p w:rsidR="00526ED3" w:rsidRPr="00526ED3" w:rsidRDefault="00526ED3" w:rsidP="00526ED3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Конкурс</w:t>
            </w:r>
          </w:p>
        </w:tc>
      </w:tr>
      <w:tr w:rsidR="00A20528" w:rsidRPr="00526ED3" w:rsidTr="0053209A">
        <w:tc>
          <w:tcPr>
            <w:tcW w:w="1809" w:type="dxa"/>
            <w:shd w:val="clear" w:color="auto" w:fill="auto"/>
            <w:vAlign w:val="center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Итоговое занятие</w:t>
            </w:r>
          </w:p>
        </w:tc>
        <w:tc>
          <w:tcPr>
            <w:tcW w:w="195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Лекция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Практические 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</w:t>
            </w:r>
            <w:proofErr w:type="spellStart"/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Методы: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словесный, наглядный, практический.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Приёмы: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объяснение, демонстрация, повторение, выполнение заданий </w:t>
            </w:r>
          </w:p>
        </w:tc>
        <w:tc>
          <w:tcPr>
            <w:tcW w:w="2305" w:type="dxa"/>
            <w:shd w:val="clear" w:color="auto" w:fill="auto"/>
          </w:tcPr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Компьютеры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Мультимедийный проектор Презентация</w:t>
            </w:r>
          </w:p>
          <w:p w:rsidR="00A20528" w:rsidRPr="00526ED3" w:rsidRDefault="00A20528" w:rsidP="00A20528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Игра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Конкурс</w:t>
            </w:r>
          </w:p>
          <w:p w:rsidR="00A20528" w:rsidRPr="00526ED3" w:rsidRDefault="00A20528" w:rsidP="00A2052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6ED3">
              <w:rPr>
                <w:rFonts w:ascii="Times New Roman" w:eastAsia="Calibri" w:hAnsi="Times New Roman" w:cs="Times New Roman"/>
                <w:sz w:val="24"/>
                <w:szCs w:val="28"/>
              </w:rPr>
              <w:t>Показ проектов</w:t>
            </w:r>
          </w:p>
        </w:tc>
      </w:tr>
    </w:tbl>
    <w:p w:rsidR="00C56FF4" w:rsidRPr="00526ED3" w:rsidRDefault="00C56FF4" w:rsidP="00C56FF4">
      <w:pPr>
        <w:rPr>
          <w:sz w:val="20"/>
        </w:rPr>
      </w:pPr>
    </w:p>
    <w:p w:rsidR="00C56FF4" w:rsidRPr="00526ED3" w:rsidRDefault="00C56FF4" w:rsidP="00526ED3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Список литературы (основной и дополнительной)</w:t>
      </w:r>
    </w:p>
    <w:p w:rsidR="00526ED3" w:rsidRPr="00D46243" w:rsidRDefault="00526ED3" w:rsidP="00A20528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A20528" w:rsidRPr="00A20528" w:rsidRDefault="00A20528" w:rsidP="00A20528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Список литературы для педагога</w:t>
      </w:r>
    </w:p>
    <w:p w:rsidR="00A20528" w:rsidRPr="00A20528" w:rsidRDefault="00A20528" w:rsidP="00A20528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Агеева И.Д. Занимательные материалы по информатике и математике. Методическое пособие.- М.: ТЦ Сфера,2005.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Босова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Л.Л. Информатика: Учебник для 5 класса/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Л.Л.Босова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.- 5-е изд. М. БИНОМ. Лаборатория знаний,2007. 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Вазина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К. Саморазвитие человека и модульное обучение. – Н. Новгород, 1991.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Горячев А.В. Информатика и ИКТ (Мой инструмент компьютер). Учебник для учащихся 3 класса. – М.: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Баласс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2012. – 80 с. 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Горячев А.В. Информатика и ИКТ (Мой инструмент компьютер). Учебник для учащихся 4 класса. – М.: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Баласс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2012. – 80 с. 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Громкова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М.Т. Модульное структурирование педагогического знания. – М., 1992.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Зыкина О.В. Компьютер для детей: - М.: Изд-во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Эксмо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, 2005.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Информатика.5-6 класс. Начальный курс: Учебник. 2-е., переработанное</w:t>
      </w:r>
      <w:proofErr w:type="gram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/ П</w:t>
      </w:r>
      <w:proofErr w:type="gram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од ред. Н.В. Макаровой. – СПб</w:t>
      </w:r>
      <w:proofErr w:type="gram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.; </w:t>
      </w:r>
      <w:proofErr w:type="gram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Питер, 2007.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Книга игр для детей. Кроссворды, ребусы, головоломки /сост. Г.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Коненкина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. – М.: Астрель,2003. – 192 с.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Ковалько В. И.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Здоровьесберегающие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технологии: школьник и компьютер: 1-4 классы. В. И. Ковалько. – М.: ВАКО, 2007. – 304 с.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Кравцов С. С., Ягодина, Л. А. Компьютерные игровые программы как средство стабилизации эмоционального состояния дошкольников. С. С. Кравцов, Л. А. Ягодина//Информатика. – 2006. - №12.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Леонов В.П. Персональный компьютер. Карманный справочник. – М.: ОЛМА-ПРЕСС, 2004. – 928 с.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Пешкова В.Е. Педагогика. Часть 3. Технологии развивающего обучения. – Майкоп, 1998.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Пилотные школы. Программно-методический комплекс №1 по курсу информатики. Первые уроки информатики. Учебное пособие. Казанский ПК ПС , 1991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Санитарно-эпидемиологические правила и нормативы (СанПиН 2.4.2.2821-10 "Санитарно-эпидемиологические требования к условиям и организации обучения в общеобразовательных учреждениях" 1 сентября 2011), зарегистрированные в Минюсте РФ 3 марта 2011 г. </w:t>
      </w:r>
      <w:proofErr w:type="gram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  <w:lang w:val="en-US"/>
        </w:rPr>
        <w:t>h</w:t>
      </w:r>
      <w:proofErr w:type="spellStart"/>
      <w:proofErr w:type="gram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егистрационный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N 19993 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Симонович С.В., Евсеев Г.А., Алексеев А.Г. Общая информатика: Учебное пособие для средней школы</w:t>
      </w:r>
      <w:proofErr w:type="gram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.-</w:t>
      </w:r>
      <w:proofErr w:type="gram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М.: АСТ-ПРЕСС, 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Инфорком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-Пресс, 2001.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Третьяков И.Б.,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Сенновский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П.И. Технология модульного обучения в школе. – М., 1987.</w:t>
      </w:r>
    </w:p>
    <w:p w:rsidR="00A20528" w:rsidRPr="00A20528" w:rsidRDefault="00A20528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Шафикова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И.Д.,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Шафикова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Р.Х. Авторская программа дополнительного образования по информатике и ИКТ «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Микроша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», свидетельство о публикации серия А № 003173/2010 от 23.02.2010.</w:t>
      </w:r>
    </w:p>
    <w:p w:rsidR="00A20528" w:rsidRPr="00A20528" w:rsidRDefault="00D46243" w:rsidP="00584261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hyperlink r:id="rId8" w:history="1">
        <w:r w:rsidR="00A20528" w:rsidRPr="00A20528">
          <w:rPr>
            <w:rStyle w:val="a4"/>
            <w:rFonts w:ascii="Times New Roman" w:eastAsia="Calibri" w:hAnsi="Times New Roman" w:cs="Times New Roman"/>
            <w:sz w:val="24"/>
            <w:szCs w:val="28"/>
          </w:rPr>
          <w:t>http://school-collection.edu.ru/</w:t>
        </w:r>
      </w:hyperlink>
      <w:r w:rsidR="00A20528"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 сайт «Коллекция цифровых образовательных ресурсов» – ЦОР к занятиям.</w:t>
      </w:r>
    </w:p>
    <w:p w:rsidR="00A20528" w:rsidRPr="00A20528" w:rsidRDefault="00A20528" w:rsidP="00A20528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A20528" w:rsidRPr="00A20528" w:rsidRDefault="00A20528" w:rsidP="00526ED3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Список литературы для </w:t>
      </w:r>
      <w:proofErr w:type="gramStart"/>
      <w:r w:rsidRPr="00A20528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обучающихся</w:t>
      </w:r>
      <w:proofErr w:type="gramEnd"/>
    </w:p>
    <w:p w:rsidR="00A20528" w:rsidRPr="00A20528" w:rsidRDefault="00A20528" w:rsidP="00A20528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20528" w:rsidRPr="00A20528" w:rsidRDefault="00A20528" w:rsidP="00584261">
      <w:pPr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Горячев А.В. Информатика и ИКТ (Мой инструмент компьютер). Учебник для учащихся 3 класса. – М.</w:t>
      </w:r>
      <w:proofErr w:type="gram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Баласс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, 2012. – 80 с., ил.</w:t>
      </w:r>
    </w:p>
    <w:p w:rsidR="00A20528" w:rsidRPr="00A20528" w:rsidRDefault="00A20528" w:rsidP="00584261">
      <w:pPr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Горячев А.В. Информатика и ИКТ (Мой инструмент компьютер). Учебник для учащихся 4 класса. – М.</w:t>
      </w:r>
      <w:proofErr w:type="gram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>Баласс</w:t>
      </w:r>
      <w:proofErr w:type="spellEnd"/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2012. – 80 с., ил. </w:t>
      </w:r>
    </w:p>
    <w:p w:rsidR="00A20528" w:rsidRPr="00A20528" w:rsidRDefault="00A20528" w:rsidP="00584261">
      <w:pPr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Виртуальный компьютерный музей, </w:t>
      </w:r>
      <w:hyperlink r:id="rId9" w:history="1">
        <w:r w:rsidRPr="00A20528">
          <w:rPr>
            <w:rStyle w:val="a4"/>
            <w:rFonts w:ascii="Times New Roman" w:eastAsia="Calibri" w:hAnsi="Times New Roman" w:cs="Times New Roman"/>
            <w:sz w:val="24"/>
            <w:szCs w:val="28"/>
          </w:rPr>
          <w:t>http://www.computer-museum.ru/</w:t>
        </w:r>
      </w:hyperlink>
    </w:p>
    <w:p w:rsidR="00A20528" w:rsidRPr="00A20528" w:rsidRDefault="00A20528" w:rsidP="00584261">
      <w:pPr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052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Электронный словарь - справочник по информатике, </w:t>
      </w:r>
      <w:hyperlink r:id="rId10" w:history="1">
        <w:r w:rsidRPr="00A20528">
          <w:rPr>
            <w:rStyle w:val="a4"/>
            <w:rFonts w:ascii="Times New Roman" w:eastAsia="Calibri" w:hAnsi="Times New Roman" w:cs="Times New Roman"/>
            <w:sz w:val="24"/>
            <w:szCs w:val="28"/>
          </w:rPr>
          <w:t>http://as-school4.edu.tomsk.ru/site/ss/index.html</w:t>
        </w:r>
      </w:hyperlink>
    </w:p>
    <w:p w:rsidR="00C56FF4" w:rsidRDefault="00C56FF4" w:rsidP="00C56FF4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C56FF4" w:rsidRPr="00C56FF4" w:rsidRDefault="00C56FF4" w:rsidP="00526ED3">
      <w:pPr>
        <w:autoSpaceDE w:val="0"/>
        <w:autoSpaceDN w:val="0"/>
        <w:adjustRightInd w:val="0"/>
        <w:spacing w:line="276" w:lineRule="auto"/>
        <w:ind w:left="-567" w:firstLine="283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526ED3">
        <w:rPr>
          <w:rFonts w:ascii="Times New Roman" w:eastAsia="Calibri" w:hAnsi="Times New Roman" w:cs="Times New Roman"/>
          <w:b/>
          <w:sz w:val="24"/>
          <w:szCs w:val="28"/>
        </w:rPr>
        <w:t>Приложения к программе</w:t>
      </w:r>
      <w:r w:rsidRPr="00526ED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26ED3" w:rsidRDefault="00526ED3" w:rsidP="00C56FF4"/>
    <w:p w:rsidR="00526ED3" w:rsidRDefault="00526ED3" w:rsidP="00526ED3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Творческий проект «Осень»</w:t>
      </w:r>
    </w:p>
    <w:p w:rsidR="00526ED3" w:rsidRDefault="00526ED3" w:rsidP="00526ED3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Творческий проект «Новогодний сюрприз»</w:t>
      </w:r>
    </w:p>
    <w:p w:rsidR="00526ED3" w:rsidRDefault="00526ED3" w:rsidP="00526ED3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Творческий проект «23 февраля»</w:t>
      </w:r>
    </w:p>
    <w:p w:rsidR="00526ED3" w:rsidRDefault="00526ED3" w:rsidP="00526ED3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Творческий проект «8 марта»</w:t>
      </w:r>
    </w:p>
    <w:p w:rsidR="00526ED3" w:rsidRDefault="00526ED3" w:rsidP="00526ED3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Творческий проект «Пасха»</w:t>
      </w:r>
    </w:p>
    <w:p w:rsidR="00526ED3" w:rsidRPr="00234531" w:rsidRDefault="00526ED3" w:rsidP="00526ED3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Творческий проект «День Победы»</w:t>
      </w:r>
    </w:p>
    <w:p w:rsidR="00C56FF4" w:rsidRPr="00526ED3" w:rsidRDefault="00C56FF4" w:rsidP="00526ED3"/>
    <w:sectPr w:rsidR="00C56FF4" w:rsidRPr="0052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44"/>
    <w:multiLevelType w:val="hybridMultilevel"/>
    <w:tmpl w:val="BA3ADD7A"/>
    <w:lvl w:ilvl="0" w:tplc="875E889E">
      <w:start w:val="2"/>
      <w:numFmt w:val="bullet"/>
      <w:lvlText w:val="•"/>
      <w:lvlJc w:val="left"/>
      <w:pPr>
        <w:ind w:left="690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A2A7D98"/>
    <w:multiLevelType w:val="hybridMultilevel"/>
    <w:tmpl w:val="DDD6EC12"/>
    <w:lvl w:ilvl="0" w:tplc="D5E4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749FC"/>
    <w:multiLevelType w:val="hybridMultilevel"/>
    <w:tmpl w:val="2F38B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5F6"/>
    <w:multiLevelType w:val="hybridMultilevel"/>
    <w:tmpl w:val="D706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504DB"/>
    <w:multiLevelType w:val="hybridMultilevel"/>
    <w:tmpl w:val="B83C8A24"/>
    <w:lvl w:ilvl="0" w:tplc="9B8CF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953D80"/>
    <w:multiLevelType w:val="hybridMultilevel"/>
    <w:tmpl w:val="5600AE1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B727ECA"/>
    <w:multiLevelType w:val="hybridMultilevel"/>
    <w:tmpl w:val="CDFE3DF0"/>
    <w:lvl w:ilvl="0" w:tplc="875E889E">
      <w:start w:val="2"/>
      <w:numFmt w:val="bullet"/>
      <w:lvlText w:val="•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500C7C"/>
    <w:multiLevelType w:val="hybridMultilevel"/>
    <w:tmpl w:val="45122C9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42586E51"/>
    <w:multiLevelType w:val="hybridMultilevel"/>
    <w:tmpl w:val="B04CC34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251BBF"/>
    <w:multiLevelType w:val="hybridMultilevel"/>
    <w:tmpl w:val="52EA30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228"/>
    <w:multiLevelType w:val="hybridMultilevel"/>
    <w:tmpl w:val="ECE4A2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76667"/>
    <w:multiLevelType w:val="hybridMultilevel"/>
    <w:tmpl w:val="B65A115E"/>
    <w:lvl w:ilvl="0" w:tplc="875E889E">
      <w:start w:val="2"/>
      <w:numFmt w:val="bullet"/>
      <w:lvlText w:val="•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1777EDC"/>
    <w:multiLevelType w:val="hybridMultilevel"/>
    <w:tmpl w:val="0798B102"/>
    <w:lvl w:ilvl="0" w:tplc="D5E43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4E14"/>
    <w:multiLevelType w:val="hybridMultilevel"/>
    <w:tmpl w:val="52A4A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EB"/>
    <w:rsid w:val="00013256"/>
    <w:rsid w:val="00022C0B"/>
    <w:rsid w:val="0003622F"/>
    <w:rsid w:val="00042542"/>
    <w:rsid w:val="00054D98"/>
    <w:rsid w:val="000624AA"/>
    <w:rsid w:val="00064CAD"/>
    <w:rsid w:val="00071EA2"/>
    <w:rsid w:val="000834CC"/>
    <w:rsid w:val="00087588"/>
    <w:rsid w:val="000978CB"/>
    <w:rsid w:val="000B20A6"/>
    <w:rsid w:val="000C53C0"/>
    <w:rsid w:val="000D7E82"/>
    <w:rsid w:val="000F1757"/>
    <w:rsid w:val="000F2A32"/>
    <w:rsid w:val="00110E9E"/>
    <w:rsid w:val="001332C3"/>
    <w:rsid w:val="00135A7E"/>
    <w:rsid w:val="00141F93"/>
    <w:rsid w:val="00156AFF"/>
    <w:rsid w:val="001759F5"/>
    <w:rsid w:val="00190A47"/>
    <w:rsid w:val="001B0760"/>
    <w:rsid w:val="001B5CA5"/>
    <w:rsid w:val="001C6C3E"/>
    <w:rsid w:val="001D7A1F"/>
    <w:rsid w:val="001E403A"/>
    <w:rsid w:val="001E6288"/>
    <w:rsid w:val="001F4AEE"/>
    <w:rsid w:val="002077E2"/>
    <w:rsid w:val="00216C86"/>
    <w:rsid w:val="00232278"/>
    <w:rsid w:val="00237391"/>
    <w:rsid w:val="00247A02"/>
    <w:rsid w:val="002523F3"/>
    <w:rsid w:val="002535DD"/>
    <w:rsid w:val="00253CDE"/>
    <w:rsid w:val="002627CE"/>
    <w:rsid w:val="002672B2"/>
    <w:rsid w:val="00273367"/>
    <w:rsid w:val="0027751D"/>
    <w:rsid w:val="002805C0"/>
    <w:rsid w:val="00280925"/>
    <w:rsid w:val="00284612"/>
    <w:rsid w:val="00294B1F"/>
    <w:rsid w:val="00295AC3"/>
    <w:rsid w:val="002A034D"/>
    <w:rsid w:val="002A7549"/>
    <w:rsid w:val="002B6ED2"/>
    <w:rsid w:val="002D0C89"/>
    <w:rsid w:val="002D72BD"/>
    <w:rsid w:val="002E3DAD"/>
    <w:rsid w:val="003001F1"/>
    <w:rsid w:val="0030077E"/>
    <w:rsid w:val="00322B09"/>
    <w:rsid w:val="00322FEF"/>
    <w:rsid w:val="0033398C"/>
    <w:rsid w:val="003400B1"/>
    <w:rsid w:val="00346248"/>
    <w:rsid w:val="0034640B"/>
    <w:rsid w:val="00352D96"/>
    <w:rsid w:val="0035737F"/>
    <w:rsid w:val="00373E6D"/>
    <w:rsid w:val="0037404F"/>
    <w:rsid w:val="00377746"/>
    <w:rsid w:val="003A0C9F"/>
    <w:rsid w:val="003A19FB"/>
    <w:rsid w:val="003D20E9"/>
    <w:rsid w:val="003E1B7E"/>
    <w:rsid w:val="00421B04"/>
    <w:rsid w:val="0042362A"/>
    <w:rsid w:val="004470B5"/>
    <w:rsid w:val="004507CD"/>
    <w:rsid w:val="004621FC"/>
    <w:rsid w:val="00477F7B"/>
    <w:rsid w:val="00495DD1"/>
    <w:rsid w:val="004A04D1"/>
    <w:rsid w:val="004A3104"/>
    <w:rsid w:val="004B5F5D"/>
    <w:rsid w:val="004B6BE3"/>
    <w:rsid w:val="004D1693"/>
    <w:rsid w:val="004D795C"/>
    <w:rsid w:val="004E5138"/>
    <w:rsid w:val="00504E0F"/>
    <w:rsid w:val="005161FE"/>
    <w:rsid w:val="005203F7"/>
    <w:rsid w:val="005266FA"/>
    <w:rsid w:val="00526ED3"/>
    <w:rsid w:val="00527BF2"/>
    <w:rsid w:val="0053209A"/>
    <w:rsid w:val="005414DD"/>
    <w:rsid w:val="00541D8B"/>
    <w:rsid w:val="00544DFD"/>
    <w:rsid w:val="005614C6"/>
    <w:rsid w:val="005679F5"/>
    <w:rsid w:val="00570D1B"/>
    <w:rsid w:val="0057203A"/>
    <w:rsid w:val="005751FE"/>
    <w:rsid w:val="00582542"/>
    <w:rsid w:val="00584261"/>
    <w:rsid w:val="0058508A"/>
    <w:rsid w:val="00590064"/>
    <w:rsid w:val="00591DB8"/>
    <w:rsid w:val="005A7DB0"/>
    <w:rsid w:val="005B0B6E"/>
    <w:rsid w:val="005C1AAC"/>
    <w:rsid w:val="005C60B4"/>
    <w:rsid w:val="005D1B5D"/>
    <w:rsid w:val="005D7912"/>
    <w:rsid w:val="005E7464"/>
    <w:rsid w:val="005F0F64"/>
    <w:rsid w:val="005F59EB"/>
    <w:rsid w:val="00615937"/>
    <w:rsid w:val="0062229E"/>
    <w:rsid w:val="0062354E"/>
    <w:rsid w:val="00627D04"/>
    <w:rsid w:val="00637794"/>
    <w:rsid w:val="0064583E"/>
    <w:rsid w:val="00646722"/>
    <w:rsid w:val="006470F4"/>
    <w:rsid w:val="006613FB"/>
    <w:rsid w:val="00662C98"/>
    <w:rsid w:val="00663BAE"/>
    <w:rsid w:val="006674BE"/>
    <w:rsid w:val="006773B5"/>
    <w:rsid w:val="006B0E24"/>
    <w:rsid w:val="006B275B"/>
    <w:rsid w:val="006C1B92"/>
    <w:rsid w:val="006D139D"/>
    <w:rsid w:val="006D47DF"/>
    <w:rsid w:val="006E6AD5"/>
    <w:rsid w:val="006E7BB9"/>
    <w:rsid w:val="006F3E24"/>
    <w:rsid w:val="007014E0"/>
    <w:rsid w:val="007050E4"/>
    <w:rsid w:val="0071602B"/>
    <w:rsid w:val="00721AC6"/>
    <w:rsid w:val="00723D07"/>
    <w:rsid w:val="00737E15"/>
    <w:rsid w:val="0074796A"/>
    <w:rsid w:val="007517DA"/>
    <w:rsid w:val="007573FC"/>
    <w:rsid w:val="00761EBA"/>
    <w:rsid w:val="007627AF"/>
    <w:rsid w:val="007655EB"/>
    <w:rsid w:val="007669B8"/>
    <w:rsid w:val="00772015"/>
    <w:rsid w:val="00776882"/>
    <w:rsid w:val="00782916"/>
    <w:rsid w:val="007835A3"/>
    <w:rsid w:val="007906A1"/>
    <w:rsid w:val="00795308"/>
    <w:rsid w:val="007974DF"/>
    <w:rsid w:val="007A0345"/>
    <w:rsid w:val="007A4293"/>
    <w:rsid w:val="007A6AEE"/>
    <w:rsid w:val="007B2009"/>
    <w:rsid w:val="007B72B2"/>
    <w:rsid w:val="007C5E37"/>
    <w:rsid w:val="007C7A2E"/>
    <w:rsid w:val="007D0065"/>
    <w:rsid w:val="007F4901"/>
    <w:rsid w:val="007F4D43"/>
    <w:rsid w:val="00807EEC"/>
    <w:rsid w:val="00814EE7"/>
    <w:rsid w:val="008333CA"/>
    <w:rsid w:val="0083761A"/>
    <w:rsid w:val="00844C49"/>
    <w:rsid w:val="008538A8"/>
    <w:rsid w:val="008545E2"/>
    <w:rsid w:val="00890E19"/>
    <w:rsid w:val="00894122"/>
    <w:rsid w:val="008B6803"/>
    <w:rsid w:val="008C7266"/>
    <w:rsid w:val="008D0BAF"/>
    <w:rsid w:val="008D0E2C"/>
    <w:rsid w:val="008E67FF"/>
    <w:rsid w:val="008F1350"/>
    <w:rsid w:val="008F1CAE"/>
    <w:rsid w:val="008F6C26"/>
    <w:rsid w:val="009034E0"/>
    <w:rsid w:val="00905495"/>
    <w:rsid w:val="009120EE"/>
    <w:rsid w:val="00912248"/>
    <w:rsid w:val="00916957"/>
    <w:rsid w:val="00921359"/>
    <w:rsid w:val="00933E2E"/>
    <w:rsid w:val="009404AF"/>
    <w:rsid w:val="00943381"/>
    <w:rsid w:val="00945DE4"/>
    <w:rsid w:val="00953438"/>
    <w:rsid w:val="009664B3"/>
    <w:rsid w:val="009670BB"/>
    <w:rsid w:val="00972FA7"/>
    <w:rsid w:val="00976121"/>
    <w:rsid w:val="00981F90"/>
    <w:rsid w:val="009A0FB7"/>
    <w:rsid w:val="009A1C5C"/>
    <w:rsid w:val="009B5955"/>
    <w:rsid w:val="009C76B2"/>
    <w:rsid w:val="009D3DB4"/>
    <w:rsid w:val="009D5D35"/>
    <w:rsid w:val="009D790A"/>
    <w:rsid w:val="009E6020"/>
    <w:rsid w:val="009F10E5"/>
    <w:rsid w:val="009F1119"/>
    <w:rsid w:val="00A037CE"/>
    <w:rsid w:val="00A20528"/>
    <w:rsid w:val="00A33F96"/>
    <w:rsid w:val="00A46204"/>
    <w:rsid w:val="00A51FD3"/>
    <w:rsid w:val="00A60150"/>
    <w:rsid w:val="00A61A02"/>
    <w:rsid w:val="00A64203"/>
    <w:rsid w:val="00A73060"/>
    <w:rsid w:val="00A850B2"/>
    <w:rsid w:val="00A8605C"/>
    <w:rsid w:val="00AA4242"/>
    <w:rsid w:val="00AA52DA"/>
    <w:rsid w:val="00AA5A6B"/>
    <w:rsid w:val="00AB318C"/>
    <w:rsid w:val="00AB6D60"/>
    <w:rsid w:val="00AB74AE"/>
    <w:rsid w:val="00AC476C"/>
    <w:rsid w:val="00AD1298"/>
    <w:rsid w:val="00AD1772"/>
    <w:rsid w:val="00AE2525"/>
    <w:rsid w:val="00AF031E"/>
    <w:rsid w:val="00AF64FB"/>
    <w:rsid w:val="00B23D24"/>
    <w:rsid w:val="00B30A8B"/>
    <w:rsid w:val="00B35368"/>
    <w:rsid w:val="00B47C34"/>
    <w:rsid w:val="00B47F9E"/>
    <w:rsid w:val="00B53654"/>
    <w:rsid w:val="00B60BA9"/>
    <w:rsid w:val="00B67EF6"/>
    <w:rsid w:val="00B71B54"/>
    <w:rsid w:val="00B86521"/>
    <w:rsid w:val="00B97BAD"/>
    <w:rsid w:val="00BB1B69"/>
    <w:rsid w:val="00BB2EF5"/>
    <w:rsid w:val="00BB6A8C"/>
    <w:rsid w:val="00BB6D53"/>
    <w:rsid w:val="00BC239B"/>
    <w:rsid w:val="00BD501B"/>
    <w:rsid w:val="00BE1815"/>
    <w:rsid w:val="00C10276"/>
    <w:rsid w:val="00C1520B"/>
    <w:rsid w:val="00C1699B"/>
    <w:rsid w:val="00C51666"/>
    <w:rsid w:val="00C5379E"/>
    <w:rsid w:val="00C56FF4"/>
    <w:rsid w:val="00C63222"/>
    <w:rsid w:val="00C85CA9"/>
    <w:rsid w:val="00C97E61"/>
    <w:rsid w:val="00C97F5F"/>
    <w:rsid w:val="00CA513E"/>
    <w:rsid w:val="00CA5D36"/>
    <w:rsid w:val="00CB4C66"/>
    <w:rsid w:val="00CC14D0"/>
    <w:rsid w:val="00CD3335"/>
    <w:rsid w:val="00CE1158"/>
    <w:rsid w:val="00CE37F5"/>
    <w:rsid w:val="00CF69CC"/>
    <w:rsid w:val="00D40EB6"/>
    <w:rsid w:val="00D46243"/>
    <w:rsid w:val="00D46681"/>
    <w:rsid w:val="00D5395D"/>
    <w:rsid w:val="00D61934"/>
    <w:rsid w:val="00D66DCC"/>
    <w:rsid w:val="00D67E13"/>
    <w:rsid w:val="00DB29B0"/>
    <w:rsid w:val="00DC1CC3"/>
    <w:rsid w:val="00DD02E5"/>
    <w:rsid w:val="00DE2E24"/>
    <w:rsid w:val="00DE4788"/>
    <w:rsid w:val="00DE61EA"/>
    <w:rsid w:val="00E125CD"/>
    <w:rsid w:val="00E325CC"/>
    <w:rsid w:val="00E34F8A"/>
    <w:rsid w:val="00E4269B"/>
    <w:rsid w:val="00E52734"/>
    <w:rsid w:val="00E674C1"/>
    <w:rsid w:val="00E7606A"/>
    <w:rsid w:val="00E86B47"/>
    <w:rsid w:val="00E916D4"/>
    <w:rsid w:val="00E971AC"/>
    <w:rsid w:val="00EB37E2"/>
    <w:rsid w:val="00EB5CEC"/>
    <w:rsid w:val="00EC363F"/>
    <w:rsid w:val="00ED058A"/>
    <w:rsid w:val="00ED55A2"/>
    <w:rsid w:val="00EF057C"/>
    <w:rsid w:val="00EF1933"/>
    <w:rsid w:val="00EF3799"/>
    <w:rsid w:val="00EF683F"/>
    <w:rsid w:val="00F045DB"/>
    <w:rsid w:val="00F06D86"/>
    <w:rsid w:val="00F17F6F"/>
    <w:rsid w:val="00F228E4"/>
    <w:rsid w:val="00F40AA8"/>
    <w:rsid w:val="00F4510E"/>
    <w:rsid w:val="00F55233"/>
    <w:rsid w:val="00F56E59"/>
    <w:rsid w:val="00F643A8"/>
    <w:rsid w:val="00F84F16"/>
    <w:rsid w:val="00F87E5E"/>
    <w:rsid w:val="00F967D1"/>
    <w:rsid w:val="00FA3418"/>
    <w:rsid w:val="00FB3BC3"/>
    <w:rsid w:val="00FC0CE0"/>
    <w:rsid w:val="00FF0A2B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59E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52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59E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52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277@rirov.s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s-school4.edu.tomsk.ru/site/ss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uter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7206-C5D6-4AE9-8193-7F6BA6D1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rx</cp:lastModifiedBy>
  <cp:revision>11</cp:revision>
  <dcterms:created xsi:type="dcterms:W3CDTF">2014-09-07T20:29:00Z</dcterms:created>
  <dcterms:modified xsi:type="dcterms:W3CDTF">2014-12-25T20:01:00Z</dcterms:modified>
</cp:coreProperties>
</file>