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26" w:rsidRDefault="00051226" w:rsidP="00051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интегрированного курса </w:t>
      </w:r>
    </w:p>
    <w:p w:rsidR="00051226" w:rsidRDefault="00051226" w:rsidP="00051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математики и английского языка в 3 классе</w:t>
      </w:r>
    </w:p>
    <w:p w:rsidR="00051226" w:rsidRDefault="00051226" w:rsidP="0005122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1226" w:rsidRDefault="00051226" w:rsidP="0005122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Кучерова Н.Н., </w:t>
      </w:r>
    </w:p>
    <w:p w:rsidR="00051226" w:rsidRDefault="00051226" w:rsidP="0005122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английского языка</w:t>
      </w:r>
      <w:r w:rsidR="003B3674">
        <w:rPr>
          <w:rFonts w:ascii="Times New Roman" w:hAnsi="Times New Roman" w:cs="Times New Roman"/>
          <w:i/>
          <w:sz w:val="28"/>
          <w:szCs w:val="28"/>
        </w:rPr>
        <w:t>,</w:t>
      </w:r>
    </w:p>
    <w:p w:rsidR="00051226" w:rsidRDefault="00051226" w:rsidP="0005122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Кучеренко Н.И.,</w:t>
      </w:r>
    </w:p>
    <w:p w:rsidR="00051226" w:rsidRPr="00866B63" w:rsidRDefault="00051226" w:rsidP="0005122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начальной школы</w:t>
      </w:r>
    </w:p>
    <w:p w:rsidR="00051226" w:rsidRDefault="00051226" w:rsidP="0005122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«Гимназия №5 г. Белгорода»</w:t>
      </w:r>
    </w:p>
    <w:p w:rsidR="00051226" w:rsidRDefault="00051226" w:rsidP="00051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84" w:rsidRDefault="008F3184" w:rsidP="008F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3674" w:rsidRPr="003B3674" w:rsidRDefault="003B3674" w:rsidP="003B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674">
        <w:rPr>
          <w:rFonts w:ascii="Times New Roman" w:hAnsi="Times New Roman" w:cs="Times New Roman"/>
          <w:sz w:val="28"/>
          <w:szCs w:val="28"/>
        </w:rPr>
        <w:t>Сегодня очевиден тот факт, что новое качество образования невозможно получить, решая педагогические проблемы устаревшими методами. Требуются новые стратегии школы, стратегии созвучные нашему времени, новые педагогические технологии.</w:t>
      </w:r>
    </w:p>
    <w:p w:rsidR="003B3674" w:rsidRPr="003B3674" w:rsidRDefault="003B3674" w:rsidP="003B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674">
        <w:rPr>
          <w:rFonts w:ascii="Times New Roman" w:hAnsi="Times New Roman" w:cs="Times New Roman"/>
          <w:sz w:val="28"/>
          <w:szCs w:val="28"/>
        </w:rPr>
        <w:t xml:space="preserve">Новое, это хорошо забытое старое. Корни процесса интеграции лежат в далёком прошлом классической педагогики и связаны с идеей межпредметных связей. В основе своей идея межпредметных связей родилась в ходе </w:t>
      </w:r>
      <w:proofErr w:type="gramStart"/>
      <w:r w:rsidRPr="003B3674">
        <w:rPr>
          <w:rFonts w:ascii="Times New Roman" w:hAnsi="Times New Roman" w:cs="Times New Roman"/>
          <w:sz w:val="28"/>
          <w:szCs w:val="28"/>
        </w:rPr>
        <w:t>поиска путей отражения целостности природы</w:t>
      </w:r>
      <w:proofErr w:type="gramEnd"/>
      <w:r w:rsidRPr="003B3674">
        <w:rPr>
          <w:rFonts w:ascii="Times New Roman" w:hAnsi="Times New Roman" w:cs="Times New Roman"/>
          <w:sz w:val="28"/>
          <w:szCs w:val="28"/>
        </w:rPr>
        <w:t xml:space="preserve"> в содержании учебного материала.</w:t>
      </w:r>
    </w:p>
    <w:p w:rsidR="0071473C" w:rsidRDefault="0071473C" w:rsidP="0071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73C">
        <w:rPr>
          <w:rFonts w:ascii="Times New Roman" w:hAnsi="Times New Roman" w:cs="Times New Roman"/>
          <w:sz w:val="28"/>
          <w:szCs w:val="28"/>
        </w:rPr>
        <w:t>Благодаря интеграции в сознании учеников формируется более активная и всесторонняя картина мира, ребята начинают активно применять свои знания на практике, потому что знания легче обнаруживают свой прикладной характер, и учитель по-новому видит и раскрывает свой предмет, яснее осознавая его соотношение с другими науками.</w:t>
      </w:r>
    </w:p>
    <w:p w:rsidR="007F4F88" w:rsidRDefault="007F4F88" w:rsidP="007F4F88">
      <w:pPr>
        <w:spacing w:after="0" w:line="240" w:lineRule="auto"/>
      </w:pPr>
      <w:r w:rsidRPr="007F4F88">
        <w:rPr>
          <w:rFonts w:ascii="Times New Roman" w:hAnsi="Times New Roman" w:cs="Times New Roman"/>
          <w:sz w:val="28"/>
          <w:szCs w:val="28"/>
        </w:rPr>
        <w:t xml:space="preserve">Интеграция позволяет </w:t>
      </w:r>
      <w:proofErr w:type="gramStart"/>
      <w:r w:rsidRPr="007F4F88">
        <w:rPr>
          <w:rFonts w:ascii="Times New Roman" w:hAnsi="Times New Roman" w:cs="Times New Roman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7F4F88">
        <w:rPr>
          <w:rFonts w:ascii="Times New Roman" w:hAnsi="Times New Roman" w:cs="Times New Roman"/>
          <w:sz w:val="28"/>
          <w:szCs w:val="28"/>
        </w:rPr>
        <w:t xml:space="preserve"> самостоятельно добывать</w:t>
      </w:r>
      <w:proofErr w:type="gramEnd"/>
      <w:r w:rsidRPr="007F4F88">
        <w:rPr>
          <w:rFonts w:ascii="Times New Roman" w:hAnsi="Times New Roman" w:cs="Times New Roman"/>
          <w:sz w:val="28"/>
          <w:szCs w:val="28"/>
        </w:rPr>
        <w:t xml:space="preserve"> знания, развивать интерес к учению, повышать его интеллектуальный уровень. В начальных классах она носит свои особенности и носит коллективный характер, т.е.  «немного обо всём».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FB2" w:rsidRDefault="00756FB2" w:rsidP="00756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программа является примерной. Терминология программы позволяет расширить словарный запас обучающегося первой ступени обучения начальной школы. Предложенный курс предполагает выполнение творческих заданий, решение различного рода математических задач, проведение вопросно-ответных упражнений.</w:t>
      </w:r>
    </w:p>
    <w:p w:rsidR="00756FB2" w:rsidRDefault="00756FB2" w:rsidP="00756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10 часов в год и предполагает изучение материала по каждой теме 1 час.</w:t>
      </w:r>
    </w:p>
    <w:p w:rsidR="00107951" w:rsidRDefault="008F3184" w:rsidP="008F3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интегрированного курса </w:t>
      </w:r>
      <w:r w:rsidR="007F4F88">
        <w:rPr>
          <w:rFonts w:ascii="Times New Roman" w:hAnsi="Times New Roman" w:cs="Times New Roman"/>
          <w:sz w:val="28"/>
          <w:szCs w:val="28"/>
        </w:rPr>
        <w:t xml:space="preserve">математики и английского языка в 3 классе начальной школы </w:t>
      </w:r>
      <w:r>
        <w:rPr>
          <w:rFonts w:ascii="Times New Roman" w:hAnsi="Times New Roman" w:cs="Times New Roman"/>
          <w:sz w:val="28"/>
          <w:szCs w:val="28"/>
        </w:rPr>
        <w:t xml:space="preserve">является формирование </w:t>
      </w:r>
      <w:r w:rsidR="00107951">
        <w:rPr>
          <w:rFonts w:ascii="Times New Roman" w:hAnsi="Times New Roman" w:cs="Times New Roman"/>
          <w:sz w:val="28"/>
          <w:szCs w:val="28"/>
        </w:rPr>
        <w:t>математических навыков средствами интеграции знаний иностранного языка через развитие коммуникативной компетенции.</w:t>
      </w:r>
    </w:p>
    <w:p w:rsidR="008F3184" w:rsidRDefault="008F3184" w:rsidP="008F31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856">
        <w:rPr>
          <w:rFonts w:ascii="Times New Roman" w:hAnsi="Times New Roman" w:cs="Times New Roman"/>
          <w:b/>
          <w:sz w:val="28"/>
          <w:szCs w:val="28"/>
        </w:rPr>
        <w:t>Задачи 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184" w:rsidRDefault="007F4F88" w:rsidP="008F31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сроки изучения отдельных тем по интегрируемым предметам</w:t>
      </w:r>
      <w:r w:rsidR="008F3184">
        <w:rPr>
          <w:rFonts w:ascii="Times New Roman" w:hAnsi="Times New Roman" w:cs="Times New Roman"/>
          <w:sz w:val="28"/>
          <w:szCs w:val="28"/>
        </w:rPr>
        <w:t>.</w:t>
      </w:r>
    </w:p>
    <w:p w:rsidR="008F3184" w:rsidRDefault="007F4F88" w:rsidP="008F31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дублирование </w:t>
      </w:r>
      <w:r w:rsidR="00107951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разным предметам</w:t>
      </w:r>
      <w:r w:rsidR="00107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951">
        <w:rPr>
          <w:rFonts w:ascii="Times New Roman" w:hAnsi="Times New Roman" w:cs="Times New Roman"/>
          <w:sz w:val="28"/>
          <w:szCs w:val="28"/>
        </w:rPr>
        <w:t xml:space="preserve">уделяя особое внимание достижению актуальных на момент обучения целей </w:t>
      </w:r>
      <w:r w:rsidR="00107951">
        <w:rPr>
          <w:rFonts w:ascii="Times New Roman" w:hAnsi="Times New Roman" w:cs="Times New Roman"/>
          <w:sz w:val="28"/>
          <w:szCs w:val="28"/>
        </w:rPr>
        <w:lastRenderedPageBreak/>
        <w:t>(развитие речевых способностей, математических представлений, мышления, внимания, орфографическим навыкам).</w:t>
      </w:r>
    </w:p>
    <w:p w:rsidR="008F3184" w:rsidRDefault="00107951" w:rsidP="008F31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Снимать утомляемость и перенапряжение учащихся за счет переключения с одного вида деятельности на другой, добиваясь при этом определенных результатов</w:t>
      </w:r>
      <w:r w:rsidR="008F3184">
        <w:rPr>
          <w:rFonts w:ascii="Times New Roman" w:hAnsi="Times New Roman" w:cs="Times New Roman"/>
          <w:sz w:val="28"/>
          <w:szCs w:val="28"/>
        </w:rPr>
        <w:t>.</w:t>
      </w:r>
    </w:p>
    <w:p w:rsidR="00D84AA0" w:rsidRDefault="00D84AA0" w:rsidP="008F31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выполнения математических действий при помощи числительных.</w:t>
      </w:r>
    </w:p>
    <w:p w:rsidR="008F3184" w:rsidRDefault="008F3184" w:rsidP="008F31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r w:rsidR="00107951">
        <w:rPr>
          <w:rFonts w:ascii="Times New Roman" w:hAnsi="Times New Roman" w:cs="Times New Roman"/>
          <w:sz w:val="28"/>
          <w:szCs w:val="28"/>
        </w:rPr>
        <w:t>работы в межпредметной области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184" w:rsidRDefault="008F3184" w:rsidP="008F31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различные коммуникативные задачи для достижения взаимопонимания в процессе общения.</w:t>
      </w:r>
    </w:p>
    <w:p w:rsidR="008F3184" w:rsidRDefault="008F3184" w:rsidP="008F3184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занятий: </w:t>
      </w:r>
    </w:p>
    <w:p w:rsidR="008F3184" w:rsidRDefault="008F3184" w:rsidP="008F318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145">
        <w:rPr>
          <w:rFonts w:ascii="Times New Roman" w:hAnsi="Times New Roman" w:cs="Times New Roman"/>
          <w:sz w:val="28"/>
          <w:szCs w:val="28"/>
        </w:rPr>
        <w:t>Уроки – ролевые игры (обыгрывание ситуации на основные темы курса)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184" w:rsidRDefault="008F3184" w:rsidP="008F318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Видеометод – использование мультимедийных презентаций при изложении нового материала.</w:t>
      </w:r>
    </w:p>
    <w:p w:rsidR="008F3184" w:rsidRPr="00643145" w:rsidRDefault="008F3184" w:rsidP="008F318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 демонстрация предметов в их символическом изображении (иллюстрации при отсутствии экспонатов, рисунки, фотографии).</w:t>
      </w:r>
    </w:p>
    <w:p w:rsidR="008F3184" w:rsidRDefault="008F3184" w:rsidP="008F318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  <w:r>
        <w:rPr>
          <w:rFonts w:ascii="Times New Roman" w:hAnsi="Times New Roman" w:cs="Times New Roman"/>
          <w:sz w:val="28"/>
          <w:szCs w:val="28"/>
        </w:rPr>
        <w:t>творческие и игровые задания, работа в парах, тестирование.</w:t>
      </w:r>
    </w:p>
    <w:p w:rsidR="008F3184" w:rsidRDefault="008F3184" w:rsidP="008F318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3184" w:rsidRDefault="008F3184" w:rsidP="008F3184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2376"/>
        <w:gridCol w:w="2268"/>
        <w:gridCol w:w="1099"/>
      </w:tblGrid>
      <w:tr w:rsidR="008F3184" w:rsidTr="007378C5">
        <w:tc>
          <w:tcPr>
            <w:tcW w:w="675" w:type="dxa"/>
          </w:tcPr>
          <w:p w:rsidR="008F3184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153" w:type="dxa"/>
          </w:tcPr>
          <w:p w:rsidR="008F3184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76" w:type="dxa"/>
          </w:tcPr>
          <w:p w:rsidR="008F3184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Лексический материал</w:t>
            </w:r>
          </w:p>
        </w:tc>
        <w:tc>
          <w:tcPr>
            <w:tcW w:w="2268" w:type="dxa"/>
          </w:tcPr>
          <w:p w:rsidR="008F3184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099" w:type="dxa"/>
          </w:tcPr>
          <w:p w:rsidR="008F3184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F3184" w:rsidTr="00E401F1">
        <w:trPr>
          <w:trHeight w:val="1408"/>
        </w:trPr>
        <w:tc>
          <w:tcPr>
            <w:tcW w:w="675" w:type="dxa"/>
          </w:tcPr>
          <w:p w:rsidR="008F3184" w:rsidRPr="00E106E3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8F3184" w:rsidRPr="00E401F1" w:rsidRDefault="00A81141" w:rsidP="00A811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>Сумма трёх и более слагаемых. Вычисление выражений разными  способами</w:t>
            </w:r>
            <w:r w:rsidR="00E401F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76" w:type="dxa"/>
          </w:tcPr>
          <w:p w:rsidR="008F3184" w:rsidRPr="00E401F1" w:rsidRDefault="00E401F1" w:rsidP="007378C5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Sum</w:t>
            </w:r>
            <w:r w:rsidRPr="00E401F1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component</w:t>
            </w:r>
            <w:r w:rsidRPr="00E401F1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numerical</w:t>
            </w:r>
            <w:r w:rsidRPr="00E401F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calculations</w:t>
            </w:r>
            <w:r w:rsidRPr="00E401F1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different</w:t>
            </w:r>
            <w:r w:rsidRPr="00E401F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methods</w:t>
            </w:r>
            <w:r w:rsidRPr="00E401F1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analysis</w:t>
            </w:r>
            <w:r w:rsidRPr="00E401F1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2268" w:type="dxa"/>
          </w:tcPr>
          <w:p w:rsidR="008F3184" w:rsidRPr="008C3FD0" w:rsidRDefault="008F3184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FD0">
              <w:rPr>
                <w:rFonts w:ascii="Times New Roman" w:hAnsi="Times New Roman" w:cs="Times New Roman"/>
              </w:rPr>
              <w:t>презентации творческие задания</w:t>
            </w:r>
          </w:p>
        </w:tc>
        <w:tc>
          <w:tcPr>
            <w:tcW w:w="1099" w:type="dxa"/>
          </w:tcPr>
          <w:p w:rsidR="008F3184" w:rsidRPr="00E106E3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1141" w:rsidTr="007378C5">
        <w:tc>
          <w:tcPr>
            <w:tcW w:w="675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81141" w:rsidRPr="00A81141" w:rsidRDefault="00A81141" w:rsidP="00A8114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>Переместительное и сочетательное свойство</w:t>
            </w:r>
          </w:p>
        </w:tc>
        <w:tc>
          <w:tcPr>
            <w:tcW w:w="2376" w:type="dxa"/>
          </w:tcPr>
          <w:p w:rsidR="00A81141" w:rsidRPr="00E401F1" w:rsidRDefault="00E401F1" w:rsidP="007378C5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Repositionable</w:t>
            </w:r>
            <w:r w:rsidRPr="00E401F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characteristics</w:t>
            </w:r>
            <w:r w:rsidRPr="00E401F1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combinative</w:t>
            </w:r>
            <w:r w:rsidRPr="00E401F1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combine</w:t>
            </w:r>
            <w:r w:rsidRPr="00E401F1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en-US"/>
              </w:rPr>
              <w:t>reposition</w:t>
            </w:r>
            <w:r w:rsidRPr="00E401F1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2268" w:type="dxa"/>
          </w:tcPr>
          <w:p w:rsidR="00A81141" w:rsidRPr="00235C28" w:rsidRDefault="00A81141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F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99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1141" w:rsidTr="007378C5">
        <w:tc>
          <w:tcPr>
            <w:tcW w:w="675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81141" w:rsidRPr="00A81141" w:rsidRDefault="00A81141" w:rsidP="00A8114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>Правила  выполнения действий в выражениях со скобками</w:t>
            </w:r>
          </w:p>
        </w:tc>
        <w:tc>
          <w:tcPr>
            <w:tcW w:w="2376" w:type="dxa"/>
          </w:tcPr>
          <w:p w:rsidR="00A81141" w:rsidRPr="004F044A" w:rsidRDefault="00E401F1" w:rsidP="007378C5">
            <w:pPr>
              <w:pStyle w:val="a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E401F1">
              <w:rPr>
                <w:rFonts w:ascii="Times New Roman" w:hAnsi="Times New Roman" w:cs="Times New Roman"/>
                <w:i/>
                <w:lang w:val="en-US"/>
              </w:rPr>
              <w:t>Parenthetical</w:t>
            </w:r>
            <w:r>
              <w:rPr>
                <w:rFonts w:ascii="Times New Roman" w:hAnsi="Times New Roman" w:cs="Times New Roman"/>
                <w:i/>
                <w:lang w:val="en-US"/>
              </w:rPr>
              <w:t>, action, expression, doing, solving.</w:t>
            </w:r>
          </w:p>
        </w:tc>
        <w:tc>
          <w:tcPr>
            <w:tcW w:w="2268" w:type="dxa"/>
          </w:tcPr>
          <w:p w:rsidR="00A81141" w:rsidRPr="00235C28" w:rsidRDefault="00A81141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</w:t>
            </w:r>
            <w:r w:rsidRPr="008C3FD0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099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1141" w:rsidTr="007378C5">
        <w:tc>
          <w:tcPr>
            <w:tcW w:w="675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81141" w:rsidRPr="00A81141" w:rsidRDefault="00A81141" w:rsidP="00A811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 xml:space="preserve"> Свойства  числовых равенств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76" w:type="dxa"/>
          </w:tcPr>
          <w:p w:rsidR="00A81141" w:rsidRPr="00235C28" w:rsidRDefault="00E401F1" w:rsidP="007378C5">
            <w:pPr>
              <w:pStyle w:val="a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Equality, nature, numeric expression.</w:t>
            </w:r>
          </w:p>
        </w:tc>
        <w:tc>
          <w:tcPr>
            <w:tcW w:w="2268" w:type="dxa"/>
          </w:tcPr>
          <w:p w:rsidR="00A81141" w:rsidRPr="008C3FD0" w:rsidRDefault="00A81141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FD0">
              <w:rPr>
                <w:rFonts w:ascii="Times New Roman" w:hAnsi="Times New Roman" w:cs="Times New Roman"/>
              </w:rPr>
              <w:t>презентации творческие задания</w:t>
            </w:r>
          </w:p>
        </w:tc>
        <w:tc>
          <w:tcPr>
            <w:tcW w:w="1099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1141" w:rsidTr="007378C5">
        <w:tc>
          <w:tcPr>
            <w:tcW w:w="675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81141" w:rsidRPr="00A81141" w:rsidRDefault="00A81141" w:rsidP="007378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>Практические приемы  деления окружности на  2 и 4  равные части с помощью линейки и угольника.</w:t>
            </w:r>
          </w:p>
        </w:tc>
        <w:tc>
          <w:tcPr>
            <w:tcW w:w="2376" w:type="dxa"/>
          </w:tcPr>
          <w:p w:rsidR="00A81141" w:rsidRPr="000007E4" w:rsidRDefault="00E401F1" w:rsidP="007378C5">
            <w:pPr>
              <w:pStyle w:val="a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Practice, ruler, angle-ruler, circle, two, four, parts, help, without.</w:t>
            </w:r>
          </w:p>
        </w:tc>
        <w:tc>
          <w:tcPr>
            <w:tcW w:w="2268" w:type="dxa"/>
          </w:tcPr>
          <w:p w:rsidR="00A81141" w:rsidRPr="008C3FD0" w:rsidRDefault="00A81141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FD0">
              <w:rPr>
                <w:rFonts w:ascii="Times New Roman" w:hAnsi="Times New Roman" w:cs="Times New Roman"/>
              </w:rPr>
              <w:t>презентации творческие задания</w:t>
            </w:r>
          </w:p>
        </w:tc>
        <w:tc>
          <w:tcPr>
            <w:tcW w:w="1099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F3184" w:rsidTr="007378C5">
        <w:trPr>
          <w:trHeight w:val="817"/>
        </w:trPr>
        <w:tc>
          <w:tcPr>
            <w:tcW w:w="675" w:type="dxa"/>
          </w:tcPr>
          <w:p w:rsidR="008F3184" w:rsidRPr="00E106E3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81141" w:rsidRPr="00A81141" w:rsidRDefault="00A81141" w:rsidP="00A811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>Прием  умножения на 10 и 100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3184" w:rsidRPr="008C3FD0" w:rsidRDefault="008F3184" w:rsidP="007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F3184" w:rsidRPr="004E565D" w:rsidRDefault="00E401F1" w:rsidP="007378C5">
            <w:pPr>
              <w:pStyle w:val="a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Mathematic method, numbers, ten, one hundred, mathematic task.</w:t>
            </w:r>
          </w:p>
        </w:tc>
        <w:tc>
          <w:tcPr>
            <w:tcW w:w="2268" w:type="dxa"/>
          </w:tcPr>
          <w:p w:rsidR="008F3184" w:rsidRPr="0059635A" w:rsidRDefault="008F3184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и игровые задания</w:t>
            </w:r>
          </w:p>
        </w:tc>
        <w:tc>
          <w:tcPr>
            <w:tcW w:w="1099" w:type="dxa"/>
          </w:tcPr>
          <w:p w:rsidR="008F3184" w:rsidRPr="00E106E3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1141" w:rsidRPr="008C4F76" w:rsidTr="007378C5">
        <w:tc>
          <w:tcPr>
            <w:tcW w:w="675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81141" w:rsidRPr="00A81141" w:rsidRDefault="00A81141" w:rsidP="007378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 xml:space="preserve">Письменный приём </w:t>
            </w:r>
            <w:r w:rsidRPr="00A81141">
              <w:rPr>
                <w:rFonts w:ascii="Times New Roman" w:hAnsi="Times New Roman"/>
                <w:sz w:val="28"/>
                <w:szCs w:val="28"/>
              </w:rPr>
              <w:lastRenderedPageBreak/>
              <w:t>умножения  двузначного на  однозначное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A81141" w:rsidRPr="00B56FDB" w:rsidRDefault="00A81141" w:rsidP="00A81141">
            <w:pPr>
              <w:pStyle w:val="a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lastRenderedPageBreak/>
              <w:t>Written method, increasing, one-</w:t>
            </w:r>
            <w:r>
              <w:rPr>
                <w:rFonts w:ascii="Times New Roman" w:hAnsi="Times New Roman" w:cs="Times New Roman"/>
                <w:i/>
                <w:lang w:val="en-US"/>
              </w:rPr>
              <w:lastRenderedPageBreak/>
              <w:t xml:space="preserve">meaning word, rule of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writning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2268" w:type="dxa"/>
          </w:tcPr>
          <w:p w:rsidR="00A81141" w:rsidRPr="008C4F76" w:rsidRDefault="00A81141" w:rsidP="007378C5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творческие</w:t>
            </w:r>
            <w:r w:rsidRPr="008C4F7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задания</w:t>
            </w:r>
            <w:r w:rsidRPr="008C4F7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1099" w:type="dxa"/>
          </w:tcPr>
          <w:p w:rsidR="00A81141" w:rsidRPr="008C4F76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8F3184" w:rsidTr="007378C5">
        <w:tc>
          <w:tcPr>
            <w:tcW w:w="675" w:type="dxa"/>
          </w:tcPr>
          <w:p w:rsidR="008F3184" w:rsidRPr="008C4F76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153" w:type="dxa"/>
          </w:tcPr>
          <w:p w:rsidR="008F3184" w:rsidRPr="000007E4" w:rsidRDefault="00A81141" w:rsidP="00A811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>Ознакомление с правилом деления чисел на 10 и 100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8F3184" w:rsidRPr="008C3FD0" w:rsidRDefault="00A81141" w:rsidP="007378C5">
            <w:pPr>
              <w:pStyle w:val="a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Rule of division, numbers, ten, one hundred, mathematic task.</w:t>
            </w:r>
          </w:p>
        </w:tc>
        <w:tc>
          <w:tcPr>
            <w:tcW w:w="2268" w:type="dxa"/>
          </w:tcPr>
          <w:p w:rsidR="008F3184" w:rsidRPr="008C3FD0" w:rsidRDefault="008F3184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FD0">
              <w:rPr>
                <w:rFonts w:ascii="Times New Roman" w:hAnsi="Times New Roman" w:cs="Times New Roman"/>
              </w:rPr>
              <w:t>презентации творческие задания</w:t>
            </w:r>
          </w:p>
        </w:tc>
        <w:tc>
          <w:tcPr>
            <w:tcW w:w="1099" w:type="dxa"/>
          </w:tcPr>
          <w:p w:rsidR="008F3184" w:rsidRPr="00E106E3" w:rsidRDefault="008F3184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FD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1141" w:rsidTr="007378C5">
        <w:tc>
          <w:tcPr>
            <w:tcW w:w="675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A81141" w:rsidRPr="00A81141" w:rsidRDefault="00A81141" w:rsidP="007378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>Решение задач на разностное и кратное сравнение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A81141" w:rsidRPr="008C4F76" w:rsidRDefault="00A81141" w:rsidP="007378C5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lang w:val="en-US"/>
              </w:rPr>
              <w:t xml:space="preserve">Complicate, equal, </w:t>
            </w:r>
            <w:proofErr w:type="gramStart"/>
            <w:r>
              <w:rPr>
                <w:rFonts w:ascii="Times New Roman" w:hAnsi="Times New Roman" w:cs="Times New Roman"/>
                <w:i/>
                <w:lang w:val="en-US"/>
              </w:rPr>
              <w:t>diminish</w:t>
            </w:r>
            <w:proofErr w:type="gramEnd"/>
            <w:r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campare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2268" w:type="dxa"/>
          </w:tcPr>
          <w:p w:rsidR="00A81141" w:rsidRPr="00235C28" w:rsidRDefault="00A81141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и игровые задания</w:t>
            </w:r>
          </w:p>
        </w:tc>
        <w:tc>
          <w:tcPr>
            <w:tcW w:w="1099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1141" w:rsidTr="007378C5">
        <w:tc>
          <w:tcPr>
            <w:tcW w:w="675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A81141" w:rsidRPr="00A81141" w:rsidRDefault="00A81141" w:rsidP="007378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141">
              <w:rPr>
                <w:rFonts w:ascii="Times New Roman" w:hAnsi="Times New Roman"/>
                <w:sz w:val="28"/>
                <w:szCs w:val="28"/>
              </w:rPr>
              <w:t>Упражнения  в применении алгоритма деления на двузначное число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A81141" w:rsidRPr="00A81141" w:rsidRDefault="00A81141" w:rsidP="007378C5">
            <w:pPr>
              <w:pStyle w:val="a5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Training, type of solving, division, two-meaning word.</w:t>
            </w:r>
          </w:p>
        </w:tc>
        <w:tc>
          <w:tcPr>
            <w:tcW w:w="2268" w:type="dxa"/>
          </w:tcPr>
          <w:p w:rsidR="00A81141" w:rsidRDefault="00A81141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FD0">
              <w:rPr>
                <w:rFonts w:ascii="Times New Roman" w:hAnsi="Times New Roman" w:cs="Times New Roman"/>
              </w:rPr>
              <w:t>презентации творческие задания</w:t>
            </w:r>
          </w:p>
          <w:p w:rsidR="00A81141" w:rsidRPr="008C3FD0" w:rsidRDefault="00A81141" w:rsidP="007378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C3F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99" w:type="dxa"/>
          </w:tcPr>
          <w:p w:rsidR="00A81141" w:rsidRPr="00E106E3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81141" w:rsidTr="007378C5">
        <w:tc>
          <w:tcPr>
            <w:tcW w:w="8472" w:type="dxa"/>
            <w:gridSpan w:val="4"/>
          </w:tcPr>
          <w:p w:rsidR="00A81141" w:rsidRPr="008C3FD0" w:rsidRDefault="00A81141" w:rsidP="007378C5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8C3FD0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099" w:type="dxa"/>
          </w:tcPr>
          <w:p w:rsidR="00A81141" w:rsidRDefault="00A81141" w:rsidP="007378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F3184" w:rsidRPr="001308B7" w:rsidRDefault="008F3184" w:rsidP="008F3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3184" w:rsidRDefault="008F3184" w:rsidP="008F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AA0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D84AA0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D84AA0">
        <w:rPr>
          <w:rFonts w:ascii="Times New Roman" w:hAnsi="Times New Roman" w:cs="Times New Roman"/>
          <w:sz w:val="28"/>
          <w:szCs w:val="28"/>
        </w:rPr>
        <w:t xml:space="preserve"> Л.Н.  Интеграция учебных занятий в начальной школе на краеведческой основе. // Начальная школа. - 1991. -   8.  - С. 48-51.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AA0"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Pr="00D84AA0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Pr="00D84AA0">
        <w:rPr>
          <w:rFonts w:ascii="Times New Roman" w:hAnsi="Times New Roman" w:cs="Times New Roman"/>
          <w:sz w:val="28"/>
          <w:szCs w:val="28"/>
        </w:rPr>
        <w:t xml:space="preserve"> Т.Г. Интеграция предметов в современной школе.// Литература в школе. - 1996. - № 5. - С.  150-154.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AA0">
        <w:rPr>
          <w:rFonts w:ascii="Times New Roman" w:hAnsi="Times New Roman" w:cs="Times New Roman"/>
          <w:sz w:val="28"/>
          <w:szCs w:val="28"/>
        </w:rPr>
        <w:t xml:space="preserve">3.   Глинская Е. А. , Титова 6.В. </w:t>
      </w:r>
      <w:proofErr w:type="spellStart"/>
      <w:r w:rsidRPr="00D84AA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84AA0">
        <w:rPr>
          <w:rFonts w:ascii="Times New Roman" w:hAnsi="Times New Roman" w:cs="Times New Roman"/>
          <w:sz w:val="28"/>
          <w:szCs w:val="28"/>
        </w:rPr>
        <w:t xml:space="preserve"> связи в обучении. – Тула. - 1980. - 44 </w:t>
      </w:r>
      <w:proofErr w:type="gramStart"/>
      <w:r w:rsidRPr="00D84A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4AA0">
        <w:rPr>
          <w:rFonts w:ascii="Times New Roman" w:hAnsi="Times New Roman" w:cs="Times New Roman"/>
          <w:sz w:val="28"/>
          <w:szCs w:val="28"/>
        </w:rPr>
        <w:t>.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4AA0">
        <w:rPr>
          <w:rFonts w:ascii="Times New Roman" w:hAnsi="Times New Roman" w:cs="Times New Roman"/>
          <w:sz w:val="28"/>
          <w:szCs w:val="28"/>
        </w:rPr>
        <w:t>.  Данилюк Д. Я.  Учебный предмет как интегрированная система. // Педагогика. - 1997. - № 4. - С. 24-28.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4AA0">
        <w:rPr>
          <w:rFonts w:ascii="Times New Roman" w:hAnsi="Times New Roman" w:cs="Times New Roman"/>
          <w:sz w:val="28"/>
          <w:szCs w:val="28"/>
        </w:rPr>
        <w:t xml:space="preserve">.  Дик Ю.И., </w:t>
      </w:r>
      <w:proofErr w:type="spellStart"/>
      <w:r w:rsidRPr="00D84AA0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D84AA0">
        <w:rPr>
          <w:rFonts w:ascii="Times New Roman" w:hAnsi="Times New Roman" w:cs="Times New Roman"/>
          <w:sz w:val="28"/>
          <w:szCs w:val="28"/>
        </w:rPr>
        <w:t xml:space="preserve"> А.А., Усанов В.В. Интеграция учебных предметов // Советская педагогика. - 1957. - № 9. - С. 42-47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4AA0">
        <w:rPr>
          <w:rFonts w:ascii="Times New Roman" w:hAnsi="Times New Roman" w:cs="Times New Roman"/>
          <w:sz w:val="28"/>
          <w:szCs w:val="28"/>
        </w:rPr>
        <w:t xml:space="preserve">.  Зверев И.Д., Максимова В.Н. </w:t>
      </w:r>
      <w:proofErr w:type="spellStart"/>
      <w:r w:rsidRPr="00D84AA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84AA0">
        <w:rPr>
          <w:rFonts w:ascii="Times New Roman" w:hAnsi="Times New Roman" w:cs="Times New Roman"/>
          <w:sz w:val="28"/>
          <w:szCs w:val="28"/>
        </w:rPr>
        <w:t xml:space="preserve"> связи в связи в современной школ</w:t>
      </w:r>
      <w:proofErr w:type="gramStart"/>
      <w:r w:rsidRPr="00D84AA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4AA0">
        <w:rPr>
          <w:rFonts w:ascii="Times New Roman" w:hAnsi="Times New Roman" w:cs="Times New Roman"/>
          <w:sz w:val="28"/>
          <w:szCs w:val="28"/>
        </w:rPr>
        <w:t xml:space="preserve"> М.: Педагогика. - 1981. - 195 с.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4AA0">
        <w:rPr>
          <w:rFonts w:ascii="Times New Roman" w:hAnsi="Times New Roman" w:cs="Times New Roman"/>
          <w:sz w:val="28"/>
          <w:szCs w:val="28"/>
        </w:rPr>
        <w:t xml:space="preserve">.   Иванцова </w:t>
      </w:r>
      <w:r w:rsidR="00163725">
        <w:rPr>
          <w:rFonts w:ascii="Times New Roman" w:hAnsi="Times New Roman" w:cs="Times New Roman"/>
          <w:sz w:val="28"/>
          <w:szCs w:val="28"/>
        </w:rPr>
        <w:t>В</w:t>
      </w:r>
      <w:r w:rsidRPr="00D84AA0">
        <w:rPr>
          <w:rFonts w:ascii="Times New Roman" w:hAnsi="Times New Roman" w:cs="Times New Roman"/>
          <w:sz w:val="28"/>
          <w:szCs w:val="28"/>
        </w:rPr>
        <w:t>.И. Реализация идеи интеграции науки в систему базового образования (в начальной школе). // Начальная школа. - 1993. - №2. - С. 51-53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4AA0">
        <w:rPr>
          <w:rFonts w:ascii="Times New Roman" w:hAnsi="Times New Roman" w:cs="Times New Roman"/>
          <w:sz w:val="28"/>
          <w:szCs w:val="28"/>
        </w:rPr>
        <w:t>.  Ильенко Л.П.  Опыт интегрированного обучения в начальных классах. // Начальная школа. - 1989. - №9. - С.  8-10.</w:t>
      </w: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84AA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84AA0">
        <w:rPr>
          <w:rFonts w:ascii="Times New Roman" w:hAnsi="Times New Roman" w:cs="Times New Roman"/>
          <w:sz w:val="28"/>
          <w:szCs w:val="28"/>
        </w:rPr>
        <w:t>Коложвари</w:t>
      </w:r>
      <w:proofErr w:type="spellEnd"/>
      <w:r w:rsidRPr="00D84AA0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D84AA0">
        <w:rPr>
          <w:rFonts w:ascii="Times New Roman" w:hAnsi="Times New Roman" w:cs="Times New Roman"/>
          <w:sz w:val="28"/>
          <w:szCs w:val="28"/>
        </w:rPr>
        <w:t>Сеченникова</w:t>
      </w:r>
      <w:proofErr w:type="spellEnd"/>
      <w:r w:rsidRPr="00D84AA0">
        <w:rPr>
          <w:rFonts w:ascii="Times New Roman" w:hAnsi="Times New Roman" w:cs="Times New Roman"/>
          <w:sz w:val="28"/>
          <w:szCs w:val="28"/>
        </w:rPr>
        <w:t xml:space="preserve"> Л. Как организовать интегрированный урок (о методике интегрированием образования)? //Народное образование. - 1996. - №1. - С.  87-89.</w:t>
      </w:r>
    </w:p>
    <w:p w:rsid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84AA0">
        <w:rPr>
          <w:rFonts w:ascii="Times New Roman" w:hAnsi="Times New Roman" w:cs="Times New Roman"/>
          <w:sz w:val="28"/>
          <w:szCs w:val="28"/>
        </w:rPr>
        <w:t>.   Колягин Ю.М.  Об интеграции обучения и воспитания в начальной школе.// Начальная юкола. - 1989. -Л  3. - С.  18.</w:t>
      </w:r>
    </w:p>
    <w:p w:rsidR="00D84AA0" w:rsidRPr="00D84AA0" w:rsidRDefault="00D84AA0" w:rsidP="00D84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84AA0">
        <w:rPr>
          <w:rFonts w:ascii="Times New Roman" w:hAnsi="Times New Roman" w:cs="Times New Roman"/>
          <w:sz w:val="28"/>
          <w:szCs w:val="28"/>
        </w:rPr>
        <w:t xml:space="preserve">.   Разумовский Б.Г. , Тарасов Л.В. Развитие общего образования:  интеграция и </w:t>
      </w:r>
      <w:proofErr w:type="spellStart"/>
      <w:r w:rsidRPr="00D84AA0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D84AA0">
        <w:rPr>
          <w:rFonts w:ascii="Times New Roman" w:hAnsi="Times New Roman" w:cs="Times New Roman"/>
          <w:sz w:val="28"/>
          <w:szCs w:val="28"/>
        </w:rPr>
        <w:t>. // Советская педагогика – 1988 - №7 – С.8-10</w:t>
      </w:r>
    </w:p>
    <w:p w:rsidR="00D84AA0" w:rsidRPr="00D84AA0" w:rsidRDefault="003A62E6" w:rsidP="00D84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84AA0" w:rsidRPr="00D84AA0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D84AA0" w:rsidRPr="00D84AA0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="00D84AA0" w:rsidRPr="00D84AA0">
        <w:rPr>
          <w:rFonts w:ascii="Times New Roman" w:hAnsi="Times New Roman" w:cs="Times New Roman"/>
          <w:sz w:val="28"/>
          <w:szCs w:val="28"/>
        </w:rPr>
        <w:t xml:space="preserve"> Н.   Об интеграции как методическом явлении её возможностях в начальном обучении.  // Начальная школа. - 1990.  - №5.  - С.   14-15.</w:t>
      </w:r>
    </w:p>
    <w:p w:rsidR="00D84AA0" w:rsidRDefault="003A62E6" w:rsidP="00D84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D84AA0" w:rsidRPr="00D84AA0">
        <w:rPr>
          <w:rFonts w:ascii="Times New Roman" w:hAnsi="Times New Roman" w:cs="Times New Roman"/>
          <w:sz w:val="28"/>
          <w:szCs w:val="28"/>
        </w:rPr>
        <w:t>. Смирнова И.В. Повторение Числительных от 1 до 1000. Интегрированный урок. Начальная школа 4/2003</w:t>
      </w:r>
    </w:p>
    <w:p w:rsidR="003A62E6" w:rsidRDefault="003A62E6" w:rsidP="003A62E6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государственный образовательных стандартов начального общего, основного общего и среднего (полного) полного образования. Приложение к приказу Минобразования России от №1312 от 09.03.2004г.// Новые государственные стандарты по иностранному языку 2-11 классы.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2004</w:t>
      </w:r>
    </w:p>
    <w:p w:rsidR="003A62E6" w:rsidRDefault="003A62E6" w:rsidP="003A62E6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Юдачева ТВ. Математика 3 класс в 2х частях.//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2010.</w:t>
      </w:r>
    </w:p>
    <w:p w:rsidR="003A62E6" w:rsidRPr="00D84AA0" w:rsidRDefault="003A62E6" w:rsidP="00D84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AA0" w:rsidRPr="00D84AA0" w:rsidRDefault="00D84AA0" w:rsidP="00D84A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4AA0" w:rsidRPr="00951E06" w:rsidRDefault="00D84AA0" w:rsidP="008F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84" w:rsidRPr="002E16BC" w:rsidRDefault="008F3184" w:rsidP="008F31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4654" w:rsidRDefault="00174654" w:rsidP="008F3184">
      <w:pPr>
        <w:spacing w:after="0" w:line="240" w:lineRule="auto"/>
        <w:jc w:val="center"/>
      </w:pPr>
    </w:p>
    <w:sectPr w:rsidR="00174654" w:rsidSect="0017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393"/>
    <w:multiLevelType w:val="hybridMultilevel"/>
    <w:tmpl w:val="AE9C2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9F2631"/>
    <w:multiLevelType w:val="hybridMultilevel"/>
    <w:tmpl w:val="C5F854E8"/>
    <w:lvl w:ilvl="0" w:tplc="03DEA44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3579"/>
    <w:multiLevelType w:val="hybridMultilevel"/>
    <w:tmpl w:val="C694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226"/>
    <w:rsid w:val="00051226"/>
    <w:rsid w:val="000C02D8"/>
    <w:rsid w:val="00107951"/>
    <w:rsid w:val="001162BB"/>
    <w:rsid w:val="00163725"/>
    <w:rsid w:val="00174654"/>
    <w:rsid w:val="001847A1"/>
    <w:rsid w:val="00341C5E"/>
    <w:rsid w:val="003A62E6"/>
    <w:rsid w:val="003B3674"/>
    <w:rsid w:val="00702D2D"/>
    <w:rsid w:val="0071473C"/>
    <w:rsid w:val="00756FB2"/>
    <w:rsid w:val="00795C47"/>
    <w:rsid w:val="007F4F88"/>
    <w:rsid w:val="007F79A9"/>
    <w:rsid w:val="008F16A4"/>
    <w:rsid w:val="008F3184"/>
    <w:rsid w:val="00A81141"/>
    <w:rsid w:val="00B41426"/>
    <w:rsid w:val="00BA6617"/>
    <w:rsid w:val="00C566AD"/>
    <w:rsid w:val="00D84AA0"/>
    <w:rsid w:val="00E401F1"/>
    <w:rsid w:val="00E5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6"/>
    <w:pPr>
      <w:spacing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8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8F3184"/>
  </w:style>
  <w:style w:type="paragraph" w:styleId="a5">
    <w:name w:val="No Spacing"/>
    <w:link w:val="a4"/>
    <w:uiPriority w:val="1"/>
    <w:qFormat/>
    <w:rsid w:val="008F3184"/>
    <w:pPr>
      <w:spacing w:line="240" w:lineRule="auto"/>
      <w:ind w:left="0"/>
    </w:pPr>
  </w:style>
  <w:style w:type="table" w:styleId="a6">
    <w:name w:val="Table Grid"/>
    <w:basedOn w:val="a1"/>
    <w:uiPriority w:val="59"/>
    <w:rsid w:val="008F3184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Gymnasium5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802165</cp:lastModifiedBy>
  <cp:revision>3</cp:revision>
  <dcterms:created xsi:type="dcterms:W3CDTF">2013-09-06T05:38:00Z</dcterms:created>
  <dcterms:modified xsi:type="dcterms:W3CDTF">2013-09-08T19:58:00Z</dcterms:modified>
</cp:coreProperties>
</file>