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28" w:rsidRPr="000B104D" w:rsidRDefault="00B71428" w:rsidP="00B71428">
      <w:pPr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Урок-концерт</w:t>
      </w:r>
    </w:p>
    <w:p w:rsidR="00B71428" w:rsidRDefault="00B71428" w:rsidP="00B71428">
      <w:pPr>
        <w:ind w:left="900" w:hanging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Тема:</w:t>
      </w:r>
      <w:r>
        <w:rPr>
          <w:sz w:val="28"/>
          <w:szCs w:val="28"/>
        </w:rPr>
        <w:t xml:space="preserve"> «Слово-образ-движение».</w:t>
      </w:r>
    </w:p>
    <w:p w:rsidR="00B71428" w:rsidRPr="000B104D" w:rsidRDefault="00B71428" w:rsidP="00B714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учениками красок, необходимых для передачи в рисунке впечатления от музыкального произведения и стихотворной строки.</w:t>
      </w:r>
    </w:p>
    <w:p w:rsidR="00B71428" w:rsidRDefault="00B71428" w:rsidP="00B71428">
      <w:pPr>
        <w:ind w:left="900" w:hanging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Цели: </w:t>
      </w:r>
      <w:r>
        <w:rPr>
          <w:sz w:val="28"/>
          <w:szCs w:val="28"/>
        </w:rPr>
        <w:t>Совершенствовать навык работы кистью.</w:t>
      </w:r>
    </w:p>
    <w:p w:rsidR="00B71428" w:rsidRDefault="00B71428" w:rsidP="00B714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Развитие ассоциативного мышления и воображения.</w:t>
      </w:r>
    </w:p>
    <w:p w:rsidR="00B71428" w:rsidRPr="000B104D" w:rsidRDefault="00B71428" w:rsidP="00B714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отзывчивости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любви к родной природе.</w:t>
      </w:r>
    </w:p>
    <w:p w:rsidR="00B71428" w:rsidRDefault="00B71428" w:rsidP="00B71428">
      <w:pPr>
        <w:ind w:left="900" w:hanging="900"/>
        <w:jc w:val="both"/>
        <w:rPr>
          <w:sz w:val="28"/>
          <w:szCs w:val="28"/>
        </w:rPr>
      </w:pPr>
    </w:p>
    <w:p w:rsidR="00B71428" w:rsidRDefault="00B71428" w:rsidP="00B71428">
      <w:pPr>
        <w:ind w:left="3600" w:hanging="360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кисти, краски, альбом, репродукции картин, звукозапись произведения П.И.Чайковского «Времена года», магнитофон, линейка, кара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даш.</w:t>
      </w:r>
      <w:proofErr w:type="gramEnd"/>
    </w:p>
    <w:p w:rsidR="00B71428" w:rsidRDefault="00B71428" w:rsidP="00B71428">
      <w:pPr>
        <w:ind w:left="3600" w:hanging="3600"/>
        <w:jc w:val="both"/>
        <w:rPr>
          <w:sz w:val="28"/>
          <w:szCs w:val="28"/>
        </w:rPr>
      </w:pPr>
    </w:p>
    <w:p w:rsidR="00B71428" w:rsidRDefault="00B71428" w:rsidP="00B71428">
      <w:pPr>
        <w:ind w:left="3600" w:hanging="36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урока.</w:t>
      </w:r>
    </w:p>
    <w:p w:rsidR="00B71428" w:rsidRDefault="00B71428" w:rsidP="00B71428">
      <w:pPr>
        <w:ind w:left="3600" w:hanging="3600"/>
        <w:jc w:val="both"/>
        <w:rPr>
          <w:b/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  Организационный момент.</w:t>
      </w:r>
      <w:proofErr w:type="gramEnd"/>
    </w:p>
    <w:p w:rsidR="00B71428" w:rsidRDefault="00B71428" w:rsidP="00B71428">
      <w:pPr>
        <w:ind w:left="3600" w:hanging="3600"/>
        <w:jc w:val="both"/>
        <w:rPr>
          <w:b/>
          <w:sz w:val="28"/>
          <w:szCs w:val="28"/>
        </w:rPr>
      </w:pPr>
    </w:p>
    <w:p w:rsidR="00B71428" w:rsidRDefault="00B71428" w:rsidP="00B71428">
      <w:pPr>
        <w:ind w:left="3600" w:hanging="360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Сообщение темы урока.</w:t>
      </w:r>
    </w:p>
    <w:p w:rsidR="00B71428" w:rsidRDefault="00B71428" w:rsidP="00B714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будем рисовать четыре рисунка на одном рабочем листе. Разделите лист на 4 равные части при помощи линейки и карандаша.</w:t>
      </w:r>
    </w:p>
    <w:p w:rsidR="00B71428" w:rsidRDefault="00B71428" w:rsidP="00B71428">
      <w:pPr>
        <w:ind w:left="3600" w:hanging="36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Вводная часть.</w:t>
      </w:r>
    </w:p>
    <w:p w:rsidR="00B71428" w:rsidRDefault="00B71428" w:rsidP="00B71428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0B104D">
        <w:rPr>
          <w:sz w:val="28"/>
          <w:szCs w:val="28"/>
        </w:rPr>
        <w:t>Чтение стихотворений, которые подготовили дети о временах года</w:t>
      </w:r>
      <w:r>
        <w:rPr>
          <w:sz w:val="28"/>
          <w:szCs w:val="28"/>
        </w:rPr>
        <w:t>.</w:t>
      </w:r>
    </w:p>
    <w:p w:rsidR="00B71428" w:rsidRPr="000B104D" w:rsidRDefault="00B71428" w:rsidP="00B71428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Беседа:</w:t>
      </w:r>
    </w:p>
    <w:p w:rsidR="00B71428" w:rsidRDefault="00B71428" w:rsidP="00B71428">
      <w:pPr>
        <w:ind w:left="900"/>
        <w:jc w:val="both"/>
        <w:rPr>
          <w:b/>
          <w:sz w:val="28"/>
          <w:szCs w:val="28"/>
        </w:rPr>
      </w:pPr>
      <w:r w:rsidRPr="000B104D">
        <w:rPr>
          <w:sz w:val="28"/>
          <w:szCs w:val="28"/>
        </w:rPr>
        <w:t xml:space="preserve"> </w:t>
      </w:r>
      <w:r>
        <w:rPr>
          <w:sz w:val="28"/>
          <w:szCs w:val="28"/>
        </w:rPr>
        <w:t>-О чём эти стихи?</w:t>
      </w:r>
      <w:r w:rsidRPr="000B104D">
        <w:rPr>
          <w:b/>
          <w:sz w:val="28"/>
          <w:szCs w:val="28"/>
        </w:rPr>
        <w:t xml:space="preserve"> </w:t>
      </w:r>
    </w:p>
    <w:p w:rsidR="00B71428" w:rsidRPr="00DE4550" w:rsidRDefault="00B71428" w:rsidP="00B71428">
      <w:pPr>
        <w:ind w:left="90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DE4550">
        <w:rPr>
          <w:sz w:val="28"/>
          <w:szCs w:val="28"/>
        </w:rPr>
        <w:t>Как автор описывает состояние природы в разное время года?</w:t>
      </w:r>
    </w:p>
    <w:p w:rsidR="00B71428" w:rsidRDefault="00B71428" w:rsidP="00B714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Объяснение нового материала.</w:t>
      </w:r>
    </w:p>
    <w:p w:rsidR="00B71428" w:rsidRPr="00135BA6" w:rsidRDefault="00B71428" w:rsidP="00B71428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Прослушивание записи осенних месяцев.</w:t>
      </w:r>
    </w:p>
    <w:p w:rsidR="00B71428" w:rsidRPr="00135BA6" w:rsidRDefault="00B71428" w:rsidP="00B71428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Прослушивание и разбор содержания стихотворения. </w:t>
      </w:r>
    </w:p>
    <w:p w:rsidR="00B71428" w:rsidRDefault="00B71428" w:rsidP="00B71428">
      <w:pPr>
        <w:ind w:left="1980"/>
        <w:jc w:val="both"/>
        <w:rPr>
          <w:sz w:val="28"/>
          <w:szCs w:val="28"/>
        </w:rPr>
      </w:pPr>
    </w:p>
    <w:p w:rsidR="00B71428" w:rsidRDefault="00B71428" w:rsidP="00B71428">
      <w:pPr>
        <w:ind w:left="1980"/>
        <w:jc w:val="both"/>
        <w:rPr>
          <w:sz w:val="28"/>
          <w:szCs w:val="28"/>
        </w:rPr>
        <w:sectPr w:rsidR="00B714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428" w:rsidRPr="00656585" w:rsidRDefault="00B71428" w:rsidP="00B71428">
      <w:pPr>
        <w:jc w:val="both"/>
      </w:pPr>
      <w:r w:rsidRPr="00656585">
        <w:lastRenderedPageBreak/>
        <w:t>Уж небо осенью дышало,</w:t>
      </w:r>
    </w:p>
    <w:p w:rsidR="00B71428" w:rsidRPr="00656585" w:rsidRDefault="00B71428" w:rsidP="00B71428">
      <w:pPr>
        <w:jc w:val="both"/>
      </w:pPr>
      <w:r w:rsidRPr="00656585">
        <w:t>Уж реже солнышко блистало,</w:t>
      </w:r>
    </w:p>
    <w:p w:rsidR="00B71428" w:rsidRPr="00656585" w:rsidRDefault="00B71428" w:rsidP="00B71428">
      <w:pPr>
        <w:jc w:val="both"/>
      </w:pPr>
      <w:r w:rsidRPr="00656585">
        <w:t xml:space="preserve">Короче становился день, </w:t>
      </w:r>
    </w:p>
    <w:p w:rsidR="00B71428" w:rsidRPr="00656585" w:rsidRDefault="00B71428" w:rsidP="00B71428">
      <w:pPr>
        <w:jc w:val="both"/>
      </w:pPr>
      <w:r w:rsidRPr="00656585">
        <w:t xml:space="preserve">Лесов таинственная сень </w:t>
      </w:r>
    </w:p>
    <w:p w:rsidR="00B71428" w:rsidRPr="00656585" w:rsidRDefault="00B71428" w:rsidP="00B71428">
      <w:pPr>
        <w:jc w:val="both"/>
      </w:pPr>
      <w:r w:rsidRPr="00656585">
        <w:t>С печальным шумом обнажалась.</w:t>
      </w:r>
    </w:p>
    <w:p w:rsidR="00B71428" w:rsidRPr="00656585" w:rsidRDefault="00B71428" w:rsidP="00B71428">
      <w:pPr>
        <w:ind w:left="1980"/>
        <w:jc w:val="both"/>
      </w:pPr>
    </w:p>
    <w:p w:rsidR="00B71428" w:rsidRPr="00656585" w:rsidRDefault="00B71428" w:rsidP="00B71428">
      <w:pPr>
        <w:jc w:val="both"/>
      </w:pPr>
      <w:r w:rsidRPr="00656585">
        <w:lastRenderedPageBreak/>
        <w:t xml:space="preserve">Ложился на поля туман, </w:t>
      </w:r>
    </w:p>
    <w:p w:rsidR="00B71428" w:rsidRPr="00656585" w:rsidRDefault="00B71428" w:rsidP="00B71428">
      <w:pPr>
        <w:jc w:val="both"/>
      </w:pPr>
      <w:r w:rsidRPr="00656585">
        <w:t xml:space="preserve">Гусей </w:t>
      </w:r>
      <w:proofErr w:type="gramStart"/>
      <w:r w:rsidRPr="00656585">
        <w:t>крикливых</w:t>
      </w:r>
      <w:proofErr w:type="gramEnd"/>
      <w:r w:rsidRPr="00656585">
        <w:t xml:space="preserve"> караван</w:t>
      </w:r>
    </w:p>
    <w:p w:rsidR="00B71428" w:rsidRPr="00656585" w:rsidRDefault="00B71428" w:rsidP="00B71428">
      <w:pPr>
        <w:ind w:left="1980" w:hanging="1980"/>
        <w:jc w:val="both"/>
      </w:pPr>
      <w:r w:rsidRPr="00656585">
        <w:t>Тянулся к югу: приближалась</w:t>
      </w:r>
    </w:p>
    <w:p w:rsidR="00B71428" w:rsidRPr="00656585" w:rsidRDefault="00B71428" w:rsidP="00B71428">
      <w:pPr>
        <w:ind w:left="1980" w:hanging="1980"/>
        <w:jc w:val="both"/>
      </w:pPr>
      <w:r w:rsidRPr="00656585">
        <w:t>Довольно скучная пора;</w:t>
      </w:r>
    </w:p>
    <w:p w:rsidR="00B71428" w:rsidRPr="00656585" w:rsidRDefault="00B71428" w:rsidP="00B71428">
      <w:pPr>
        <w:ind w:left="1980" w:hanging="1980"/>
        <w:jc w:val="both"/>
      </w:pPr>
      <w:r w:rsidRPr="00656585">
        <w:t>Стоял ноябрь уж у двора.</w:t>
      </w:r>
    </w:p>
    <w:p w:rsidR="00B71428" w:rsidRPr="00656585" w:rsidRDefault="00B71428" w:rsidP="00B71428">
      <w:pPr>
        <w:ind w:left="900"/>
        <w:jc w:val="both"/>
        <w:sectPr w:rsidR="00B71428" w:rsidRPr="00656585" w:rsidSect="00135BA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B71428" w:rsidRDefault="00B71428" w:rsidP="00B714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3.   </w:t>
      </w:r>
      <w:r w:rsidRPr="00135BA6">
        <w:rPr>
          <w:sz w:val="28"/>
          <w:szCs w:val="28"/>
        </w:rPr>
        <w:t>Какими красками будем изображать осень?</w:t>
      </w:r>
    </w:p>
    <w:p w:rsidR="00B71428" w:rsidRDefault="00B71428" w:rsidP="00B714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 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оказ</w:t>
      </w:r>
      <w:proofErr w:type="spellEnd"/>
      <w:r>
        <w:rPr>
          <w:sz w:val="28"/>
          <w:szCs w:val="28"/>
        </w:rPr>
        <w:t>.</w:t>
      </w:r>
    </w:p>
    <w:p w:rsidR="00B71428" w:rsidRPr="00135BA6" w:rsidRDefault="00B71428" w:rsidP="00B7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    Самостоятельная работа.</w:t>
      </w:r>
    </w:p>
    <w:p w:rsidR="00B71428" w:rsidRDefault="00B71428" w:rsidP="00B7142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  </w:t>
      </w:r>
      <w:r>
        <w:rPr>
          <w:sz w:val="28"/>
          <w:szCs w:val="28"/>
        </w:rPr>
        <w:t>На фоне зимних месяцев звучит стихотворение А.А.Фета.</w:t>
      </w:r>
      <w:proofErr w:type="gramEnd"/>
    </w:p>
    <w:p w:rsidR="00B71428" w:rsidRDefault="00B71428" w:rsidP="00B71428">
      <w:pPr>
        <w:jc w:val="both"/>
        <w:sectPr w:rsidR="00B71428" w:rsidSect="00135B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428" w:rsidRPr="00656585" w:rsidRDefault="00B71428" w:rsidP="00B71428">
      <w:pPr>
        <w:jc w:val="both"/>
      </w:pPr>
      <w:r w:rsidRPr="00656585">
        <w:lastRenderedPageBreak/>
        <w:t>Мама! Глянь-ка из окошка –</w:t>
      </w:r>
    </w:p>
    <w:p w:rsidR="00B71428" w:rsidRPr="00656585" w:rsidRDefault="00B71428" w:rsidP="00B71428">
      <w:pPr>
        <w:jc w:val="both"/>
      </w:pPr>
      <w:r w:rsidRPr="00656585">
        <w:t xml:space="preserve">Знать, вчера </w:t>
      </w:r>
      <w:proofErr w:type="gramStart"/>
      <w:r w:rsidRPr="00656585">
        <w:t>не даром</w:t>
      </w:r>
      <w:proofErr w:type="gramEnd"/>
      <w:r w:rsidRPr="00656585">
        <w:t xml:space="preserve"> кошка</w:t>
      </w:r>
    </w:p>
    <w:p w:rsidR="00B71428" w:rsidRPr="00656585" w:rsidRDefault="00B71428" w:rsidP="00B71428">
      <w:pPr>
        <w:jc w:val="both"/>
      </w:pPr>
      <w:r w:rsidRPr="00656585">
        <w:t>Умывала нос:</w:t>
      </w:r>
    </w:p>
    <w:p w:rsidR="00B71428" w:rsidRPr="00656585" w:rsidRDefault="00B71428" w:rsidP="00B71428">
      <w:pPr>
        <w:jc w:val="both"/>
      </w:pPr>
      <w:r w:rsidRPr="00656585">
        <w:t>Грязи нет, весь двор одело,</w:t>
      </w:r>
    </w:p>
    <w:p w:rsidR="00B71428" w:rsidRPr="00656585" w:rsidRDefault="00B71428" w:rsidP="00B71428">
      <w:pPr>
        <w:jc w:val="both"/>
      </w:pPr>
      <w:r w:rsidRPr="00656585">
        <w:t>Посветлело, побелело –</w:t>
      </w:r>
    </w:p>
    <w:p w:rsidR="00B71428" w:rsidRDefault="00B71428" w:rsidP="00B71428">
      <w:pPr>
        <w:jc w:val="both"/>
      </w:pPr>
      <w:r w:rsidRPr="00656585">
        <w:t>Видно есть мороз.</w:t>
      </w:r>
    </w:p>
    <w:p w:rsidR="00B71428" w:rsidRDefault="00B71428" w:rsidP="00B71428">
      <w:pPr>
        <w:jc w:val="both"/>
      </w:pPr>
      <w:r>
        <w:t>Не колючий, светло-синий</w:t>
      </w:r>
    </w:p>
    <w:p w:rsidR="00B71428" w:rsidRDefault="00B71428" w:rsidP="00B71428">
      <w:pPr>
        <w:jc w:val="both"/>
      </w:pPr>
      <w:r>
        <w:t xml:space="preserve">По ветвям развешан иней – </w:t>
      </w:r>
    </w:p>
    <w:p w:rsidR="00B71428" w:rsidRDefault="00B71428" w:rsidP="00B71428">
      <w:pPr>
        <w:jc w:val="both"/>
      </w:pPr>
      <w:r>
        <w:t>Погляди хоть ты!</w:t>
      </w:r>
    </w:p>
    <w:p w:rsidR="00B71428" w:rsidRDefault="00B71428" w:rsidP="00B71428">
      <w:pPr>
        <w:jc w:val="both"/>
      </w:pPr>
      <w:r>
        <w:lastRenderedPageBreak/>
        <w:t xml:space="preserve">Словно кто-то </w:t>
      </w:r>
      <w:proofErr w:type="spellStart"/>
      <w:r>
        <w:t>тароватый</w:t>
      </w:r>
      <w:proofErr w:type="spellEnd"/>
    </w:p>
    <w:p w:rsidR="00B71428" w:rsidRDefault="00B71428" w:rsidP="00B71428">
      <w:pPr>
        <w:jc w:val="both"/>
      </w:pPr>
      <w:r>
        <w:t>Свежей, белой, пухлой ватой</w:t>
      </w:r>
    </w:p>
    <w:p w:rsidR="00B71428" w:rsidRDefault="00B71428" w:rsidP="00B71428">
      <w:pPr>
        <w:jc w:val="both"/>
      </w:pPr>
      <w:r>
        <w:t>Все убрал кусты.</w:t>
      </w:r>
    </w:p>
    <w:p w:rsidR="00B71428" w:rsidRDefault="00B71428" w:rsidP="00B71428">
      <w:pPr>
        <w:jc w:val="both"/>
      </w:pPr>
      <w:r>
        <w:t>Уж теперь не будет спору:</w:t>
      </w:r>
    </w:p>
    <w:p w:rsidR="00B71428" w:rsidRDefault="00B71428" w:rsidP="00B71428">
      <w:pPr>
        <w:jc w:val="both"/>
      </w:pPr>
      <w:r>
        <w:t>За салазки, да и в гору</w:t>
      </w:r>
    </w:p>
    <w:p w:rsidR="00B71428" w:rsidRDefault="00B71428" w:rsidP="00B71428">
      <w:pPr>
        <w:jc w:val="both"/>
      </w:pPr>
      <w:r>
        <w:t>Весело бежать!</w:t>
      </w:r>
    </w:p>
    <w:p w:rsidR="00B71428" w:rsidRDefault="00B71428" w:rsidP="00B71428">
      <w:pPr>
        <w:jc w:val="both"/>
      </w:pPr>
      <w:r>
        <w:t>Правда, мама? Не откажешь,</w:t>
      </w:r>
    </w:p>
    <w:p w:rsidR="00B71428" w:rsidRDefault="00B71428" w:rsidP="00B71428">
      <w:pPr>
        <w:jc w:val="both"/>
      </w:pPr>
      <w:r>
        <w:t>А сама, наверно, скажешь:</w:t>
      </w:r>
    </w:p>
    <w:p w:rsidR="00B71428" w:rsidRPr="00656585" w:rsidRDefault="00B71428" w:rsidP="00B71428">
      <w:pPr>
        <w:jc w:val="both"/>
      </w:pPr>
      <w:r>
        <w:t>- Ну, скорей гулять!</w:t>
      </w:r>
    </w:p>
    <w:p w:rsidR="00B71428" w:rsidRPr="00B71428" w:rsidRDefault="00B71428" w:rsidP="00B71428">
      <w:pPr>
        <w:rPr>
          <w:b/>
          <w:sz w:val="28"/>
          <w:szCs w:val="28"/>
        </w:rPr>
        <w:sectPr w:rsidR="00B71428" w:rsidRPr="00B71428" w:rsidSect="00D9155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B71428" w:rsidRDefault="00B71428" w:rsidP="00B714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1.   Какие краск</w:t>
      </w:r>
      <w:r w:rsidRPr="00135BA6">
        <w:rPr>
          <w:sz w:val="28"/>
          <w:szCs w:val="28"/>
        </w:rPr>
        <w:t xml:space="preserve">и </w:t>
      </w:r>
      <w:r>
        <w:rPr>
          <w:sz w:val="28"/>
          <w:szCs w:val="28"/>
        </w:rPr>
        <w:t>использовал автор для описания зимней природы?</w:t>
      </w:r>
    </w:p>
    <w:p w:rsidR="00B71428" w:rsidRDefault="00B71428" w:rsidP="00B714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оказ</w:t>
      </w:r>
      <w:proofErr w:type="spellEnd"/>
      <w:r>
        <w:rPr>
          <w:sz w:val="28"/>
          <w:szCs w:val="28"/>
        </w:rPr>
        <w:t>.</w:t>
      </w:r>
    </w:p>
    <w:p w:rsidR="00B71428" w:rsidRPr="00135BA6" w:rsidRDefault="00B71428" w:rsidP="00B7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   Самостоятельная работа.</w:t>
      </w:r>
    </w:p>
    <w:p w:rsidR="00B71428" w:rsidRDefault="00B71428" w:rsidP="00B71428">
      <w:pPr>
        <w:ind w:left="540" w:hanging="54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D9155C">
        <w:rPr>
          <w:sz w:val="28"/>
          <w:szCs w:val="28"/>
        </w:rPr>
        <w:t>Разбор стихотворения А.С.Пушкина, прослушивание весенних месяце Чайковского.</w:t>
      </w:r>
    </w:p>
    <w:p w:rsidR="00B71428" w:rsidRPr="00143B3D" w:rsidRDefault="00B71428" w:rsidP="00B71428">
      <w:pPr>
        <w:ind w:left="540" w:hanging="540"/>
        <w:rPr>
          <w:sz w:val="28"/>
          <w:szCs w:val="28"/>
        </w:rPr>
      </w:pPr>
    </w:p>
    <w:p w:rsidR="00B71428" w:rsidRDefault="00B71428" w:rsidP="00B71428">
      <w:pPr>
        <w:ind w:left="540" w:hanging="540"/>
        <w:sectPr w:rsidR="00B71428" w:rsidSect="00135B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428" w:rsidRPr="00D9155C" w:rsidRDefault="00B71428" w:rsidP="00B71428">
      <w:pPr>
        <w:ind w:left="540" w:hanging="540"/>
      </w:pPr>
      <w:proofErr w:type="gramStart"/>
      <w:r w:rsidRPr="00D9155C">
        <w:lastRenderedPageBreak/>
        <w:t>Гонимы</w:t>
      </w:r>
      <w:proofErr w:type="gramEnd"/>
      <w:r w:rsidRPr="00D9155C">
        <w:t xml:space="preserve"> вешними лучами</w:t>
      </w:r>
    </w:p>
    <w:p w:rsidR="00B71428" w:rsidRDefault="00B71428" w:rsidP="00B71428">
      <w:pPr>
        <w:ind w:left="540" w:hanging="540"/>
      </w:pPr>
      <w:r w:rsidRPr="00D9155C">
        <w:lastRenderedPageBreak/>
        <w:t>С окрес</w:t>
      </w:r>
      <w:r>
        <w:t>т</w:t>
      </w:r>
      <w:r w:rsidRPr="00D9155C">
        <w:t>ных гор уже снега</w:t>
      </w:r>
    </w:p>
    <w:p w:rsidR="00B71428" w:rsidRDefault="00B71428" w:rsidP="00B71428">
      <w:pPr>
        <w:ind w:left="540" w:hanging="540"/>
      </w:pPr>
      <w:r>
        <w:lastRenderedPageBreak/>
        <w:t>Сбежали мутными ручьями</w:t>
      </w:r>
    </w:p>
    <w:p w:rsidR="00B71428" w:rsidRDefault="00B71428" w:rsidP="00B71428">
      <w:pPr>
        <w:ind w:left="540" w:hanging="540"/>
      </w:pPr>
      <w:r>
        <w:t xml:space="preserve"> На потоплённые луга.</w:t>
      </w:r>
    </w:p>
    <w:p w:rsidR="00B71428" w:rsidRDefault="00B71428" w:rsidP="00B71428">
      <w:pPr>
        <w:ind w:left="540" w:hanging="540"/>
      </w:pPr>
      <w:r>
        <w:t>Улыбкой ясною природа</w:t>
      </w:r>
    </w:p>
    <w:p w:rsidR="00B71428" w:rsidRDefault="00B71428" w:rsidP="00B71428">
      <w:pPr>
        <w:ind w:left="540" w:hanging="540"/>
      </w:pPr>
      <w:r>
        <w:t>Сквозь сон встречает утро года;</w:t>
      </w:r>
    </w:p>
    <w:p w:rsidR="00B71428" w:rsidRDefault="00B71428" w:rsidP="00B71428">
      <w:pPr>
        <w:ind w:left="540" w:hanging="540"/>
      </w:pPr>
      <w:proofErr w:type="gramStart"/>
      <w:r>
        <w:t>Синея</w:t>
      </w:r>
      <w:proofErr w:type="gramEnd"/>
      <w:r>
        <w:t xml:space="preserve"> блещут небеса.</w:t>
      </w:r>
    </w:p>
    <w:p w:rsidR="00B71428" w:rsidRDefault="00B71428" w:rsidP="00B71428">
      <w:pPr>
        <w:ind w:left="540" w:hanging="540"/>
      </w:pPr>
      <w:r>
        <w:t>Ещё прозрачные леса</w:t>
      </w:r>
    </w:p>
    <w:p w:rsidR="00B71428" w:rsidRDefault="00B71428" w:rsidP="00B71428">
      <w:pPr>
        <w:ind w:left="540" w:hanging="540"/>
      </w:pPr>
      <w:r>
        <w:lastRenderedPageBreak/>
        <w:t xml:space="preserve">Как </w:t>
      </w:r>
      <w:proofErr w:type="spellStart"/>
      <w:proofErr w:type="gramStart"/>
      <w:r>
        <w:t>буд-то</w:t>
      </w:r>
      <w:proofErr w:type="spellEnd"/>
      <w:proofErr w:type="gramEnd"/>
      <w:r>
        <w:t xml:space="preserve"> пухом зеленеют,</w:t>
      </w:r>
    </w:p>
    <w:p w:rsidR="00B71428" w:rsidRDefault="00B71428" w:rsidP="00B71428">
      <w:pPr>
        <w:ind w:left="540" w:hanging="540"/>
      </w:pPr>
      <w:r>
        <w:t>Пчела за данью полевой</w:t>
      </w:r>
    </w:p>
    <w:p w:rsidR="00B71428" w:rsidRDefault="00B71428" w:rsidP="00B71428">
      <w:pPr>
        <w:ind w:left="540" w:hanging="540"/>
      </w:pPr>
      <w:r>
        <w:t>Летит из кельи восковой.</w:t>
      </w:r>
    </w:p>
    <w:p w:rsidR="00B71428" w:rsidRDefault="00B71428" w:rsidP="00B71428">
      <w:pPr>
        <w:ind w:left="540" w:hanging="540"/>
      </w:pPr>
      <w:r>
        <w:t>Долины сохнут и пестреют;</w:t>
      </w:r>
    </w:p>
    <w:p w:rsidR="00B71428" w:rsidRDefault="00B71428" w:rsidP="00B71428">
      <w:pPr>
        <w:ind w:left="540" w:hanging="540"/>
      </w:pPr>
      <w:r>
        <w:t>Стада шумят, и соловей</w:t>
      </w:r>
    </w:p>
    <w:p w:rsidR="00B71428" w:rsidRDefault="00B71428" w:rsidP="00B71428">
      <w:pPr>
        <w:ind w:left="540" w:hanging="540"/>
      </w:pPr>
      <w:r>
        <w:t xml:space="preserve">Уж пел в безмолвии ночей. </w:t>
      </w:r>
    </w:p>
    <w:p w:rsidR="00B71428" w:rsidRDefault="00B71428" w:rsidP="00B71428">
      <w:pPr>
        <w:jc w:val="both"/>
        <w:rPr>
          <w:sz w:val="28"/>
          <w:szCs w:val="28"/>
        </w:rPr>
        <w:sectPr w:rsidR="00B71428" w:rsidSect="00143B3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B71428" w:rsidRDefault="00B71428" w:rsidP="00B714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B71428" w:rsidRDefault="00B71428" w:rsidP="00B7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  Какие краск</w:t>
      </w:r>
      <w:r w:rsidRPr="00135BA6">
        <w:rPr>
          <w:sz w:val="28"/>
          <w:szCs w:val="28"/>
        </w:rPr>
        <w:t xml:space="preserve">и </w:t>
      </w:r>
      <w:r>
        <w:rPr>
          <w:sz w:val="28"/>
          <w:szCs w:val="28"/>
        </w:rPr>
        <w:t>использовал автор для описания весенней природы?</w:t>
      </w:r>
    </w:p>
    <w:p w:rsidR="00B71428" w:rsidRDefault="00B71428" w:rsidP="00B714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оказ</w:t>
      </w:r>
      <w:proofErr w:type="spellEnd"/>
      <w:r>
        <w:rPr>
          <w:sz w:val="28"/>
          <w:szCs w:val="28"/>
        </w:rPr>
        <w:t>.</w:t>
      </w:r>
    </w:p>
    <w:p w:rsidR="00B71428" w:rsidRDefault="00B71428" w:rsidP="00B71428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3.   Самостоятельная работа.</w:t>
      </w:r>
    </w:p>
    <w:p w:rsidR="00B71428" w:rsidRDefault="00B71428" w:rsidP="00B71428">
      <w:pPr>
        <w:ind w:left="540" w:hanging="540"/>
        <w:rPr>
          <w:b/>
          <w:sz w:val="28"/>
          <w:szCs w:val="28"/>
        </w:rPr>
      </w:pPr>
    </w:p>
    <w:p w:rsidR="00B71428" w:rsidRDefault="00B71428" w:rsidP="00B71428">
      <w:pPr>
        <w:ind w:left="540" w:hanging="540"/>
        <w:rPr>
          <w:sz w:val="28"/>
          <w:szCs w:val="28"/>
        </w:rPr>
      </w:pPr>
      <w:r w:rsidRPr="00143B3D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Pr="00143B3D">
        <w:rPr>
          <w:sz w:val="28"/>
          <w:szCs w:val="28"/>
        </w:rPr>
        <w:t xml:space="preserve">На </w:t>
      </w:r>
      <w:r>
        <w:rPr>
          <w:sz w:val="28"/>
          <w:szCs w:val="28"/>
        </w:rPr>
        <w:t>фоне летних месяцев звучит стихотворение И.З. Сурикова.</w:t>
      </w:r>
    </w:p>
    <w:p w:rsidR="00B71428" w:rsidRDefault="00B71428" w:rsidP="00B71428">
      <w:pPr>
        <w:ind w:left="540" w:hanging="540"/>
        <w:sectPr w:rsidR="00B71428" w:rsidSect="00135B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428" w:rsidRDefault="00B71428" w:rsidP="00B71428">
      <w:pPr>
        <w:ind w:left="540" w:hanging="540"/>
      </w:pPr>
    </w:p>
    <w:p w:rsidR="00B71428" w:rsidRDefault="00B71428" w:rsidP="00B71428">
      <w:pPr>
        <w:ind w:left="540" w:hanging="540"/>
        <w:sectPr w:rsidR="00B71428" w:rsidSect="00143B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428" w:rsidRDefault="00B71428" w:rsidP="00B71428">
      <w:pPr>
        <w:ind w:left="540" w:hanging="540"/>
      </w:pPr>
      <w:r w:rsidRPr="00143B3D">
        <w:lastRenderedPageBreak/>
        <w:t>Ярко солнце светит</w:t>
      </w:r>
      <w:r>
        <w:t>,</w:t>
      </w:r>
    </w:p>
    <w:p w:rsidR="00B71428" w:rsidRDefault="00B71428" w:rsidP="00B71428">
      <w:pPr>
        <w:ind w:left="540" w:hanging="540"/>
      </w:pPr>
      <w:r>
        <w:t>В воздухе тепло.</w:t>
      </w:r>
    </w:p>
    <w:p w:rsidR="00B71428" w:rsidRDefault="00B71428" w:rsidP="00B71428">
      <w:pPr>
        <w:ind w:left="540" w:hanging="540"/>
      </w:pPr>
      <w:r>
        <w:t xml:space="preserve">И куда ни взглянешь, </w:t>
      </w:r>
    </w:p>
    <w:p w:rsidR="00B71428" w:rsidRDefault="00B71428" w:rsidP="00B71428">
      <w:pPr>
        <w:ind w:left="540" w:hanging="540"/>
      </w:pPr>
      <w:r>
        <w:t>Всё кругом светло.</w:t>
      </w:r>
    </w:p>
    <w:p w:rsidR="00B71428" w:rsidRDefault="00B71428" w:rsidP="00B71428">
      <w:pPr>
        <w:ind w:left="540" w:hanging="540"/>
      </w:pPr>
    </w:p>
    <w:p w:rsidR="00B71428" w:rsidRDefault="00B71428" w:rsidP="00B71428">
      <w:pPr>
        <w:ind w:left="540" w:hanging="540"/>
      </w:pPr>
      <w:r>
        <w:t xml:space="preserve">По лугу пестреют </w:t>
      </w:r>
    </w:p>
    <w:p w:rsidR="00B71428" w:rsidRDefault="00B71428" w:rsidP="00B71428">
      <w:pPr>
        <w:ind w:left="540" w:hanging="540"/>
      </w:pPr>
      <w:r>
        <w:t>Яркие цветы;</w:t>
      </w:r>
    </w:p>
    <w:p w:rsidR="00B71428" w:rsidRDefault="00B71428" w:rsidP="00B71428">
      <w:pPr>
        <w:ind w:left="540" w:hanging="540"/>
      </w:pPr>
      <w:r>
        <w:t xml:space="preserve">Золотом </w:t>
      </w:r>
      <w:proofErr w:type="gramStart"/>
      <w:r>
        <w:t>облиты</w:t>
      </w:r>
      <w:proofErr w:type="gramEnd"/>
    </w:p>
    <w:p w:rsidR="00B71428" w:rsidRDefault="00B71428" w:rsidP="00B71428">
      <w:pPr>
        <w:ind w:left="540" w:hanging="540"/>
      </w:pPr>
      <w:r>
        <w:t>Тёмные кусты.</w:t>
      </w:r>
    </w:p>
    <w:p w:rsidR="00B71428" w:rsidRDefault="00B71428" w:rsidP="00B71428">
      <w:pPr>
        <w:ind w:left="540" w:hanging="540"/>
      </w:pPr>
    </w:p>
    <w:p w:rsidR="00B71428" w:rsidRDefault="00B71428" w:rsidP="00B71428">
      <w:pPr>
        <w:ind w:left="540" w:hanging="540"/>
      </w:pPr>
      <w:r>
        <w:t>Дремлет лес: ни звука,-</w:t>
      </w:r>
    </w:p>
    <w:p w:rsidR="00B71428" w:rsidRDefault="00B71428" w:rsidP="00B71428">
      <w:pPr>
        <w:ind w:left="540" w:hanging="540"/>
      </w:pPr>
      <w:r>
        <w:t>Лист не шелестит,</w:t>
      </w:r>
    </w:p>
    <w:p w:rsidR="00B71428" w:rsidRDefault="00B71428" w:rsidP="00B71428">
      <w:pPr>
        <w:ind w:left="540" w:hanging="540"/>
      </w:pPr>
      <w:r>
        <w:t>Только жаворонок</w:t>
      </w:r>
    </w:p>
    <w:p w:rsidR="00B71428" w:rsidRDefault="00B71428" w:rsidP="00B71428">
      <w:pPr>
        <w:ind w:left="540" w:hanging="540"/>
      </w:pPr>
      <w:r>
        <w:t>В воздухе звенит.</w:t>
      </w:r>
    </w:p>
    <w:p w:rsidR="00B71428" w:rsidRDefault="00B71428" w:rsidP="00B71428">
      <w:pPr>
        <w:jc w:val="both"/>
        <w:rPr>
          <w:sz w:val="28"/>
          <w:szCs w:val="28"/>
        </w:rPr>
        <w:sectPr w:rsidR="00B71428" w:rsidSect="00143B3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B71428" w:rsidRDefault="00B71428" w:rsidP="00B714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B71428" w:rsidRDefault="00B71428" w:rsidP="00B7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Беседа о летних месяцах.</w:t>
      </w:r>
    </w:p>
    <w:p w:rsidR="00B71428" w:rsidRDefault="00B71428" w:rsidP="00B71428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оказ</w:t>
      </w:r>
      <w:proofErr w:type="spellEnd"/>
      <w:r>
        <w:rPr>
          <w:sz w:val="28"/>
          <w:szCs w:val="28"/>
        </w:rPr>
        <w:t>.</w:t>
      </w:r>
    </w:p>
    <w:p w:rsidR="00B71428" w:rsidRDefault="00B71428" w:rsidP="00B71428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3.   Самостоятельная работа.</w:t>
      </w:r>
    </w:p>
    <w:p w:rsidR="00B71428" w:rsidRDefault="00B71428" w:rsidP="00B71428">
      <w:pPr>
        <w:ind w:left="540" w:hanging="540"/>
        <w:rPr>
          <w:b/>
          <w:sz w:val="28"/>
          <w:szCs w:val="28"/>
        </w:rPr>
      </w:pPr>
    </w:p>
    <w:p w:rsidR="00B71428" w:rsidRDefault="00B71428" w:rsidP="00B71428">
      <w:pPr>
        <w:ind w:left="540" w:hanging="540"/>
        <w:rPr>
          <w:sz w:val="28"/>
          <w:szCs w:val="28"/>
        </w:rPr>
      </w:pPr>
      <w:r w:rsidRPr="00143B3D">
        <w:rPr>
          <w:b/>
          <w:sz w:val="28"/>
          <w:szCs w:val="28"/>
          <w:lang w:val="en-US"/>
        </w:rPr>
        <w:t>VIII</w:t>
      </w:r>
      <w:r w:rsidRPr="00143B3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Самостоятельное прорисовывание элементов пейзажа. (</w:t>
      </w:r>
      <w:r w:rsidRPr="00143B3D">
        <w:rPr>
          <w:i/>
          <w:sz w:val="28"/>
          <w:szCs w:val="28"/>
        </w:rPr>
        <w:t>Обратить вн</w:t>
      </w:r>
      <w:r w:rsidRPr="00143B3D">
        <w:rPr>
          <w:i/>
          <w:sz w:val="28"/>
          <w:szCs w:val="28"/>
        </w:rPr>
        <w:t>и</w:t>
      </w:r>
      <w:r w:rsidRPr="00143B3D">
        <w:rPr>
          <w:i/>
          <w:sz w:val="28"/>
          <w:szCs w:val="28"/>
        </w:rPr>
        <w:t>мание на использование знаний перспективы.)</w:t>
      </w:r>
    </w:p>
    <w:p w:rsidR="00B71428" w:rsidRDefault="00B71428" w:rsidP="00B71428">
      <w:pPr>
        <w:ind w:left="540" w:hanging="540"/>
        <w:rPr>
          <w:sz w:val="28"/>
          <w:szCs w:val="28"/>
        </w:rPr>
      </w:pPr>
    </w:p>
    <w:p w:rsidR="00B71428" w:rsidRDefault="00B71428" w:rsidP="00B71428">
      <w:pPr>
        <w:ind w:left="540" w:hanging="54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Заключительная часть.</w:t>
      </w:r>
    </w:p>
    <w:p w:rsidR="00B71428" w:rsidRDefault="00B71428" w:rsidP="00B71428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Подведение итогов. Выставление оценок.</w:t>
      </w:r>
    </w:p>
    <w:p w:rsidR="00B71428" w:rsidRDefault="00B71428" w:rsidP="00B71428">
      <w:pPr>
        <w:ind w:left="540" w:hanging="540"/>
        <w:rPr>
          <w:sz w:val="28"/>
          <w:szCs w:val="28"/>
        </w:rPr>
      </w:pPr>
    </w:p>
    <w:p w:rsidR="002A5FB1" w:rsidRPr="002A5FB1" w:rsidRDefault="002A5FB1" w:rsidP="002A5FB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A5FB1" w:rsidRPr="002A5FB1" w:rsidSect="002A5FB1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B27"/>
    <w:multiLevelType w:val="hybridMultilevel"/>
    <w:tmpl w:val="ABF2E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931AA"/>
    <w:multiLevelType w:val="hybridMultilevel"/>
    <w:tmpl w:val="05003C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C0E780D"/>
    <w:multiLevelType w:val="hybridMultilevel"/>
    <w:tmpl w:val="6D7CB7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4418D9"/>
    <w:multiLevelType w:val="hybridMultilevel"/>
    <w:tmpl w:val="00D660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F322C5F"/>
    <w:multiLevelType w:val="hybridMultilevel"/>
    <w:tmpl w:val="8F925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A5FB1"/>
    <w:rsid w:val="001827AC"/>
    <w:rsid w:val="002A5FB1"/>
    <w:rsid w:val="00B71428"/>
    <w:rsid w:val="00B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2011-09-05T16:50:00Z</cp:lastPrinted>
  <dcterms:created xsi:type="dcterms:W3CDTF">2011-09-26T18:44:00Z</dcterms:created>
  <dcterms:modified xsi:type="dcterms:W3CDTF">2011-09-26T18:44:00Z</dcterms:modified>
</cp:coreProperties>
</file>