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2C" w:rsidRPr="000C292C" w:rsidRDefault="000C292C" w:rsidP="000C292C">
      <w:pPr>
        <w:pStyle w:val="a6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C292C">
        <w:rPr>
          <w:rFonts w:ascii="Times New Roman" w:hAnsi="Times New Roman" w:cs="Times New Roman"/>
          <w:color w:val="0D0D0D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color w:val="0D0D0D"/>
          <w:sz w:val="28"/>
          <w:szCs w:val="28"/>
        </w:rPr>
        <w:t>3</w:t>
      </w:r>
    </w:p>
    <w:p w:rsidR="000C292C" w:rsidRPr="000C292C" w:rsidRDefault="000C292C" w:rsidP="000C292C">
      <w:pPr>
        <w:pStyle w:val="a6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C292C">
        <w:rPr>
          <w:rFonts w:ascii="Times New Roman" w:hAnsi="Times New Roman" w:cs="Times New Roman"/>
          <w:color w:val="0D0D0D"/>
          <w:sz w:val="28"/>
          <w:szCs w:val="28"/>
        </w:rPr>
        <w:t>Предмет: Математика.</w:t>
      </w:r>
    </w:p>
    <w:p w:rsidR="000C292C" w:rsidRPr="000C292C" w:rsidRDefault="000C292C" w:rsidP="000C292C">
      <w:pPr>
        <w:pStyle w:val="a6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Тема: Разносторонние и равнобедренные треугольники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0C292C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Цели:</w:t>
      </w:r>
    </w:p>
    <w:p w:rsidR="000C292C" w:rsidRP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C29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содержательная: </w:t>
      </w: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 помощью практических заданий научить находить отличия между  треугольниками, изображать геометрическую фигуры (треугольник), выполнять построение с помощью линейки, находить новые способы классификации треугольников;</w:t>
      </w:r>
    </w:p>
    <w:p w:rsidR="000C292C" w:rsidRP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</w:t>
      </w:r>
      <w:r w:rsidRPr="000C29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деятельностная: </w:t>
      </w: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самостоятельно формулировать цели урока,  сравнивать и группировать треугольники, сотрудничать в совместном решении проблемы;</w:t>
      </w:r>
    </w:p>
    <w:p w:rsidR="000C292C" w:rsidRP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C29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      развивающая: </w:t>
      </w: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способствовать развитию умения строить алгоритм деятельности, умения работать в сотрудничестве с учителем, умения находить информацию для выполнения учебных заданий с использованием учебной литературы;</w:t>
      </w:r>
    </w:p>
    <w:p w:rsidR="000C292C" w:rsidRP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</w:t>
      </w:r>
      <w:r w:rsidRPr="000C29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воспитательные: </w:t>
      </w:r>
      <w:r w:rsidRPr="000C29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способствовать формированию умения работать в паре, группой, воспитанию акку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ратности в работе, взаимопомощи.</w:t>
      </w: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292C" w:rsidRPr="000C292C" w:rsidRDefault="000C292C" w:rsidP="000C292C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0645B" w:rsidRDefault="0040645B">
      <w:pPr>
        <w:rPr>
          <w:noProof/>
          <w:color w:val="BE1C22"/>
        </w:rPr>
      </w:pPr>
    </w:p>
    <w:tbl>
      <w:tblPr>
        <w:tblStyle w:val="a5"/>
        <w:tblW w:w="16444" w:type="dxa"/>
        <w:tblInd w:w="-176" w:type="dxa"/>
        <w:tblLayout w:type="fixed"/>
        <w:tblLook w:val="04A0"/>
      </w:tblPr>
      <w:tblGrid>
        <w:gridCol w:w="1560"/>
        <w:gridCol w:w="5670"/>
        <w:gridCol w:w="3969"/>
        <w:gridCol w:w="3402"/>
        <w:gridCol w:w="1843"/>
      </w:tblGrid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ind w:right="-9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 к учебной деятельности.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Я улыбнулась вам, а вы улыбнитесь друг другу и подумайте: «Как хорошо, что мы сегодня с вами вместе. Мы спокойны, добры и приветливы». Глубоко вдохните и выдохните. Выдохните вчерашнюю обиду и злость. Вдохните в себя свежесть зимнего утра, тепло солнечных лучей. Сегодня очередной урок математики.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Математику, друзья,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Не любить никак нельзя.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Очень строгая наука,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Очень точная наука,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Интересная наука –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   Это математика.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И я надеюсь, что этот урок пройдет как всегда живо и интересно, так как сегодня мы отправимся в страну Геометрии, в удивительный город</w:t>
            </w:r>
            <w:proofErr w:type="gramStart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какой? Вы об этом узнаете, если правильно выполните задание.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 вами математический тренажер. Выполнив задания, следуя инструкции, вы узнаете, в какой город мы отправимся.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Молодцы,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выполнили задание.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какой же город нам предстоит путешествие?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Скажите, какими качествами нужно обладать, чтобы на уроке сделать для себя маленькое открытие? ( Наблюдательными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активными, уметь поддержать товарища)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еще во время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 мы должны быть очень внимательными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мы потренируемся. А поможет нам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игра «Внимание!» Условия игры: я показываю карточки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изображением  (3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), каждую по 2-3 секунды. Затем убираю. Вы по команде «Вн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имание!» рисуете то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которые запомнили. Через минуту делаем проверку. 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___1__1_____1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__45___45___54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765__675__765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Какую геометрическую фигуру вы изобразили? (треугольник)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Выполняют самооценку готовности по критериям: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правильность выбора учебных принадлежностей,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правильность и аккуратность расположения предметов на парте,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самостоятельность подготовки,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настрой на урок.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Треугольников.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Рисуют фигуры.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Геометрические.</w:t>
            </w: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положительной мотивации на  предстоящую деятельность.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основных геометрических фигур</w:t>
            </w: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мониторинг.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ответ.</w:t>
            </w: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Актуализация знаний.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вы знаете о треугольниках? 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1 гр. «Какую фигуру называют треугольником?»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виды треугольников вы изучили?»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 «Разделите треугольники на группы»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 «Начертите три разных треугольника»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городе Треугольников живут мастеровые люди. Но они пропускают в город тех, кто хочет много знать о треугольниках и умеет их строить. Значит, если мы хотим побывать в этом городе, нам нужно показать, что мы тоже мастера-строители, архитекторы. Кто такие архитекторы?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Мы тоже с вами настоящие мастера.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У нас есть инструменты?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Они и будут нам сегодня помогать проектировать.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группах.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Архитекторы – это люди, которые придумывают, как построить дома и даже целый город.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угольник, карандаш.</w:t>
            </w: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0C292C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учебной задачи.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Давайте обратимся к содержанию учебника.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Найдите тему, над которой мы работали на предыдущем уроке.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-Найдите следующую тему. Прочитайте.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 можете предположить,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чем мы будем говорить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уроке?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Так какова же тема нашего урока?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«Разносторонний и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авнобедренный  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треугольники». 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задачи ставим перед собой?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Узнать о различных видах треугольников.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Научиться их различать.</w:t>
            </w: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Нацелить на формулировку темы урока.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умения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ставить цель своей дальнейшей работы.</w:t>
            </w: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Побуждающий диалог к формулировке темы, цели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0C292C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</w:t>
            </w:r>
            <w:proofErr w:type="spellEnd"/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я спешила и где-то потеряла сопроводительные материалы к уроку. Помогите мне их найти.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знаний детьми.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( В 4 конвертах находятся картонные полоски с указанными на них длинами: в1 – 2 см, 3 см, 7 см; во 2 – 7 см, 4 см, 7 см; в 3 – 7 см, 8 см, 3 см; в 4 – 5 см, 5 см, 5 см.</w:t>
            </w:r>
            <w:proofErr w:type="gramStart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треугольник получился из полосок, лежащих в 1 конверте?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Какой треугольник получился из полосок, лежащих во 2 конверте?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Покажите эти одинаковые стороны.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треугольнике две стороны одинаковы по длине. Тако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треугольник называется равно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бедренным.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Получился ли треугольник из полосок, лежащих в 3 конверте?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длины сторон этого треугольника.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 - Любые две из этих длин вместе длиннее третьей. Поэтому стало возможным построение треугольника.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можно сказать про эти длины?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Такой треугольник как будет называться?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скажет определение разностороннего треугольника?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Получился ли треугольник из полосок,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лежащих в 4 конверте?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длины сторон этого треугольника.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можно сказать про эти длины?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Такой треугольник как будет называться?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скажет определение разностороннего треугольника?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С. 132 № 437  (устно)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№ 438 (в тетради)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№439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(в тетради)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№440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(в тетради)</w:t>
            </w:r>
          </w:p>
          <w:p w:rsidR="0040645B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№441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(в тетради)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Учащиеся, работая в парах, должны сложить из полосок треугольники.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Треугольник не получился, т.к. не соблюдено правило: какие бы две палочки из трех мы ни взяли, они вместе должны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быть длиннее третьей.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Остроугольный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двумя одинаковыми  по длине сторонами.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Да.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7, 8 и 3 см.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Они разные.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Разносторонний.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Да.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5см, 5 см, 5 см.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Они равные.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Равносторонний.</w:t>
            </w: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Организовать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ситуацию целенаправлен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поиска.</w:t>
            </w: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Первичное закреплен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ие.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упражнений в тетради для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самостоятельной работы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год   С. 83 № 179(проверка вслух)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С 83 № 180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84 № 181,182,183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времени)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ситуацию оценки успеха в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0C292C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</w:t>
            </w:r>
            <w:proofErr w:type="spellEnd"/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амостоятельная 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проверкой</w:t>
            </w:r>
            <w:proofErr w:type="gramEnd"/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ли готовы проверить своё умение находить и называть треугольники.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Тест.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 сегодня на уроке мы были мастерами, строителями, чертёжниками, архитекторами,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фантазёрами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, то сейчас придумайте рисунок из геометричес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фигур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как можно больше треугольников.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                      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                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                               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творческая работа.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Взаимопроверка.</w:t>
            </w: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самостоятель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и взаимопроверку.</w:t>
            </w: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Рефлексия деятельности.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открытие для себя вы сегодня сделали?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цель мы ставили в начале урока?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Удалось её решить?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нового узнали о треугольнике?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Чему учились?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можно применить знания о треугольнике?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вами лежат 3 треугольника.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 Если вам урок понравился, вам было легко и интере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сно, то возьмите равнобедренный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треугольник. 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-  Если вам урок понравился, вам было  интересно, но немного трудновато,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возьмите разносторонний тре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угольник.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ситуацию рефлексии.</w:t>
            </w: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45B" w:rsidRPr="009662A1" w:rsidTr="00563F69">
        <w:tc>
          <w:tcPr>
            <w:tcW w:w="156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Домашнее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5670" w:type="dxa"/>
            <w:vAlign w:val="center"/>
          </w:tcPr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- Молодцы, ребята! Вы сегодня хорошо </w:t>
            </w: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потрудились. Большое спасибо за работу.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A1">
              <w:rPr>
                <w:rFonts w:ascii="Times New Roman" w:eastAsia="Times New Roman" w:hAnsi="Times New Roman" w:cs="Times New Roman"/>
                <w:sz w:val="28"/>
                <w:szCs w:val="28"/>
              </w:rPr>
              <w:t>  Домашнее задание: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с.133 №442, 443.</w:t>
            </w:r>
          </w:p>
          <w:p w:rsidR="0040645B" w:rsidRPr="009662A1" w:rsidRDefault="0040645B" w:rsidP="00563F69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645B" w:rsidRPr="009662A1" w:rsidRDefault="0040645B" w:rsidP="00563F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645B" w:rsidRPr="009662A1" w:rsidRDefault="0040645B" w:rsidP="0040645B">
      <w:pPr>
        <w:rPr>
          <w:rFonts w:ascii="Times New Roman" w:hAnsi="Times New Roman" w:cs="Times New Roman"/>
          <w:sz w:val="28"/>
          <w:szCs w:val="28"/>
        </w:rPr>
      </w:pPr>
    </w:p>
    <w:p w:rsidR="0040645B" w:rsidRPr="00B12708" w:rsidRDefault="0040645B">
      <w:pPr>
        <w:rPr>
          <w:rFonts w:ascii="Times New Roman" w:hAnsi="Times New Roman" w:cs="Times New Roman"/>
          <w:b/>
          <w:sz w:val="28"/>
          <w:szCs w:val="28"/>
        </w:rPr>
      </w:pPr>
    </w:p>
    <w:sectPr w:rsidR="0040645B" w:rsidRPr="00B12708" w:rsidSect="000C292C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708"/>
    <w:rsid w:val="000C292C"/>
    <w:rsid w:val="003E710D"/>
    <w:rsid w:val="0040645B"/>
    <w:rsid w:val="005E0203"/>
    <w:rsid w:val="00682813"/>
    <w:rsid w:val="008C0A8C"/>
    <w:rsid w:val="009F53B1"/>
    <w:rsid w:val="00B12708"/>
    <w:rsid w:val="00D4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127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2708"/>
  </w:style>
  <w:style w:type="character" w:customStyle="1" w:styleId="c4">
    <w:name w:val="c4"/>
    <w:basedOn w:val="a0"/>
    <w:rsid w:val="00B12708"/>
  </w:style>
  <w:style w:type="character" w:customStyle="1" w:styleId="c7">
    <w:name w:val="c7"/>
    <w:basedOn w:val="a0"/>
    <w:rsid w:val="00B12708"/>
  </w:style>
  <w:style w:type="character" w:customStyle="1" w:styleId="c1">
    <w:name w:val="c1"/>
    <w:basedOn w:val="a0"/>
    <w:rsid w:val="00B12708"/>
  </w:style>
  <w:style w:type="character" w:customStyle="1" w:styleId="c6">
    <w:name w:val="c6"/>
    <w:basedOn w:val="a0"/>
    <w:rsid w:val="00B12708"/>
  </w:style>
  <w:style w:type="character" w:customStyle="1" w:styleId="c0">
    <w:name w:val="c0"/>
    <w:basedOn w:val="a0"/>
    <w:rsid w:val="00B12708"/>
  </w:style>
  <w:style w:type="character" w:customStyle="1" w:styleId="c16">
    <w:name w:val="c16"/>
    <w:basedOn w:val="a0"/>
    <w:rsid w:val="00B12708"/>
  </w:style>
  <w:style w:type="paragraph" w:styleId="a3">
    <w:name w:val="Balloon Text"/>
    <w:basedOn w:val="a"/>
    <w:link w:val="a4"/>
    <w:uiPriority w:val="99"/>
    <w:semiHidden/>
    <w:unhideWhenUsed/>
    <w:rsid w:val="003E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6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0C292C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8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5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24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0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15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13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14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6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90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41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29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2014-01-20T09:04:00Z</cp:lastPrinted>
  <dcterms:created xsi:type="dcterms:W3CDTF">2014-01-20T11:18:00Z</dcterms:created>
  <dcterms:modified xsi:type="dcterms:W3CDTF">2014-01-20T11:18:00Z</dcterms:modified>
</cp:coreProperties>
</file>