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98" w:rsidRDefault="00D46CA4">
      <w:pPr>
        <w:rPr>
          <w:sz w:val="24"/>
          <w:szCs w:val="24"/>
        </w:rPr>
      </w:pPr>
      <w:r>
        <w:t xml:space="preserve">                                             </w:t>
      </w:r>
      <w:r w:rsidRPr="00D46CA4">
        <w:rPr>
          <w:sz w:val="24"/>
          <w:szCs w:val="24"/>
        </w:rPr>
        <w:t>Учебно-тематическое планирование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D46CA4" w:rsidRPr="0071700E" w:rsidTr="00D46CA4">
        <w:tc>
          <w:tcPr>
            <w:tcW w:w="534" w:type="dxa"/>
          </w:tcPr>
          <w:p w:rsidR="00D46CA4" w:rsidRPr="0071700E" w:rsidRDefault="00D46CA4">
            <w:r w:rsidRPr="0071700E">
              <w:t>№</w:t>
            </w:r>
          </w:p>
        </w:tc>
        <w:tc>
          <w:tcPr>
            <w:tcW w:w="3294" w:type="dxa"/>
          </w:tcPr>
          <w:p w:rsidR="00D46CA4" w:rsidRPr="0071700E" w:rsidRDefault="00D46CA4">
            <w:r w:rsidRPr="0071700E">
              <w:t>Наименование разделов  и тем</w:t>
            </w:r>
          </w:p>
        </w:tc>
        <w:tc>
          <w:tcPr>
            <w:tcW w:w="1914" w:type="dxa"/>
          </w:tcPr>
          <w:p w:rsidR="00D46CA4" w:rsidRPr="0071700E" w:rsidRDefault="00D46CA4">
            <w:r w:rsidRPr="0071700E">
              <w:t>Всего часов</w:t>
            </w:r>
          </w:p>
        </w:tc>
        <w:tc>
          <w:tcPr>
            <w:tcW w:w="1914" w:type="dxa"/>
          </w:tcPr>
          <w:p w:rsidR="00D46CA4" w:rsidRPr="0071700E" w:rsidRDefault="00D46CA4">
            <w:r w:rsidRPr="0071700E">
              <w:t>Теоретические</w:t>
            </w:r>
          </w:p>
        </w:tc>
        <w:tc>
          <w:tcPr>
            <w:tcW w:w="1915" w:type="dxa"/>
          </w:tcPr>
          <w:p w:rsidR="00D46CA4" w:rsidRPr="0071700E" w:rsidRDefault="00D46CA4">
            <w:r w:rsidRPr="0071700E">
              <w:t>Практические</w:t>
            </w:r>
          </w:p>
        </w:tc>
      </w:tr>
      <w:tr w:rsidR="00D46CA4" w:rsidRPr="0071700E" w:rsidTr="00D46CA4">
        <w:trPr>
          <w:trHeight w:val="945"/>
        </w:trPr>
        <w:tc>
          <w:tcPr>
            <w:tcW w:w="534" w:type="dxa"/>
            <w:tcBorders>
              <w:bottom w:val="single" w:sz="4" w:space="0" w:color="auto"/>
            </w:tcBorders>
          </w:tcPr>
          <w:p w:rsidR="00D46CA4" w:rsidRPr="0071700E" w:rsidRDefault="00D46CA4"/>
          <w:p w:rsidR="00D46CA4" w:rsidRPr="0071700E" w:rsidRDefault="001957F5">
            <w:pPr>
              <w:rPr>
                <w:lang w:val="en-US"/>
              </w:rPr>
            </w:pPr>
            <w:r w:rsidRPr="0071700E">
              <w:rPr>
                <w:lang w:val="en-US"/>
              </w:rPr>
              <w:t>I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D46CA4" w:rsidRPr="0071700E" w:rsidRDefault="00D46CA4" w:rsidP="00D46CA4">
            <w:pPr>
              <w:rPr>
                <w:color w:val="FF0000"/>
              </w:rPr>
            </w:pPr>
            <w:r w:rsidRPr="0071700E">
              <w:rPr>
                <w:highlight w:val="yellow"/>
              </w:rPr>
              <w:t>Ты изображаешь. Знакомство с мастером изображения.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46CA4" w:rsidRPr="003322C3" w:rsidRDefault="00D46CA4"/>
          <w:p w:rsidR="001957F5" w:rsidRPr="0071700E" w:rsidRDefault="001957F5">
            <w:pPr>
              <w:rPr>
                <w:color w:val="FF0000"/>
              </w:rPr>
            </w:pPr>
            <w:r w:rsidRPr="0071700E">
              <w:rPr>
                <w:color w:val="FF0000"/>
                <w:highlight w:val="yellow"/>
              </w:rPr>
              <w:t>10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46CA4" w:rsidRPr="0071700E" w:rsidRDefault="00D46CA4"/>
        </w:tc>
        <w:tc>
          <w:tcPr>
            <w:tcW w:w="1915" w:type="dxa"/>
            <w:tcBorders>
              <w:bottom w:val="single" w:sz="4" w:space="0" w:color="auto"/>
            </w:tcBorders>
          </w:tcPr>
          <w:p w:rsidR="00D46CA4" w:rsidRPr="0071700E" w:rsidRDefault="00D46CA4"/>
        </w:tc>
      </w:tr>
      <w:tr w:rsidR="00D46CA4" w:rsidRPr="0071700E" w:rsidTr="00D46CA4">
        <w:trPr>
          <w:trHeight w:val="7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A00723" w:rsidRPr="0071700E" w:rsidRDefault="00A00723" w:rsidP="00D46CA4">
            <w:r w:rsidRPr="0071700E">
              <w:t>1</w:t>
            </w:r>
            <w:r w:rsidR="00220D28">
              <w:t>-2</w:t>
            </w:r>
          </w:p>
          <w:p w:rsidR="00A00723" w:rsidRPr="0071700E" w:rsidRDefault="00A00723" w:rsidP="00D46CA4"/>
          <w:p w:rsidR="00A00723" w:rsidRPr="0071700E" w:rsidRDefault="00A00723" w:rsidP="00D46CA4"/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>
            <w:r w:rsidRPr="0071700E">
              <w:t xml:space="preserve">Изображение всюду вокруг нас: </w:t>
            </w:r>
          </w:p>
          <w:p w:rsidR="00D46CA4" w:rsidRPr="0071700E" w:rsidRDefault="00D46CA4">
            <w:r w:rsidRPr="0071700E">
              <w:t>Радостное солнце</w:t>
            </w:r>
          </w:p>
          <w:p w:rsidR="00D46CA4" w:rsidRPr="0071700E" w:rsidRDefault="00D46CA4" w:rsidP="00D46CA4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  <w:p w:rsidR="00D46CA4" w:rsidRPr="0071700E" w:rsidRDefault="00D46CA4"/>
          <w:p w:rsidR="00D46CA4" w:rsidRPr="0071700E" w:rsidRDefault="00D46CA4">
            <w:r w:rsidRPr="0071700E"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  <w:p w:rsidR="00D46CA4" w:rsidRPr="0071700E" w:rsidRDefault="00D46CA4"/>
          <w:p w:rsidR="00D46CA4" w:rsidRPr="0071700E" w:rsidRDefault="00D46CA4">
            <w:r w:rsidRPr="0071700E">
              <w:t>1</w:t>
            </w:r>
            <w:r w:rsidR="00A00723" w:rsidRPr="0071700E">
              <w:t xml:space="preserve"> (экскурсия)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  <w:p w:rsidR="00D46CA4" w:rsidRPr="0071700E" w:rsidRDefault="00D46CA4"/>
          <w:p w:rsidR="00D46CA4" w:rsidRPr="0071700E" w:rsidRDefault="00D46CA4">
            <w:r w:rsidRPr="0071700E">
              <w:t>1</w:t>
            </w:r>
          </w:p>
        </w:tc>
      </w:tr>
      <w:tr w:rsidR="00D46CA4" w:rsidRPr="0071700E" w:rsidTr="00D46CA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A00723" w:rsidRPr="0071700E" w:rsidRDefault="00220D28" w:rsidP="00D46CA4">
            <w:r>
              <w:t>3-4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>
            <w:r w:rsidRPr="0071700E">
              <w:t>Мастер изображения учит видеть</w:t>
            </w:r>
            <w:r w:rsidR="00A00723" w:rsidRPr="0071700E">
              <w:t>:</w:t>
            </w:r>
          </w:p>
          <w:p w:rsidR="00A00723" w:rsidRPr="0071700E" w:rsidRDefault="00A00723">
            <w:r w:rsidRPr="0071700E">
              <w:t>Осенний лист</w:t>
            </w:r>
          </w:p>
          <w:p w:rsidR="00D46CA4" w:rsidRPr="0071700E" w:rsidRDefault="00D46CA4" w:rsidP="00D46CA4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A00723">
            <w:r w:rsidRPr="0071700E">
              <w:t>2</w:t>
            </w:r>
          </w:p>
          <w:p w:rsidR="00A00723" w:rsidRPr="0071700E" w:rsidRDefault="00A00723"/>
          <w:p w:rsidR="00A00723" w:rsidRPr="0071700E" w:rsidRDefault="00A00723"/>
          <w:p w:rsidR="00D46CA4" w:rsidRPr="0071700E" w:rsidRDefault="00D46CA4" w:rsidP="00D46CA4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  <w:p w:rsidR="00A00723" w:rsidRPr="0071700E" w:rsidRDefault="00A00723"/>
          <w:p w:rsidR="00A00723" w:rsidRPr="0071700E" w:rsidRDefault="00A00723">
            <w:r w:rsidRPr="0071700E">
              <w:t>1(Экскурсия)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  <w:p w:rsidR="00A00723" w:rsidRPr="0071700E" w:rsidRDefault="00A00723"/>
          <w:p w:rsidR="00A00723" w:rsidRPr="0071700E" w:rsidRDefault="00A00723">
            <w:r w:rsidRPr="0071700E">
              <w:t>1</w:t>
            </w:r>
          </w:p>
        </w:tc>
      </w:tr>
      <w:tr w:rsidR="00D46CA4" w:rsidRPr="0071700E" w:rsidTr="00D46CA4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A00723" w:rsidRPr="0071700E" w:rsidRDefault="00220D28" w:rsidP="00D46CA4">
            <w:r>
              <w:t>5-6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A00723">
            <w:r w:rsidRPr="0071700E">
              <w:t>Изображать можно пятном:</w:t>
            </w:r>
          </w:p>
          <w:p w:rsidR="00A00723" w:rsidRPr="0071700E" w:rsidRDefault="00A00723">
            <w:r w:rsidRPr="0071700E">
              <w:t xml:space="preserve">Изображение насекомого, </w:t>
            </w:r>
            <w:proofErr w:type="gramStart"/>
            <w:r w:rsidRPr="0071700E">
              <w:t>зверюшки</w:t>
            </w:r>
            <w:proofErr w:type="gramEnd"/>
            <w:r w:rsidRPr="0071700E">
              <w:t xml:space="preserve"> из краски пятна</w:t>
            </w:r>
          </w:p>
          <w:p w:rsidR="00D46CA4" w:rsidRPr="0071700E" w:rsidRDefault="00D46CA4" w:rsidP="00D46CA4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A00723" w:rsidP="00D46CA4">
            <w:r w:rsidRPr="0071700E"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A00723">
            <w:r w:rsidRPr="0071700E">
              <w:t>2</w:t>
            </w:r>
          </w:p>
        </w:tc>
      </w:tr>
      <w:tr w:rsidR="00D46CA4" w:rsidRPr="0071700E" w:rsidTr="00D46CA4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A00723" w:rsidRPr="0071700E" w:rsidRDefault="00220D28" w:rsidP="00D46CA4">
            <w:r>
              <w:t>7-8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A00723">
            <w:r w:rsidRPr="0071700E">
              <w:t>Изображать можно в объёме:</w:t>
            </w:r>
          </w:p>
          <w:p w:rsidR="00A00723" w:rsidRPr="0071700E" w:rsidRDefault="00A00723">
            <w:r w:rsidRPr="0071700E">
              <w:t>Лепка птицы.</w:t>
            </w:r>
          </w:p>
          <w:p w:rsidR="00A00723" w:rsidRPr="0071700E" w:rsidRDefault="00A00723">
            <w:r w:rsidRPr="0071700E">
              <w:t>Лепка животного.</w:t>
            </w:r>
          </w:p>
          <w:p w:rsidR="00D46CA4" w:rsidRPr="0071700E" w:rsidRDefault="00D46CA4" w:rsidP="00D46CA4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A00723" w:rsidP="00D46CA4">
            <w:r w:rsidRPr="0071700E"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  <w:p w:rsidR="00A00723" w:rsidRPr="0071700E" w:rsidRDefault="00A00723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  <w:p w:rsidR="00A00723" w:rsidRPr="0071700E" w:rsidRDefault="00A00723">
            <w:r w:rsidRPr="0071700E">
              <w:t>1</w:t>
            </w:r>
          </w:p>
          <w:p w:rsidR="00A00723" w:rsidRPr="0071700E" w:rsidRDefault="00A00723">
            <w:r w:rsidRPr="0071700E">
              <w:t>1</w:t>
            </w:r>
          </w:p>
        </w:tc>
      </w:tr>
      <w:tr w:rsidR="00D46CA4" w:rsidRPr="0071700E" w:rsidTr="00D46CA4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A00723" w:rsidRPr="0071700E" w:rsidRDefault="00220D28" w:rsidP="00D46CA4">
            <w:r>
              <w:t>9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A00723">
            <w:r w:rsidRPr="0071700E">
              <w:t>Изображать можно линией:</w:t>
            </w:r>
          </w:p>
          <w:p w:rsidR="00A00723" w:rsidRPr="0071700E" w:rsidRDefault="00A00723">
            <w:r w:rsidRPr="0071700E">
              <w:t>Расскажи нам о себе</w:t>
            </w:r>
          </w:p>
          <w:p w:rsidR="00D46CA4" w:rsidRPr="0071700E" w:rsidRDefault="00D46CA4" w:rsidP="00D46CA4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A00723" w:rsidRPr="0071700E" w:rsidRDefault="00A00723" w:rsidP="00D46CA4">
            <w:r w:rsidRPr="0071700E"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  <w:p w:rsidR="00A00723" w:rsidRPr="0071700E" w:rsidRDefault="00A00723">
            <w:r w:rsidRPr="0071700E">
              <w:t>1</w:t>
            </w:r>
          </w:p>
        </w:tc>
      </w:tr>
      <w:tr w:rsidR="00D46CA4" w:rsidRPr="00B427E8" w:rsidTr="00D46CA4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A00723" w:rsidRPr="0071700E" w:rsidRDefault="00220D28" w:rsidP="00D46CA4">
            <w:r>
              <w:t>10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A00723">
            <w:r w:rsidRPr="0071700E">
              <w:t>Разноцветные краски:</w:t>
            </w:r>
          </w:p>
          <w:p w:rsidR="00A00723" w:rsidRPr="0071700E" w:rsidRDefault="00A00723">
            <w:r w:rsidRPr="0071700E">
              <w:t xml:space="preserve">Радуга </w:t>
            </w:r>
          </w:p>
          <w:p w:rsidR="00D46CA4" w:rsidRPr="0071700E" w:rsidRDefault="00D46CA4" w:rsidP="00D46CA4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A00723" w:rsidP="00D46CA4">
            <w:r w:rsidRPr="0071700E"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  <w:p w:rsidR="00A00723" w:rsidRPr="0071700E" w:rsidRDefault="00A00723">
            <w:r w:rsidRPr="0071700E">
              <w:t>1</w:t>
            </w:r>
          </w:p>
        </w:tc>
      </w:tr>
      <w:tr w:rsidR="00D46CA4" w:rsidRPr="0071700E" w:rsidTr="00A00723">
        <w:trPr>
          <w:trHeight w:val="7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A00723" w:rsidRPr="0071700E" w:rsidRDefault="001957F5" w:rsidP="00D46CA4">
            <w:pPr>
              <w:rPr>
                <w:lang w:val="en-US"/>
              </w:rPr>
            </w:pPr>
            <w:r w:rsidRPr="0071700E">
              <w:rPr>
                <w:lang w:val="en-US"/>
              </w:rPr>
              <w:t>II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A00723" w:rsidRPr="0071700E" w:rsidRDefault="00A00723">
            <w:r w:rsidRPr="00B427E8">
              <w:rPr>
                <w:highlight w:val="yellow"/>
              </w:rPr>
              <w:t>Ты украшаешь. Знакомство с мастером украшения.</w:t>
            </w:r>
          </w:p>
          <w:p w:rsidR="00D46CA4" w:rsidRPr="0071700E" w:rsidRDefault="00D46CA4" w:rsidP="00D46CA4"/>
          <w:p w:rsidR="00A00723" w:rsidRPr="0071700E" w:rsidRDefault="00A00723" w:rsidP="00D46CA4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1957F5" w:rsidRPr="00B427E8" w:rsidRDefault="001957F5" w:rsidP="00D46CA4">
            <w:pPr>
              <w:rPr>
                <w:color w:val="FF0000"/>
              </w:rPr>
            </w:pPr>
            <w:r w:rsidRPr="00B427E8">
              <w:rPr>
                <w:color w:val="FF0000"/>
                <w:highlight w:val="yellow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</w:tc>
      </w:tr>
      <w:tr w:rsidR="00D46CA4" w:rsidRPr="0071700E" w:rsidTr="00D46CA4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3A7E76" w:rsidRPr="0071700E" w:rsidRDefault="00220D28" w:rsidP="00D46CA4">
            <w:r>
              <w:t>11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A00723">
            <w:r w:rsidRPr="0071700E">
              <w:t>Мир полон украшений:</w:t>
            </w:r>
          </w:p>
          <w:p w:rsidR="00A00723" w:rsidRPr="0071700E" w:rsidRDefault="003A7E76">
            <w:r w:rsidRPr="0071700E">
              <w:t>Изображение сказочного цветка по воображению</w:t>
            </w:r>
          </w:p>
          <w:p w:rsidR="00D46CA4" w:rsidRPr="0071700E" w:rsidRDefault="00D46CA4" w:rsidP="00D46CA4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3A7E76" w:rsidRPr="0071700E" w:rsidRDefault="003A7E76" w:rsidP="00D46CA4">
            <w:r w:rsidRPr="0071700E"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  <w:p w:rsidR="003A7E76" w:rsidRPr="0071700E" w:rsidRDefault="003A7E76">
            <w:r w:rsidRPr="0071700E">
              <w:t>1</w:t>
            </w:r>
          </w:p>
        </w:tc>
      </w:tr>
      <w:tr w:rsidR="00D46CA4" w:rsidRPr="0071700E" w:rsidTr="00D46CA4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3A7E76" w:rsidRPr="0071700E" w:rsidRDefault="00220D28" w:rsidP="00D46CA4">
            <w:r>
              <w:t>12-14</w:t>
            </w:r>
          </w:p>
          <w:p w:rsidR="003A7E76" w:rsidRPr="0071700E" w:rsidRDefault="003A7E76" w:rsidP="00D46CA4"/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3A7E76" w:rsidP="00D46CA4">
            <w:r w:rsidRPr="0071700E">
              <w:t>Красоту надо уметь замечать:</w:t>
            </w:r>
          </w:p>
          <w:p w:rsidR="003A7E76" w:rsidRPr="0071700E" w:rsidRDefault="003A7E76" w:rsidP="00D46CA4">
            <w:r w:rsidRPr="0071700E">
              <w:t>Узоры на крыльях бабочки.</w:t>
            </w:r>
          </w:p>
          <w:p w:rsidR="003A7E76" w:rsidRPr="0071700E" w:rsidRDefault="003A7E76" w:rsidP="00D46CA4">
            <w:r w:rsidRPr="0071700E">
              <w:t>Узоры на чешуе рыбки.</w:t>
            </w:r>
          </w:p>
          <w:p w:rsidR="003A7E76" w:rsidRPr="0071700E" w:rsidRDefault="003A7E76" w:rsidP="00D46CA4">
            <w:r w:rsidRPr="0071700E">
              <w:t>Украшение птицы.</w:t>
            </w:r>
          </w:p>
          <w:p w:rsidR="003A7E76" w:rsidRPr="0071700E" w:rsidRDefault="003A7E76" w:rsidP="00D46CA4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3A7E76" w:rsidP="00D46CA4">
            <w:r w:rsidRPr="0071700E">
              <w:t>3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  <w:p w:rsidR="003A7E76" w:rsidRPr="0071700E" w:rsidRDefault="003A7E76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  <w:p w:rsidR="003A7E76" w:rsidRPr="0071700E" w:rsidRDefault="003A7E76">
            <w:r w:rsidRPr="0071700E">
              <w:t>1</w:t>
            </w:r>
          </w:p>
          <w:p w:rsidR="003A7E76" w:rsidRPr="0071700E" w:rsidRDefault="003A7E76">
            <w:r w:rsidRPr="0071700E">
              <w:t>1</w:t>
            </w:r>
          </w:p>
          <w:p w:rsidR="003A7E76" w:rsidRPr="0071700E" w:rsidRDefault="003A7E76">
            <w:r w:rsidRPr="0071700E">
              <w:t>1</w:t>
            </w:r>
          </w:p>
        </w:tc>
      </w:tr>
      <w:tr w:rsidR="00D46CA4" w:rsidRPr="0071700E" w:rsidTr="003A7E76">
        <w:trPr>
          <w:trHeight w:val="13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3A7E76" w:rsidRPr="0071700E" w:rsidRDefault="00220D28" w:rsidP="00D46CA4">
            <w:r>
              <w:t>15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3A7E76">
            <w:r w:rsidRPr="0071700E">
              <w:t>Украшения, которые создали люди:</w:t>
            </w:r>
          </w:p>
          <w:p w:rsidR="003A7E76" w:rsidRPr="0071700E" w:rsidRDefault="003A7E76">
            <w:r w:rsidRPr="0071700E">
              <w:t>Изображение орнамента по воображению</w:t>
            </w:r>
          </w:p>
          <w:p w:rsidR="00D46CA4" w:rsidRPr="0071700E" w:rsidRDefault="00D46CA4" w:rsidP="00D46CA4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3A7E76" w:rsidRPr="0071700E" w:rsidRDefault="003A7E76" w:rsidP="00D46CA4"/>
          <w:p w:rsidR="003A7E76" w:rsidRPr="0071700E" w:rsidRDefault="003A7E76" w:rsidP="00D46CA4">
            <w:r w:rsidRPr="0071700E"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  <w:p w:rsidR="003A7E76" w:rsidRPr="0071700E" w:rsidRDefault="003A7E76"/>
          <w:p w:rsidR="003A7E76" w:rsidRPr="0071700E" w:rsidRDefault="003A7E76">
            <w:r w:rsidRPr="0071700E">
              <w:t>1</w:t>
            </w:r>
          </w:p>
        </w:tc>
      </w:tr>
      <w:tr w:rsidR="003A7E76" w:rsidRPr="0071700E" w:rsidTr="00D46CA4">
        <w:trPr>
          <w:trHeight w:val="6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A7E76" w:rsidRPr="0071700E" w:rsidRDefault="003A7E76" w:rsidP="00D46CA4"/>
          <w:p w:rsidR="003A7E76" w:rsidRPr="0071700E" w:rsidRDefault="00220D28" w:rsidP="00D46CA4">
            <w:r>
              <w:t>16-17</w:t>
            </w:r>
            <w:r w:rsidR="003A7E76" w:rsidRPr="0071700E">
              <w:t xml:space="preserve"> </w:t>
            </w:r>
          </w:p>
          <w:p w:rsidR="003A7E76" w:rsidRPr="0071700E" w:rsidRDefault="003A7E76" w:rsidP="00D46CA4"/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3A7E76" w:rsidRPr="0071700E" w:rsidRDefault="003A7E76">
            <w:r w:rsidRPr="0071700E">
              <w:t>Как украшает себя человек:</w:t>
            </w:r>
          </w:p>
          <w:p w:rsidR="003A7E76" w:rsidRPr="0071700E" w:rsidRDefault="003A7E76">
            <w:r w:rsidRPr="0071700E">
              <w:t>Изображение сказочных героев и их украшения.</w:t>
            </w:r>
          </w:p>
          <w:p w:rsidR="003A7E76" w:rsidRPr="0071700E" w:rsidRDefault="003A7E76" w:rsidP="00D46CA4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A7E76" w:rsidRPr="0071700E" w:rsidRDefault="003A7E76" w:rsidP="00D46CA4"/>
          <w:p w:rsidR="003A7E76" w:rsidRPr="0071700E" w:rsidRDefault="003A7E76" w:rsidP="00D46CA4"/>
          <w:p w:rsidR="003A7E76" w:rsidRPr="0071700E" w:rsidRDefault="003A7E76" w:rsidP="00D46CA4">
            <w:r w:rsidRPr="0071700E"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A7E76" w:rsidRPr="0071700E" w:rsidRDefault="003A7E76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A7E76" w:rsidRPr="0071700E" w:rsidRDefault="003A7E76"/>
          <w:p w:rsidR="003A7E76" w:rsidRPr="0071700E" w:rsidRDefault="003A7E76"/>
          <w:p w:rsidR="003A7E76" w:rsidRPr="0071700E" w:rsidRDefault="003A7E76">
            <w:r w:rsidRPr="0071700E">
              <w:t>2</w:t>
            </w:r>
          </w:p>
        </w:tc>
      </w:tr>
      <w:tr w:rsidR="00D46CA4" w:rsidRPr="0071700E" w:rsidTr="00220D28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3A7E76" w:rsidRPr="0071700E" w:rsidRDefault="00220D28" w:rsidP="00D46CA4">
            <w:r>
              <w:t>18</w:t>
            </w:r>
          </w:p>
          <w:p w:rsidR="003A7E76" w:rsidRPr="0071700E" w:rsidRDefault="003A7E76" w:rsidP="00D46CA4"/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3A7E76">
            <w:r w:rsidRPr="0071700E">
              <w:t>Мастер украшения помогает сделать праздник: праздничные украшения</w:t>
            </w:r>
          </w:p>
          <w:p w:rsidR="00D46CA4" w:rsidRPr="0071700E" w:rsidRDefault="00D46CA4" w:rsidP="00D46CA4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3A7E76" w:rsidRPr="0071700E" w:rsidRDefault="003A7E76" w:rsidP="00D46CA4">
            <w:r w:rsidRPr="0071700E"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  <w:p w:rsidR="003A7E76" w:rsidRPr="0071700E" w:rsidRDefault="003A7E76">
            <w:r w:rsidRPr="0071700E">
              <w:t>1</w:t>
            </w:r>
          </w:p>
        </w:tc>
      </w:tr>
      <w:tr w:rsidR="00D46CA4" w:rsidRPr="0071700E" w:rsidTr="00D46CA4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>
            <w:pPr>
              <w:rPr>
                <w:lang w:val="en-US"/>
              </w:rPr>
            </w:pPr>
          </w:p>
          <w:p w:rsidR="001957F5" w:rsidRPr="0071700E" w:rsidRDefault="001957F5" w:rsidP="00D46CA4">
            <w:pPr>
              <w:rPr>
                <w:lang w:val="en-US"/>
              </w:rPr>
            </w:pPr>
            <w:r w:rsidRPr="0071700E">
              <w:rPr>
                <w:lang w:val="en-US"/>
              </w:rPr>
              <w:t>III</w:t>
            </w:r>
          </w:p>
          <w:p w:rsidR="001957F5" w:rsidRPr="0071700E" w:rsidRDefault="001957F5" w:rsidP="00D46CA4">
            <w:pPr>
              <w:rPr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3A7E76" w:rsidP="00D46CA4">
            <w:r w:rsidRPr="00B427E8">
              <w:rPr>
                <w:highlight w:val="yellow"/>
              </w:rPr>
              <w:t>Ты строишь. Знакомство с мастером постройки.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1957F5" w:rsidRPr="00B427E8" w:rsidRDefault="001957F5" w:rsidP="00D46CA4">
            <w:pPr>
              <w:rPr>
                <w:color w:val="FF0000"/>
              </w:rPr>
            </w:pPr>
            <w:r w:rsidRPr="00B427E8">
              <w:rPr>
                <w:color w:val="FF0000"/>
                <w:highlight w:val="yellow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</w:tc>
      </w:tr>
      <w:tr w:rsidR="00D46CA4" w:rsidRPr="0071700E" w:rsidTr="00D46CA4">
        <w:trPr>
          <w:trHeight w:val="6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372041" w:rsidRPr="0071700E" w:rsidRDefault="00372041" w:rsidP="00D46CA4">
            <w:r w:rsidRPr="0071700E">
              <w:t>1</w:t>
            </w:r>
            <w:r w:rsidR="00220D28">
              <w:t>9-20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372041">
            <w:r w:rsidRPr="0071700E">
              <w:t>Постройка в нашей жизни:</w:t>
            </w:r>
          </w:p>
          <w:p w:rsidR="00372041" w:rsidRPr="0071700E" w:rsidRDefault="00372041">
            <w:r w:rsidRPr="0071700E">
              <w:t>Изображение сказочного дома- терема по воображению</w:t>
            </w:r>
          </w:p>
          <w:p w:rsidR="00D46CA4" w:rsidRPr="0071700E" w:rsidRDefault="00D46CA4" w:rsidP="00D46CA4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372041" w:rsidRPr="0071700E" w:rsidRDefault="00372041" w:rsidP="00D46CA4">
            <w:r w:rsidRPr="0071700E"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  <w:p w:rsidR="00372041" w:rsidRPr="0071700E" w:rsidRDefault="00372041">
            <w:r w:rsidRPr="0071700E">
              <w:t>2</w:t>
            </w:r>
          </w:p>
        </w:tc>
      </w:tr>
      <w:tr w:rsidR="00D46CA4" w:rsidRPr="0071700E" w:rsidTr="00372041">
        <w:trPr>
          <w:trHeight w:val="23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372041" w:rsidRPr="0071700E" w:rsidRDefault="00220D28" w:rsidP="00D46CA4">
            <w:r>
              <w:t>21-22</w:t>
            </w:r>
          </w:p>
          <w:p w:rsidR="00372041" w:rsidRPr="0071700E" w:rsidRDefault="00372041" w:rsidP="00D46CA4"/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372041" w:rsidP="00D46CA4">
            <w:r w:rsidRPr="0071700E">
              <w:t>Домики, которые построила природа:</w:t>
            </w:r>
          </w:p>
          <w:p w:rsidR="00372041" w:rsidRPr="0071700E" w:rsidRDefault="00372041" w:rsidP="00D46CA4">
            <w:r w:rsidRPr="0071700E">
              <w:t>Изображение сказочного домика в форме овоща, фрукта.</w:t>
            </w:r>
          </w:p>
          <w:p w:rsidR="00372041" w:rsidRPr="0071700E" w:rsidRDefault="00372041" w:rsidP="00D46CA4">
            <w:r w:rsidRPr="0071700E">
              <w:t>Изображение сказочного домика в форме гриба.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 w:rsidP="00D46CA4"/>
          <w:p w:rsidR="00372041" w:rsidRPr="0071700E" w:rsidRDefault="00372041" w:rsidP="00D46CA4">
            <w:r w:rsidRPr="0071700E"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46CA4" w:rsidRPr="0071700E" w:rsidRDefault="00D46CA4"/>
          <w:p w:rsidR="00372041" w:rsidRPr="0071700E" w:rsidRDefault="00372041"/>
          <w:p w:rsidR="00372041" w:rsidRPr="0071700E" w:rsidRDefault="00372041">
            <w:r w:rsidRPr="0071700E">
              <w:t>1</w:t>
            </w:r>
          </w:p>
          <w:p w:rsidR="00372041" w:rsidRPr="0071700E" w:rsidRDefault="00372041"/>
          <w:p w:rsidR="00372041" w:rsidRPr="0071700E" w:rsidRDefault="00372041"/>
          <w:p w:rsidR="00372041" w:rsidRPr="0071700E" w:rsidRDefault="00372041">
            <w:r w:rsidRPr="0071700E">
              <w:t>1</w:t>
            </w:r>
          </w:p>
        </w:tc>
      </w:tr>
      <w:tr w:rsidR="00372041" w:rsidRPr="0071700E" w:rsidTr="00372041">
        <w:trPr>
          <w:trHeight w:val="6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D46CA4"/>
          <w:p w:rsidR="00372041" w:rsidRPr="0071700E" w:rsidRDefault="00220D28" w:rsidP="00D46CA4">
            <w:r>
              <w:t>23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D46CA4">
            <w:r w:rsidRPr="0071700E">
              <w:t>Дом в виде буквы алфавита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D46CA4">
            <w:r w:rsidRPr="0071700E"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372041">
            <w:r w:rsidRPr="0071700E">
              <w:t>1</w:t>
            </w:r>
          </w:p>
        </w:tc>
      </w:tr>
      <w:tr w:rsidR="00372041" w:rsidRPr="0071700E" w:rsidTr="00372041">
        <w:trPr>
          <w:trHeight w:val="6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D46CA4"/>
          <w:p w:rsidR="00372041" w:rsidRPr="0071700E" w:rsidRDefault="00220D28" w:rsidP="00D46CA4">
            <w:r>
              <w:t>24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D46CA4">
            <w:r w:rsidRPr="0071700E">
              <w:t>Село, в котором мы живём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D46CA4">
            <w:r w:rsidRPr="0071700E"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>
            <w:r w:rsidRPr="0071700E">
              <w:t>1 (экскурсия)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372041"/>
        </w:tc>
      </w:tr>
      <w:tr w:rsidR="00372041" w:rsidRPr="0071700E" w:rsidTr="00372041">
        <w:trPr>
          <w:trHeight w:val="7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D46CA4"/>
          <w:p w:rsidR="00372041" w:rsidRPr="0071700E" w:rsidRDefault="00220D28" w:rsidP="00D46CA4">
            <w:r>
              <w:t>25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D46CA4">
            <w:r w:rsidRPr="0071700E">
              <w:t>Изображаем наше село, улицу, дом.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D46CA4">
            <w:r w:rsidRPr="0071700E"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372041">
            <w:r w:rsidRPr="0071700E">
              <w:t>1</w:t>
            </w:r>
          </w:p>
        </w:tc>
      </w:tr>
      <w:tr w:rsidR="00372041" w:rsidRPr="0071700E" w:rsidTr="00372041">
        <w:trPr>
          <w:trHeight w:val="12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D46CA4"/>
          <w:p w:rsidR="00372041" w:rsidRPr="0071700E" w:rsidRDefault="00220D28" w:rsidP="00D46CA4">
            <w:r>
              <w:t>26-27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D46CA4">
            <w:r w:rsidRPr="0071700E">
              <w:t>Всё имеет своё строение:</w:t>
            </w:r>
          </w:p>
          <w:p w:rsidR="00372041" w:rsidRPr="0071700E" w:rsidRDefault="00372041" w:rsidP="00D46CA4">
            <w:r w:rsidRPr="0071700E">
              <w:t>Изображение из простых геометрических фор</w:t>
            </w:r>
            <w:proofErr w:type="gramStart"/>
            <w:r w:rsidRPr="0071700E">
              <w:t>м-</w:t>
            </w:r>
            <w:proofErr w:type="gramEnd"/>
            <w:r w:rsidRPr="0071700E">
              <w:t xml:space="preserve"> звери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D46CA4"/>
          <w:p w:rsidR="00372041" w:rsidRPr="0071700E" w:rsidRDefault="00372041" w:rsidP="00D46CA4">
            <w:r w:rsidRPr="0071700E"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372041"/>
          <w:p w:rsidR="00372041" w:rsidRPr="0071700E" w:rsidRDefault="00372041" w:rsidP="00372041">
            <w:r w:rsidRPr="0071700E">
              <w:t>2</w:t>
            </w:r>
          </w:p>
        </w:tc>
      </w:tr>
      <w:tr w:rsidR="00372041" w:rsidRPr="0071700E" w:rsidTr="00372041">
        <w:trPr>
          <w:trHeight w:val="6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D46CA4"/>
          <w:p w:rsidR="00372041" w:rsidRPr="0071700E" w:rsidRDefault="001957F5" w:rsidP="00D46CA4">
            <w:pPr>
              <w:rPr>
                <w:lang w:val="en-US"/>
              </w:rPr>
            </w:pPr>
            <w:r w:rsidRPr="0071700E">
              <w:rPr>
                <w:lang w:val="en-US"/>
              </w:rPr>
              <w:t>IV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8B1DF0" w:rsidP="00D46CA4">
            <w:r w:rsidRPr="00B427E8">
              <w:rPr>
                <w:highlight w:val="yellow"/>
              </w:rPr>
              <w:t>Изображение, украшение, постройка всегда помогают друг другу.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Default="00372041" w:rsidP="00D46CA4"/>
          <w:p w:rsidR="00B427E8" w:rsidRPr="00B427E8" w:rsidRDefault="00B427E8" w:rsidP="00D46CA4">
            <w:pPr>
              <w:rPr>
                <w:color w:val="FF0000"/>
              </w:rPr>
            </w:pPr>
            <w:r w:rsidRPr="00B427E8">
              <w:rPr>
                <w:color w:val="FF0000"/>
                <w:highlight w:val="yellow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372041"/>
        </w:tc>
      </w:tr>
      <w:tr w:rsidR="00372041" w:rsidRPr="0071700E" w:rsidTr="00372041">
        <w:trPr>
          <w:trHeight w:val="6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D46CA4"/>
          <w:p w:rsidR="008B1DF0" w:rsidRPr="0071700E" w:rsidRDefault="00220D28" w:rsidP="00D46CA4">
            <w:r>
              <w:t>28-29</w:t>
            </w:r>
          </w:p>
          <w:p w:rsidR="008B1DF0" w:rsidRPr="0071700E" w:rsidRDefault="008B1DF0" w:rsidP="00D46CA4"/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8B1DF0" w:rsidP="00D46CA4">
            <w:r w:rsidRPr="0071700E">
              <w:t>Совместная работа трёх братьев- мастеров:</w:t>
            </w:r>
          </w:p>
          <w:p w:rsidR="008B1DF0" w:rsidRPr="0071700E" w:rsidRDefault="008B1DF0" w:rsidP="00D46CA4">
            <w:r w:rsidRPr="0071700E">
              <w:t>Сказочная страна (коллективная работа)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D46CA4"/>
          <w:p w:rsidR="008B1DF0" w:rsidRPr="0071700E" w:rsidRDefault="008B1DF0" w:rsidP="00D46CA4"/>
          <w:p w:rsidR="008B1DF0" w:rsidRPr="0071700E" w:rsidRDefault="0071700E" w:rsidP="00D46CA4">
            <w:r w:rsidRPr="0071700E"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372041"/>
          <w:p w:rsidR="008B1DF0" w:rsidRPr="0071700E" w:rsidRDefault="008B1DF0" w:rsidP="00372041"/>
          <w:p w:rsidR="008B1DF0" w:rsidRPr="0071700E" w:rsidRDefault="0071700E" w:rsidP="00372041">
            <w:r w:rsidRPr="0071700E">
              <w:t>2</w:t>
            </w:r>
          </w:p>
        </w:tc>
      </w:tr>
      <w:tr w:rsidR="00372041" w:rsidRPr="0071700E" w:rsidTr="00372041">
        <w:trPr>
          <w:trHeight w:val="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D46CA4"/>
          <w:p w:rsidR="008B1DF0" w:rsidRPr="0071700E" w:rsidRDefault="00220D28" w:rsidP="00D46CA4">
            <w:r>
              <w:t>30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8B1DF0" w:rsidP="00D46CA4">
            <w:r w:rsidRPr="0071700E">
              <w:t>Урок любования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220D28" w:rsidP="00D46CA4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8B1DF0">
            <w:r w:rsidRPr="0071700E">
              <w:t>1 (экскурсия- зарисовка насекомых)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 w:rsidP="00372041"/>
        </w:tc>
      </w:tr>
      <w:tr w:rsidR="00372041" w:rsidRPr="0071700E" w:rsidTr="0071700E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220D28" w:rsidP="00D46CA4">
            <w:r>
              <w:t>31-32</w:t>
            </w:r>
          </w:p>
          <w:p w:rsidR="0071700E" w:rsidRPr="0071700E" w:rsidRDefault="0071700E" w:rsidP="00D46CA4"/>
          <w:p w:rsidR="0071700E" w:rsidRPr="0071700E" w:rsidRDefault="0071700E" w:rsidP="00D46CA4"/>
          <w:p w:rsidR="0071700E" w:rsidRPr="0071700E" w:rsidRDefault="0071700E" w:rsidP="00D46CA4"/>
          <w:p w:rsidR="0071700E" w:rsidRPr="0071700E" w:rsidRDefault="0071700E" w:rsidP="00D46CA4"/>
          <w:p w:rsidR="0071700E" w:rsidRPr="0071700E" w:rsidRDefault="0071700E" w:rsidP="00D46CA4"/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8B1DF0" w:rsidP="00D46CA4">
            <w:r w:rsidRPr="0071700E">
              <w:t>Праздник весн</w:t>
            </w:r>
            <w:proofErr w:type="gramStart"/>
            <w:r w:rsidRPr="0071700E">
              <w:t>ы-</w:t>
            </w:r>
            <w:proofErr w:type="gramEnd"/>
            <w:r w:rsidRPr="0071700E">
              <w:t xml:space="preserve"> коллективная работа.</w:t>
            </w:r>
          </w:p>
          <w:p w:rsidR="008B1DF0" w:rsidRPr="0071700E" w:rsidRDefault="008B1DF0" w:rsidP="00D46CA4">
            <w:r w:rsidRPr="0071700E">
              <w:t xml:space="preserve">Украшение ветки- птицы, </w:t>
            </w:r>
            <w:proofErr w:type="spellStart"/>
            <w:r w:rsidRPr="0071700E">
              <w:t>стрекозки</w:t>
            </w:r>
            <w:proofErr w:type="spellEnd"/>
            <w:r w:rsidRPr="0071700E">
              <w:t xml:space="preserve">, </w:t>
            </w:r>
            <w:proofErr w:type="spellStart"/>
            <w:r w:rsidRPr="0071700E">
              <w:t>бабочки</w:t>
            </w:r>
            <w:proofErr w:type="gramStart"/>
            <w:r w:rsidRPr="0071700E">
              <w:t>,ж</w:t>
            </w:r>
            <w:proofErr w:type="gramEnd"/>
            <w:r w:rsidRPr="0071700E">
              <w:t>учки</w:t>
            </w:r>
            <w:proofErr w:type="spellEnd"/>
            <w:r w:rsidRPr="0071700E">
              <w:t>, божьи коровки…</w:t>
            </w:r>
          </w:p>
          <w:p w:rsidR="0071700E" w:rsidRPr="0071700E" w:rsidRDefault="0071700E" w:rsidP="00D46CA4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1700E" w:rsidRPr="0071700E" w:rsidRDefault="0071700E" w:rsidP="00D46CA4"/>
          <w:p w:rsidR="0071700E" w:rsidRPr="0071700E" w:rsidRDefault="0071700E" w:rsidP="00D46CA4">
            <w:r w:rsidRPr="0071700E"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72041" w:rsidRPr="0071700E" w:rsidRDefault="00372041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1700E" w:rsidRPr="0071700E" w:rsidRDefault="0071700E" w:rsidP="00372041"/>
          <w:p w:rsidR="0071700E" w:rsidRPr="0071700E" w:rsidRDefault="0071700E" w:rsidP="00372041">
            <w:r w:rsidRPr="0071700E">
              <w:t>2</w:t>
            </w:r>
          </w:p>
        </w:tc>
      </w:tr>
      <w:tr w:rsidR="0071700E" w:rsidRPr="0071700E" w:rsidTr="0071700E">
        <w:trPr>
          <w:trHeight w:val="7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1700E" w:rsidRPr="0071700E" w:rsidRDefault="0071700E" w:rsidP="00D46CA4"/>
          <w:p w:rsidR="0071700E" w:rsidRPr="0071700E" w:rsidRDefault="00220D28" w:rsidP="00D46CA4">
            <w:r>
              <w:t>33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1700E" w:rsidRPr="0071700E" w:rsidRDefault="0071700E" w:rsidP="00D46CA4"/>
          <w:p w:rsidR="0071700E" w:rsidRPr="0071700E" w:rsidRDefault="0071700E" w:rsidP="00D46CA4">
            <w:r w:rsidRPr="0071700E">
              <w:t xml:space="preserve">Резерв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1700E" w:rsidRPr="0071700E" w:rsidRDefault="0071700E" w:rsidP="00D46CA4"/>
          <w:p w:rsidR="0071700E" w:rsidRPr="0071700E" w:rsidRDefault="0071700E" w:rsidP="00D46CA4">
            <w:r w:rsidRPr="0071700E"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1700E" w:rsidRPr="0071700E" w:rsidRDefault="0071700E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1700E" w:rsidRPr="0071700E" w:rsidRDefault="0071700E" w:rsidP="00372041"/>
          <w:p w:rsidR="0071700E" w:rsidRPr="0071700E" w:rsidRDefault="0071700E" w:rsidP="00372041">
            <w:r w:rsidRPr="0071700E">
              <w:t>1</w:t>
            </w:r>
          </w:p>
        </w:tc>
      </w:tr>
      <w:tr w:rsidR="0071700E" w:rsidRPr="0071700E" w:rsidTr="0071700E">
        <w:trPr>
          <w:trHeight w:val="750"/>
        </w:trPr>
        <w:tc>
          <w:tcPr>
            <w:tcW w:w="534" w:type="dxa"/>
            <w:tcBorders>
              <w:top w:val="single" w:sz="4" w:space="0" w:color="auto"/>
            </w:tcBorders>
          </w:tcPr>
          <w:p w:rsidR="0071700E" w:rsidRPr="0071700E" w:rsidRDefault="0071700E" w:rsidP="00D46CA4"/>
        </w:tc>
        <w:tc>
          <w:tcPr>
            <w:tcW w:w="3294" w:type="dxa"/>
            <w:tcBorders>
              <w:top w:val="single" w:sz="4" w:space="0" w:color="auto"/>
            </w:tcBorders>
          </w:tcPr>
          <w:p w:rsidR="0071700E" w:rsidRPr="0071700E" w:rsidRDefault="0071700E" w:rsidP="00D46CA4"/>
          <w:p w:rsidR="0071700E" w:rsidRPr="00B427E8" w:rsidRDefault="0071700E" w:rsidP="00D46CA4">
            <w:pPr>
              <w:rPr>
                <w:color w:val="FF0000"/>
              </w:rPr>
            </w:pPr>
            <w:r w:rsidRPr="00B427E8">
              <w:rPr>
                <w:color w:val="FF0000"/>
                <w:highlight w:val="yellow"/>
              </w:rPr>
              <w:t>Всего</w:t>
            </w:r>
            <w:r w:rsidRPr="00B427E8">
              <w:rPr>
                <w:color w:val="FF000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1700E" w:rsidRPr="0071700E" w:rsidRDefault="0071700E" w:rsidP="00D46CA4"/>
          <w:p w:rsidR="0071700E" w:rsidRPr="00B427E8" w:rsidRDefault="0071700E" w:rsidP="00D46CA4">
            <w:pPr>
              <w:rPr>
                <w:color w:val="FF0000"/>
              </w:rPr>
            </w:pPr>
            <w:r w:rsidRPr="00B427E8">
              <w:rPr>
                <w:color w:val="FF0000"/>
                <w:highlight w:val="yellow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1700E" w:rsidRPr="0071700E" w:rsidRDefault="0071700E"/>
        </w:tc>
        <w:tc>
          <w:tcPr>
            <w:tcW w:w="1915" w:type="dxa"/>
            <w:tcBorders>
              <w:top w:val="single" w:sz="4" w:space="0" w:color="auto"/>
            </w:tcBorders>
          </w:tcPr>
          <w:p w:rsidR="0071700E" w:rsidRPr="0071700E" w:rsidRDefault="0071700E" w:rsidP="00372041"/>
        </w:tc>
      </w:tr>
    </w:tbl>
    <w:p w:rsidR="00D46CA4" w:rsidRDefault="00D46CA4"/>
    <w:p w:rsidR="00B427E8" w:rsidRPr="00433762" w:rsidRDefault="00B427E8" w:rsidP="00B427E8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  <w:bCs/>
          <w:color w:val="373636"/>
        </w:rPr>
        <w:lastRenderedPageBreak/>
        <w:t xml:space="preserve">              </w:t>
      </w:r>
      <w:r w:rsidRPr="00433762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 общего образования</w:t>
      </w:r>
    </w:p>
    <w:p w:rsidR="00B427E8" w:rsidRPr="00433762" w:rsidRDefault="00B427E8" w:rsidP="00B427E8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76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433762">
        <w:rPr>
          <w:rFonts w:ascii="Times New Roman" w:eastAsia="Calibri" w:hAnsi="Times New Roman" w:cs="Times New Roman"/>
          <w:b/>
          <w:sz w:val="24"/>
          <w:szCs w:val="24"/>
        </w:rPr>
        <w:t>Шелаболихинская</w:t>
      </w:r>
      <w:proofErr w:type="spellEnd"/>
      <w:r w:rsidRPr="00433762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  №1»</w:t>
      </w:r>
    </w:p>
    <w:tbl>
      <w:tblPr>
        <w:tblW w:w="5381" w:type="pct"/>
        <w:jc w:val="center"/>
        <w:tblInd w:w="-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2"/>
        <w:gridCol w:w="3290"/>
        <w:gridCol w:w="3348"/>
      </w:tblGrid>
      <w:tr w:rsidR="00B427E8" w:rsidRPr="00433762" w:rsidTr="00CB5AA1">
        <w:trPr>
          <w:trHeight w:val="4620"/>
          <w:jc w:val="center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E8" w:rsidRPr="00433762" w:rsidRDefault="00B427E8" w:rsidP="00CB5AA1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 »</w:t>
            </w:r>
          </w:p>
          <w:p w:rsidR="00B427E8" w:rsidRPr="00433762" w:rsidRDefault="00B427E8" w:rsidP="00CB5AA1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7E8" w:rsidRPr="00433762" w:rsidRDefault="00B427E8" w:rsidP="00CB5AA1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  <w:p w:rsidR="00B427E8" w:rsidRPr="00433762" w:rsidRDefault="00B427E8" w:rsidP="00CB5AA1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МС МОУОО </w:t>
            </w:r>
          </w:p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Шелаболихинская</w:t>
            </w:r>
            <w:proofErr w:type="spellEnd"/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</w:t>
            </w:r>
          </w:p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школа №1»</w:t>
            </w:r>
          </w:p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Т.М.</w:t>
            </w:r>
          </w:p>
          <w:p w:rsidR="00B427E8" w:rsidRPr="00433762" w:rsidRDefault="00B427E8" w:rsidP="00CB5AA1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Pr="0043376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427E8" w:rsidRPr="00433762" w:rsidRDefault="00B427E8" w:rsidP="00CB5AA1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Pr="0043376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» 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2011</w:t>
            </w:r>
            <w:r w:rsidRPr="0043376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</w:t>
            </w: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7E8" w:rsidRPr="00433762" w:rsidRDefault="00B427E8" w:rsidP="00CB5AA1">
            <w:pPr>
              <w:ind w:left="-2390" w:right="-365" w:hanging="2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У</w:t>
            </w: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Р МОУОО</w:t>
            </w:r>
          </w:p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Шелаболихинская</w:t>
            </w:r>
            <w:proofErr w:type="spellEnd"/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</w:t>
            </w:r>
          </w:p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№1»</w:t>
            </w:r>
          </w:p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Ефимова Е. В.</w:t>
            </w: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«__»________________2011</w:t>
            </w: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МОУОО </w:t>
            </w:r>
          </w:p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Шелаболихинская</w:t>
            </w:r>
            <w:proofErr w:type="spellEnd"/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</w:t>
            </w:r>
          </w:p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№1»</w:t>
            </w:r>
          </w:p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Шилина</w:t>
            </w:r>
            <w:proofErr w:type="spellEnd"/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___ </w:t>
            </w:r>
            <w:proofErr w:type="gramStart"/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427E8" w:rsidRPr="00433762" w:rsidRDefault="00B427E8" w:rsidP="00CB5AA1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«__»_______________2011</w:t>
            </w:r>
            <w:r w:rsidRPr="00433762">
              <w:rPr>
                <w:rFonts w:ascii="Times New Roman" w:eastAsia="Calibri" w:hAnsi="Times New Roman" w:cs="Times New Roman"/>
                <w:sz w:val="24"/>
                <w:szCs w:val="24"/>
              </w:rPr>
              <w:t>_г.</w:t>
            </w:r>
          </w:p>
        </w:tc>
      </w:tr>
    </w:tbl>
    <w:p w:rsidR="00B427E8" w:rsidRPr="00433762" w:rsidRDefault="00B427E8" w:rsidP="00B427E8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7E8" w:rsidRPr="00433762" w:rsidRDefault="00B427E8" w:rsidP="00B427E8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7E8" w:rsidRPr="00433762" w:rsidRDefault="00B427E8" w:rsidP="00B427E8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7E8" w:rsidRPr="00433762" w:rsidRDefault="00B427E8" w:rsidP="00B427E8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3762">
        <w:rPr>
          <w:rFonts w:ascii="Times New Roman" w:eastAsia="Calibri" w:hAnsi="Times New Roman" w:cs="Times New Roman"/>
          <w:b/>
          <w:sz w:val="32"/>
          <w:szCs w:val="32"/>
        </w:rPr>
        <w:t xml:space="preserve">РАБОЧАЯ ПРОГРАММА </w:t>
      </w:r>
    </w:p>
    <w:p w:rsidR="00B427E8" w:rsidRPr="00433762" w:rsidRDefault="00B427E8" w:rsidP="00B427E8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3762">
        <w:rPr>
          <w:rFonts w:ascii="Times New Roman" w:eastAsia="Calibri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 xml:space="preserve">изобразительному искусству </w:t>
      </w:r>
      <w:r w:rsidRPr="00433762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433762">
        <w:rPr>
          <w:rFonts w:ascii="Times New Roman" w:eastAsia="Calibri" w:hAnsi="Times New Roman" w:cs="Times New Roman"/>
          <w:b/>
          <w:sz w:val="32"/>
          <w:szCs w:val="32"/>
        </w:rPr>
        <w:t xml:space="preserve"> классе</w:t>
      </w:r>
    </w:p>
    <w:p w:rsidR="00B427E8" w:rsidRDefault="00B427E8" w:rsidP="00B427E8">
      <w:pPr>
        <w:ind w:left="-1080" w:right="-365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Шибайло Нины Геннадьевны </w:t>
      </w:r>
    </w:p>
    <w:p w:rsidR="00B427E8" w:rsidRPr="00433762" w:rsidRDefault="00B427E8" w:rsidP="00B427E8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2011 - 2012</w:t>
      </w:r>
      <w:r w:rsidRPr="00433762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B427E8" w:rsidRPr="00433762" w:rsidRDefault="00B427E8" w:rsidP="00B427E8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7E8" w:rsidRPr="00433762" w:rsidRDefault="00B427E8" w:rsidP="00B427E8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7E8" w:rsidRPr="00433762" w:rsidRDefault="00B427E8" w:rsidP="00B427E8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7E8" w:rsidRPr="00433762" w:rsidRDefault="00B427E8" w:rsidP="00B427E8">
      <w:pPr>
        <w:jc w:val="right"/>
        <w:rPr>
          <w:rFonts w:ascii="Times New Roman" w:hAnsi="Times New Roman" w:cs="Times New Roman"/>
          <w:b/>
          <w:bCs/>
          <w:color w:val="373636"/>
        </w:rPr>
      </w:pPr>
      <w:r w:rsidRPr="00433762">
        <w:rPr>
          <w:rFonts w:ascii="Times New Roman" w:hAnsi="Times New Roman" w:cs="Times New Roman"/>
          <w:b/>
          <w:bCs/>
          <w:color w:val="373636"/>
        </w:rPr>
        <w:t xml:space="preserve">  Составлено на основе программы общеобразовательных   учреждений                           «Изобразительное искусство и художественный труд» </w:t>
      </w:r>
    </w:p>
    <w:p w:rsidR="00B427E8" w:rsidRPr="00433762" w:rsidRDefault="00B427E8" w:rsidP="00B427E8">
      <w:pPr>
        <w:jc w:val="right"/>
        <w:rPr>
          <w:rFonts w:ascii="Times New Roman" w:hAnsi="Times New Roman" w:cs="Times New Roman"/>
          <w:b/>
          <w:bCs/>
          <w:color w:val="373636"/>
        </w:rPr>
      </w:pPr>
      <w:proofErr w:type="gramStart"/>
      <w:r w:rsidRPr="00433762">
        <w:rPr>
          <w:rFonts w:ascii="Times New Roman" w:hAnsi="Times New Roman" w:cs="Times New Roman"/>
          <w:b/>
          <w:bCs/>
          <w:color w:val="373636"/>
        </w:rPr>
        <w:t>Под</w:t>
      </w:r>
      <w:proofErr w:type="gramEnd"/>
      <w:r w:rsidRPr="00433762">
        <w:rPr>
          <w:rFonts w:ascii="Times New Roman" w:hAnsi="Times New Roman" w:cs="Times New Roman"/>
          <w:b/>
          <w:bCs/>
          <w:color w:val="373636"/>
        </w:rPr>
        <w:t xml:space="preserve"> рук. Б.М. </w:t>
      </w:r>
      <w:proofErr w:type="spellStart"/>
      <w:r w:rsidRPr="00433762">
        <w:rPr>
          <w:rFonts w:ascii="Times New Roman" w:hAnsi="Times New Roman" w:cs="Times New Roman"/>
          <w:b/>
          <w:bCs/>
          <w:color w:val="373636"/>
        </w:rPr>
        <w:t>Неменского</w:t>
      </w:r>
      <w:proofErr w:type="spellEnd"/>
    </w:p>
    <w:p w:rsidR="00B427E8" w:rsidRPr="00433762" w:rsidRDefault="00B427E8" w:rsidP="00B427E8">
      <w:pPr>
        <w:jc w:val="right"/>
        <w:rPr>
          <w:rFonts w:ascii="Times New Roman" w:hAnsi="Times New Roman" w:cs="Times New Roman"/>
          <w:b/>
          <w:bCs/>
          <w:color w:val="373636"/>
        </w:rPr>
      </w:pPr>
      <w:r w:rsidRPr="00433762">
        <w:rPr>
          <w:rFonts w:ascii="Times New Roman" w:hAnsi="Times New Roman" w:cs="Times New Roman"/>
          <w:b/>
          <w:bCs/>
          <w:color w:val="373636"/>
        </w:rPr>
        <w:t>Москва.</w:t>
      </w:r>
      <w:r>
        <w:rPr>
          <w:rFonts w:ascii="Times New Roman" w:hAnsi="Times New Roman" w:cs="Times New Roman"/>
          <w:b/>
          <w:bCs/>
          <w:color w:val="373636"/>
        </w:rPr>
        <w:t xml:space="preserve"> </w:t>
      </w:r>
      <w:r w:rsidRPr="00433762">
        <w:rPr>
          <w:rFonts w:ascii="Times New Roman" w:hAnsi="Times New Roman" w:cs="Times New Roman"/>
          <w:b/>
          <w:bCs/>
          <w:color w:val="373636"/>
        </w:rPr>
        <w:t xml:space="preserve">Просвещение </w:t>
      </w:r>
      <w:r>
        <w:rPr>
          <w:rFonts w:ascii="Times New Roman" w:hAnsi="Times New Roman" w:cs="Times New Roman"/>
          <w:b/>
          <w:bCs/>
          <w:color w:val="373636"/>
        </w:rPr>
        <w:t xml:space="preserve">, </w:t>
      </w:r>
      <w:r w:rsidRPr="00433762">
        <w:rPr>
          <w:rFonts w:ascii="Times New Roman" w:hAnsi="Times New Roman" w:cs="Times New Roman"/>
          <w:b/>
          <w:bCs/>
          <w:color w:val="373636"/>
        </w:rPr>
        <w:t>2010</w:t>
      </w:r>
    </w:p>
    <w:p w:rsidR="00B427E8" w:rsidRPr="00433762" w:rsidRDefault="00B427E8" w:rsidP="00B427E8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7E8" w:rsidRPr="00433762" w:rsidRDefault="00B427E8" w:rsidP="00B427E8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7E8" w:rsidRPr="00433762" w:rsidRDefault="00B427E8" w:rsidP="00B427E8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CF3" w:rsidRDefault="00A35CF3" w:rsidP="00A35CF3">
      <w:pPr>
        <w:shd w:val="clear" w:color="auto" w:fill="FFFFFF"/>
        <w:spacing w:before="130" w:line="252" w:lineRule="exact"/>
        <w:jc w:val="center"/>
      </w:pPr>
      <w:r>
        <w:rPr>
          <w:rFonts w:ascii="Courier New" w:hAnsi="Courier New" w:cs="Times New Roman"/>
          <w:spacing w:val="-4"/>
          <w:sz w:val="26"/>
          <w:szCs w:val="26"/>
        </w:rPr>
        <w:lastRenderedPageBreak/>
        <w:t>ПОЯСНИТЕЛЬНАЯ</w:t>
      </w:r>
      <w:r>
        <w:rPr>
          <w:rFonts w:ascii="Courier New" w:hAnsi="Courier New" w:cs="Courier New"/>
          <w:spacing w:val="-4"/>
          <w:sz w:val="26"/>
          <w:szCs w:val="26"/>
        </w:rPr>
        <w:t xml:space="preserve"> </w:t>
      </w:r>
      <w:r>
        <w:rPr>
          <w:rFonts w:ascii="Courier New" w:hAnsi="Courier New" w:cs="Times New Roman"/>
          <w:spacing w:val="-4"/>
          <w:sz w:val="26"/>
          <w:szCs w:val="26"/>
        </w:rPr>
        <w:t>ЗАПИСКА</w:t>
      </w:r>
    </w:p>
    <w:p w:rsidR="00A35CF3" w:rsidRDefault="00A35CF3" w:rsidP="00A35CF3">
      <w:pPr>
        <w:shd w:val="clear" w:color="auto" w:fill="FFFFFF"/>
        <w:spacing w:before="122" w:line="259" w:lineRule="exact"/>
        <w:ind w:left="72" w:right="65" w:firstLine="569"/>
        <w:jc w:val="both"/>
      </w:pPr>
      <w:r>
        <w:rPr>
          <w:rFonts w:ascii="Times New Roman" w:hAnsi="Times New Roman" w:cs="Times New Roman"/>
          <w:spacing w:val="-3"/>
        </w:rPr>
        <w:t>Рабочая программа по предмету «Изобразитель</w:t>
      </w:r>
      <w:r>
        <w:rPr>
          <w:rFonts w:ascii="Times New Roman" w:hAnsi="Times New Roman" w:cs="Times New Roman"/>
          <w:spacing w:val="-3"/>
        </w:rPr>
        <w:softHyphen/>
      </w:r>
      <w:r>
        <w:rPr>
          <w:rFonts w:ascii="Times New Roman" w:hAnsi="Times New Roman" w:cs="Times New Roman"/>
          <w:spacing w:val="-2"/>
        </w:rPr>
        <w:t>ное искусство и художественный труд» составлена на основе  разработанной программы под руководством и редакцией народного ху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  <w:spacing w:val="-3"/>
        </w:rPr>
        <w:t xml:space="preserve">дожника России, академика РАО Б. М. </w:t>
      </w:r>
      <w:proofErr w:type="spellStart"/>
      <w:r>
        <w:rPr>
          <w:rFonts w:ascii="Times New Roman" w:hAnsi="Times New Roman" w:cs="Times New Roman"/>
          <w:spacing w:val="-3"/>
        </w:rPr>
        <w:t>Неменского</w:t>
      </w:r>
      <w:proofErr w:type="spellEnd"/>
      <w:r>
        <w:rPr>
          <w:rFonts w:ascii="Times New Roman" w:hAnsi="Times New Roman" w:cs="Times New Roman"/>
          <w:spacing w:val="-3"/>
        </w:rPr>
        <w:t xml:space="preserve"> (2007 год). Программа предполагает целостный </w:t>
      </w:r>
      <w:r>
        <w:rPr>
          <w:rFonts w:ascii="Times New Roman" w:hAnsi="Times New Roman" w:cs="Times New Roman"/>
          <w:spacing w:val="-1"/>
        </w:rPr>
        <w:t>интегрированный курс, включающий в себя виды искусства: живопись, графику, скульптуру, народ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  <w:spacing w:val="-2"/>
        </w:rPr>
        <w:t xml:space="preserve">ное и декоративно-прикладное искусство, - и строится па основе отечественных традиций гуманной </w:t>
      </w:r>
      <w:r>
        <w:rPr>
          <w:rFonts w:ascii="Times New Roman" w:hAnsi="Times New Roman" w:cs="Times New Roman"/>
        </w:rPr>
        <w:t>педагогики.</w:t>
      </w:r>
    </w:p>
    <w:p w:rsidR="00A35CF3" w:rsidRDefault="00A35CF3" w:rsidP="00A35CF3">
      <w:pPr>
        <w:shd w:val="clear" w:color="auto" w:fill="FFFFFF"/>
        <w:spacing w:line="259" w:lineRule="exact"/>
        <w:ind w:left="72" w:right="50" w:firstLine="569"/>
        <w:jc w:val="both"/>
      </w:pPr>
      <w:r>
        <w:rPr>
          <w:rFonts w:ascii="Times New Roman" w:hAnsi="Times New Roman" w:cs="Times New Roman"/>
          <w:i/>
          <w:iCs/>
        </w:rPr>
        <w:t xml:space="preserve">Содержание программы </w:t>
      </w:r>
      <w:r>
        <w:rPr>
          <w:rFonts w:ascii="Times New Roman" w:hAnsi="Times New Roman" w:cs="Times New Roman"/>
        </w:rPr>
        <w:t>направлено на реализацию приоритетных направлений художествен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spacing w:val="-1"/>
        </w:rPr>
        <w:t>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</w:t>
      </w:r>
      <w:r>
        <w:rPr>
          <w:rFonts w:ascii="Times New Roman" w:hAnsi="Times New Roman" w:cs="Times New Roman"/>
          <w:spacing w:val="-1"/>
        </w:rPr>
        <w:softHyphen/>
        <w:t>тельном искусстве как целостном явлении. Темы программы формулируются так, чтобы избежать излишней детализации, расчлененности и препарирования явлений, фактов, событий. Это дает воз</w:t>
      </w:r>
      <w:r>
        <w:rPr>
          <w:rFonts w:ascii="Times New Roman" w:hAnsi="Times New Roman" w:cs="Times New Roman"/>
          <w:spacing w:val="-1"/>
        </w:rPr>
        <w:softHyphen/>
        <w:t xml:space="preserve">можность сохранить ценностные аспекты искусства и не свести его изучение к </w:t>
      </w:r>
      <w:proofErr w:type="spellStart"/>
      <w:r>
        <w:rPr>
          <w:rFonts w:ascii="Times New Roman" w:hAnsi="Times New Roman" w:cs="Times New Roman"/>
          <w:spacing w:val="-1"/>
        </w:rPr>
        <w:t>узкотехнологической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стороне.</w:t>
      </w:r>
    </w:p>
    <w:p w:rsidR="00A35CF3" w:rsidRDefault="00A35CF3" w:rsidP="00A35CF3">
      <w:pPr>
        <w:shd w:val="clear" w:color="auto" w:fill="FFFFFF"/>
        <w:spacing w:line="259" w:lineRule="exact"/>
        <w:ind w:left="86" w:right="50" w:firstLine="562"/>
        <w:jc w:val="both"/>
      </w:pPr>
      <w:r>
        <w:rPr>
          <w:rFonts w:ascii="Times New Roman" w:hAnsi="Times New Roman" w:cs="Times New Roman"/>
          <w:spacing w:val="-3"/>
        </w:rPr>
        <w:t>Рабочая программа «Изобразительное искусство и художественный труд» опирается на приори</w:t>
      </w:r>
      <w:r>
        <w:rPr>
          <w:rFonts w:ascii="Times New Roman" w:hAnsi="Times New Roman" w:cs="Times New Roman"/>
          <w:spacing w:val="-3"/>
        </w:rPr>
        <w:softHyphen/>
      </w:r>
      <w:r>
        <w:rPr>
          <w:rFonts w:ascii="Times New Roman" w:hAnsi="Times New Roman" w:cs="Times New Roman"/>
        </w:rPr>
        <w:t>теты современного школьного образования.</w:t>
      </w:r>
    </w:p>
    <w:p w:rsidR="00A35CF3" w:rsidRDefault="00A35CF3" w:rsidP="00A35CF3">
      <w:pPr>
        <w:shd w:val="clear" w:color="auto" w:fill="FFFFFF"/>
        <w:spacing w:line="259" w:lineRule="exact"/>
        <w:ind w:left="94" w:right="36" w:firstLine="554"/>
        <w:jc w:val="both"/>
      </w:pPr>
      <w:r>
        <w:rPr>
          <w:rFonts w:ascii="Times New Roman" w:hAnsi="Times New Roman" w:cs="Times New Roman"/>
          <w:spacing w:val="-1"/>
        </w:rPr>
        <w:t>Школьное образование в современных условиях призвано обеспечить функциональную гра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 xml:space="preserve">мотность и социальную адаптацию обучающихся на основе приобретения ими </w:t>
      </w:r>
      <w:proofErr w:type="spellStart"/>
      <w:r>
        <w:rPr>
          <w:rFonts w:ascii="Times New Roman" w:hAnsi="Times New Roman" w:cs="Times New Roman"/>
        </w:rPr>
        <w:t>компетентностного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опыта в сфере учения, познания, профессионально-трудового выбора, личностного развития, ценно</w:t>
      </w:r>
      <w:r>
        <w:rPr>
          <w:rFonts w:ascii="Times New Roman" w:hAnsi="Times New Roman" w:cs="Times New Roman"/>
          <w:spacing w:val="-1"/>
        </w:rPr>
        <w:softHyphen/>
        <w:t xml:space="preserve">стных ориентации и </w:t>
      </w:r>
      <w:proofErr w:type="spellStart"/>
      <w:r>
        <w:rPr>
          <w:rFonts w:ascii="Times New Roman" w:hAnsi="Times New Roman" w:cs="Times New Roman"/>
          <w:spacing w:val="-1"/>
        </w:rPr>
        <w:t>смыслотворчества</w:t>
      </w:r>
      <w:proofErr w:type="spellEnd"/>
      <w:r>
        <w:rPr>
          <w:rFonts w:ascii="Times New Roman" w:hAnsi="Times New Roman" w:cs="Times New Roman"/>
          <w:spacing w:val="-1"/>
        </w:rPr>
        <w:t>. Это предопределяет направленность целей обучения на фор</w:t>
      </w:r>
      <w:r>
        <w:rPr>
          <w:rFonts w:ascii="Times New Roman" w:hAnsi="Times New Roman" w:cs="Times New Roman"/>
          <w:spacing w:val="-1"/>
        </w:rPr>
        <w:softHyphen/>
        <w:t>мирование компетентной личности, способной к жизнедеятельности и самоопределению в информа</w:t>
      </w:r>
      <w:r>
        <w:rPr>
          <w:rFonts w:ascii="Times New Roman" w:hAnsi="Times New Roman" w:cs="Times New Roman"/>
          <w:spacing w:val="-1"/>
        </w:rPr>
        <w:softHyphen/>
        <w:t>ционном обществе, ясно представляющей свои потенциальные возможности, ресурсы и способы реа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лизации выбранного жизненного пути.</w:t>
      </w:r>
    </w:p>
    <w:p w:rsidR="00A35CF3" w:rsidRDefault="00A35CF3" w:rsidP="00A35CF3">
      <w:pPr>
        <w:shd w:val="clear" w:color="auto" w:fill="FFFFFF"/>
        <w:spacing w:line="259" w:lineRule="exact"/>
        <w:ind w:left="101" w:right="36" w:firstLine="554"/>
        <w:jc w:val="both"/>
      </w:pPr>
      <w:r>
        <w:rPr>
          <w:rFonts w:ascii="Times New Roman" w:hAnsi="Times New Roman" w:cs="Times New Roman"/>
          <w:i/>
          <w:iCs/>
        </w:rPr>
        <w:t xml:space="preserve">Главной целью школьного образования </w:t>
      </w:r>
      <w:r>
        <w:rPr>
          <w:rFonts w:ascii="Times New Roman" w:hAnsi="Times New Roman" w:cs="Times New Roman"/>
        </w:rPr>
        <w:t xml:space="preserve">является развитие ребенка как компетентной личности </w:t>
      </w:r>
      <w:r>
        <w:rPr>
          <w:rFonts w:ascii="Times New Roman" w:hAnsi="Times New Roman" w:cs="Times New Roman"/>
          <w:spacing w:val="-1"/>
        </w:rPr>
        <w:t>путем включения его в различные виды ценностной человеческой деятельности: учеба, познание, коммуникация, личностное саморазвитие, ценностные ориентации, поиск смыслов жизнедеятельно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сти. С этих позиций обучение рассматривается как процесс овладения не только определенной сум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spacing w:val="-1"/>
        </w:rPr>
        <w:t>мой знаний и системой соответствующих умений и навыков, но и как процесс овладения компетен</w:t>
      </w:r>
      <w:r>
        <w:rPr>
          <w:rFonts w:ascii="Times New Roman" w:hAnsi="Times New Roman" w:cs="Times New Roman"/>
          <w:spacing w:val="-1"/>
        </w:rPr>
        <w:softHyphen/>
        <w:t xml:space="preserve">циями: коммуникативной (К), личностного саморазвития (ЛС), ценностно-ориентационной (ЦО), </w:t>
      </w:r>
      <w:proofErr w:type="spellStart"/>
      <w:r>
        <w:rPr>
          <w:rFonts w:ascii="Times New Roman" w:hAnsi="Times New Roman" w:cs="Times New Roman"/>
        </w:rPr>
        <w:t>смыслопоисковой</w:t>
      </w:r>
      <w:proofErr w:type="spellEnd"/>
      <w:r>
        <w:rPr>
          <w:rFonts w:ascii="Times New Roman" w:hAnsi="Times New Roman" w:cs="Times New Roman"/>
        </w:rPr>
        <w:t xml:space="preserve"> (СП), рефлексивной (Р).</w:t>
      </w:r>
    </w:p>
    <w:p w:rsidR="00A35CF3" w:rsidRDefault="00A35CF3" w:rsidP="00A35CF3">
      <w:pPr>
        <w:shd w:val="clear" w:color="auto" w:fill="FFFFFF"/>
        <w:spacing w:line="259" w:lineRule="exact"/>
        <w:ind w:left="108" w:right="36" w:firstLine="562"/>
        <w:jc w:val="both"/>
      </w:pPr>
      <w:r>
        <w:rPr>
          <w:rFonts w:ascii="Times New Roman" w:hAnsi="Times New Roman" w:cs="Times New Roman"/>
          <w:spacing w:val="-1"/>
        </w:rPr>
        <w:t xml:space="preserve">Это определило </w:t>
      </w:r>
      <w:r>
        <w:rPr>
          <w:rFonts w:ascii="Times New Roman" w:hAnsi="Times New Roman" w:cs="Times New Roman"/>
          <w:i/>
          <w:iCs/>
          <w:spacing w:val="-1"/>
        </w:rPr>
        <w:t xml:space="preserve">цели </w:t>
      </w:r>
      <w:r>
        <w:rPr>
          <w:rFonts w:ascii="Times New Roman" w:hAnsi="Times New Roman" w:cs="Times New Roman"/>
          <w:spacing w:val="-1"/>
        </w:rPr>
        <w:t>обучения изобразительному искусству на ступени начального общего об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разования:</w:t>
      </w:r>
    </w:p>
    <w:p w:rsidR="00A35CF3" w:rsidRDefault="00A35CF3" w:rsidP="00A35CF3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59" w:lineRule="exact"/>
        <w:ind w:left="115" w:right="36" w:firstLine="5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развитие способности к эмоционально-ценностному восприятию произведения изобразитель</w:t>
      </w:r>
      <w:r>
        <w:rPr>
          <w:rFonts w:ascii="Times New Roman" w:hAnsi="Times New Roman" w:cs="Times New Roman"/>
          <w:spacing w:val="-1"/>
        </w:rPr>
        <w:softHyphen/>
        <w:t>ного искусства, выражению в творческих работах своего отношения к окружающему миру;</w:t>
      </w:r>
    </w:p>
    <w:p w:rsidR="00A35CF3" w:rsidRDefault="00A35CF3" w:rsidP="00A35CF3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59" w:lineRule="exact"/>
        <w:ind w:left="115" w:right="36" w:firstLine="5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первичных знаний о мире пластических искусств: изобразительном, декоративно-</w:t>
      </w:r>
      <w:r>
        <w:rPr>
          <w:rFonts w:ascii="Times New Roman" w:hAnsi="Times New Roman" w:cs="Times New Roman"/>
          <w:spacing w:val="-1"/>
        </w:rPr>
        <w:t>прикладном, архитектуре, дизайне; о формах их бытования в повседневном окружении ребенка;</w:t>
      </w:r>
    </w:p>
    <w:p w:rsidR="00A35CF3" w:rsidRDefault="00A35CF3" w:rsidP="00A35CF3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59" w:lineRule="exact"/>
        <w:ind w:left="6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овладение элементарными умениями, навыками, способами художественной деятельности;</w:t>
      </w:r>
    </w:p>
    <w:p w:rsidR="00A35CF3" w:rsidRDefault="00A35CF3" w:rsidP="00A35CF3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59" w:lineRule="exact"/>
        <w:ind w:left="115" w:right="14" w:firstLine="5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воспитание эмоциональной отзывчивости и культуры восприятия произведений профессио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 xml:space="preserve">нального и народного изобразительного искусства; нравственных и эстетических чувств: любви к </w:t>
      </w:r>
      <w:r>
        <w:rPr>
          <w:rFonts w:ascii="Times New Roman" w:hAnsi="Times New Roman" w:cs="Times New Roman"/>
          <w:spacing w:val="-1"/>
        </w:rPr>
        <w:t>родной природе, своему народу, Родине, уважения к ее традициям, героическому прошлому, много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национальной культуре.</w:t>
      </w:r>
    </w:p>
    <w:p w:rsidR="00A35CF3" w:rsidRDefault="00A35CF3" w:rsidP="00A35CF3">
      <w:pPr>
        <w:shd w:val="clear" w:color="auto" w:fill="FFFFFF"/>
        <w:spacing w:before="7" w:line="259" w:lineRule="exact"/>
        <w:ind w:firstLine="54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В контексте </w:t>
      </w:r>
      <w:proofErr w:type="spellStart"/>
      <w:r>
        <w:rPr>
          <w:rFonts w:ascii="Times New Roman" w:hAnsi="Times New Roman" w:cs="Times New Roman"/>
        </w:rPr>
        <w:t>компетентностного</w:t>
      </w:r>
      <w:proofErr w:type="spellEnd"/>
      <w:r>
        <w:rPr>
          <w:rFonts w:ascii="Times New Roman" w:hAnsi="Times New Roman" w:cs="Times New Roman"/>
        </w:rPr>
        <w:t xml:space="preserve"> подхода к образованию планирование построено так, чтобы </w:t>
      </w:r>
      <w:r>
        <w:rPr>
          <w:rFonts w:ascii="Times New Roman" w:hAnsi="Times New Roman" w:cs="Times New Roman"/>
          <w:spacing w:val="-2"/>
        </w:rPr>
        <w:t xml:space="preserve"> дать </w:t>
      </w:r>
      <w:proofErr w:type="gramStart"/>
      <w:r>
        <w:rPr>
          <w:rFonts w:ascii="Times New Roman" w:hAnsi="Times New Roman" w:cs="Times New Roman"/>
          <w:spacing w:val="-2"/>
        </w:rPr>
        <w:t>обучающимся</w:t>
      </w:r>
      <w:proofErr w:type="gramEnd"/>
      <w:r>
        <w:rPr>
          <w:rFonts w:ascii="Times New Roman" w:hAnsi="Times New Roman" w:cs="Times New Roman"/>
          <w:spacing w:val="-2"/>
        </w:rPr>
        <w:t xml:space="preserve"> 1 и 2 классов ясные представления о системе взаимодействия искусства с жизнью. </w:t>
      </w:r>
      <w:r>
        <w:rPr>
          <w:rFonts w:ascii="Times New Roman" w:hAnsi="Times New Roman" w:cs="Times New Roman"/>
        </w:rPr>
        <w:t>Предусматривается широкое привлечение жизненного опыта детей, примеров из окружающей дейст</w:t>
      </w:r>
      <w:r>
        <w:rPr>
          <w:rFonts w:ascii="Times New Roman" w:hAnsi="Times New Roman" w:cs="Times New Roman"/>
        </w:rPr>
        <w:softHyphen/>
        <w:t>вительности.</w:t>
      </w:r>
    </w:p>
    <w:p w:rsidR="00A35CF3" w:rsidRDefault="00A35CF3" w:rsidP="00A35CF3">
      <w:pPr>
        <w:shd w:val="clear" w:color="auto" w:fill="FFFFFF"/>
        <w:spacing w:line="259" w:lineRule="exact"/>
        <w:ind w:left="122" w:firstLine="576"/>
        <w:jc w:val="both"/>
      </w:pPr>
      <w:r>
        <w:rPr>
          <w:rFonts w:ascii="Times New Roman" w:hAnsi="Times New Roman" w:cs="Times New Roman"/>
          <w:i/>
          <w:iCs/>
        </w:rPr>
        <w:lastRenderedPageBreak/>
        <w:t>Связи искусства с жизнью человека, роль искусства в повседневном человеческом бытии, в жизни общества, значение искусства в развитии каждого ребенка - главный смысловой стер</w:t>
      </w:r>
      <w:r>
        <w:rPr>
          <w:rFonts w:ascii="Times New Roman" w:hAnsi="Times New Roman" w:cs="Times New Roman"/>
          <w:i/>
          <w:iCs/>
        </w:rPr>
        <w:softHyphen/>
        <w:t>жень программы занятий по изобразительному искусству.</w:t>
      </w:r>
    </w:p>
    <w:p w:rsidR="00A35CF3" w:rsidRDefault="00A35CF3" w:rsidP="00A35CF3">
      <w:pPr>
        <w:shd w:val="clear" w:color="auto" w:fill="FFFFFF"/>
        <w:spacing w:line="259" w:lineRule="exact"/>
        <w:ind w:right="65" w:firstLine="554"/>
        <w:jc w:val="both"/>
      </w:pPr>
      <w:r>
        <w:rPr>
          <w:rFonts w:ascii="Times New Roman" w:hAnsi="Times New Roman" w:cs="Times New Roman"/>
          <w:i/>
          <w:iCs/>
          <w:spacing w:val="-1"/>
        </w:rPr>
        <w:t xml:space="preserve">Принципы отбора содержания </w:t>
      </w:r>
      <w:r>
        <w:rPr>
          <w:rFonts w:ascii="Times New Roman" w:hAnsi="Times New Roman" w:cs="Times New Roman"/>
          <w:spacing w:val="-1"/>
        </w:rPr>
        <w:t xml:space="preserve">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 w:cs="Times New Roman"/>
          <w:spacing w:val="-1"/>
        </w:rPr>
        <w:t>внутрипредметных</w:t>
      </w:r>
      <w:proofErr w:type="spellEnd"/>
      <w:r>
        <w:rPr>
          <w:rFonts w:ascii="Times New Roman" w:hAnsi="Times New Roman" w:cs="Times New Roman"/>
          <w:spacing w:val="-1"/>
        </w:rPr>
        <w:t xml:space="preserve"> связей, а также с возрастными особенно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стями развития учащихся.</w:t>
      </w:r>
    </w:p>
    <w:p w:rsidR="00A35CF3" w:rsidRDefault="00A35CF3" w:rsidP="00A35CF3">
      <w:pPr>
        <w:shd w:val="clear" w:color="auto" w:fill="FFFFFF"/>
        <w:spacing w:line="259" w:lineRule="exact"/>
        <w:ind w:left="7" w:right="50" w:firstLine="554"/>
        <w:jc w:val="both"/>
      </w:pPr>
      <w:r>
        <w:rPr>
          <w:rFonts w:ascii="Times New Roman" w:hAnsi="Times New Roman" w:cs="Times New Roman"/>
          <w:spacing w:val="-1"/>
        </w:rPr>
        <w:t>Для формирования представлений о пространственной композиции предусматривается органи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зация разных форм деятельности учащихся: моделирование и конструирование (из бумаги, ткани, пластика и т. д.), лепка, графика и др.</w:t>
      </w:r>
    </w:p>
    <w:p w:rsidR="00A35CF3" w:rsidRDefault="00A35CF3" w:rsidP="00A35CF3">
      <w:pPr>
        <w:shd w:val="clear" w:color="auto" w:fill="FFFFFF"/>
        <w:spacing w:line="259" w:lineRule="exact"/>
        <w:ind w:right="36" w:firstLine="576"/>
        <w:jc w:val="both"/>
      </w:pPr>
      <w:r>
        <w:rPr>
          <w:rFonts w:ascii="Times New Roman" w:hAnsi="Times New Roman" w:cs="Times New Roman"/>
          <w:spacing w:val="-1"/>
        </w:rPr>
        <w:t>Рабочая программа призвана соответствовать приоритетной цели художественного об</w:t>
      </w:r>
      <w:r>
        <w:rPr>
          <w:rFonts w:ascii="Times New Roman" w:hAnsi="Times New Roman" w:cs="Times New Roman"/>
          <w:spacing w:val="-1"/>
        </w:rPr>
        <w:softHyphen/>
        <w:t>разования: духовно-нравственному развитию ребенка, то есть формированию у него нравст</w:t>
      </w:r>
      <w:r>
        <w:rPr>
          <w:rFonts w:ascii="Times New Roman" w:hAnsi="Times New Roman" w:cs="Times New Roman"/>
          <w:spacing w:val="-1"/>
        </w:rPr>
        <w:softHyphen/>
        <w:t>венных и коммуникативных компетентностей на основе качеств, отвечающих представлениям об ис</w:t>
      </w:r>
      <w:r>
        <w:rPr>
          <w:rFonts w:ascii="Times New Roman" w:hAnsi="Times New Roman" w:cs="Times New Roman"/>
          <w:spacing w:val="-1"/>
        </w:rPr>
        <w:softHyphen/>
        <w:t>тинной человечности, о доброте и культурной полноценности в восприятии мира. Предполагается интеграция художественного образования с воспитанием толерантности, гражданственности и пат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 xml:space="preserve">риотизма в тесной связи с мировыми процессами: в основу планирования положен </w:t>
      </w:r>
      <w:r>
        <w:rPr>
          <w:rFonts w:ascii="Times New Roman" w:hAnsi="Times New Roman" w:cs="Times New Roman"/>
          <w:b/>
          <w:bCs/>
        </w:rPr>
        <w:t xml:space="preserve">принцип - «от родного порога в мир </w:t>
      </w:r>
      <w:r>
        <w:rPr>
          <w:rFonts w:ascii="Times New Roman" w:hAnsi="Times New Roman" w:cs="Times New Roman"/>
        </w:rPr>
        <w:t>общечеловеческой культуры». Ребенок шаг за шагом открывает многообра</w:t>
      </w:r>
      <w:r>
        <w:rPr>
          <w:rFonts w:ascii="Times New Roman" w:hAnsi="Times New Roman" w:cs="Times New Roman"/>
        </w:rPr>
        <w:softHyphen/>
        <w:t>зие культур разных народов и ценностные связи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объединяющие всех людей планеты. Природа и жизнь являются базисом формируемого </w:t>
      </w:r>
      <w:proofErr w:type="spellStart"/>
      <w:r>
        <w:rPr>
          <w:rFonts w:ascii="Times New Roman" w:hAnsi="Times New Roman" w:cs="Times New Roman"/>
        </w:rPr>
        <w:t>мироотношения</w:t>
      </w:r>
      <w:proofErr w:type="spellEnd"/>
      <w:r>
        <w:rPr>
          <w:rFonts w:ascii="Times New Roman" w:hAnsi="Times New Roman" w:cs="Times New Roman"/>
        </w:rPr>
        <w:t xml:space="preserve"> школьника.</w:t>
      </w:r>
    </w:p>
    <w:p w:rsidR="00A35CF3" w:rsidRDefault="00A35CF3" w:rsidP="00A35CF3">
      <w:pPr>
        <w:shd w:val="clear" w:color="auto" w:fill="FFFFFF"/>
        <w:spacing w:line="259" w:lineRule="exact"/>
        <w:ind w:left="22" w:right="36" w:firstLine="562"/>
        <w:jc w:val="both"/>
      </w:pPr>
      <w:r>
        <w:rPr>
          <w:rFonts w:ascii="Times New Roman" w:hAnsi="Times New Roman" w:cs="Times New Roman"/>
        </w:rPr>
        <w:t>В рабочей программе определены виды и 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A35CF3" w:rsidRDefault="00A35CF3" w:rsidP="00A35CF3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ind w:left="5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изображение на плоскости и в объеме (с натуры, по памяти, по представлению);</w:t>
      </w:r>
    </w:p>
    <w:p w:rsidR="00A35CF3" w:rsidRDefault="00A35CF3" w:rsidP="00A35CF3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ind w:left="5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декоративная и конструктивная работа;</w:t>
      </w:r>
    </w:p>
    <w:p w:rsidR="00A35CF3" w:rsidRDefault="00A35CF3" w:rsidP="00A35CF3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ind w:left="5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восприятие явлений действительности и произведений искусства;</w:t>
      </w:r>
    </w:p>
    <w:p w:rsidR="00A35CF3" w:rsidRDefault="00A35CF3" w:rsidP="00A35CF3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ind w:left="29" w:right="29" w:firstLine="5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</w:t>
      </w:r>
      <w:r>
        <w:rPr>
          <w:rFonts w:ascii="Times New Roman" w:hAnsi="Times New Roman" w:cs="Times New Roman"/>
          <w:spacing w:val="-1"/>
        </w:rPr>
        <w:softHyphen/>
        <w:t>вать свой вклад в деятельность и ее общий результат) и индивидуальной работы на уроках;</w:t>
      </w:r>
    </w:p>
    <w:p w:rsidR="00A35CF3" w:rsidRDefault="00A35CF3" w:rsidP="00A35CF3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ind w:left="5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изучение художественного наследия:</w:t>
      </w:r>
    </w:p>
    <w:p w:rsidR="00A35CF3" w:rsidRDefault="00A35CF3" w:rsidP="00A35CF3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ind w:left="5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подбор иллюстративного материала к изучаемым темам;</w:t>
      </w:r>
    </w:p>
    <w:p w:rsidR="00A35CF3" w:rsidRDefault="00A35CF3" w:rsidP="00A35CF3">
      <w:pPr>
        <w:shd w:val="clear" w:color="auto" w:fill="FFFFFF"/>
        <w:tabs>
          <w:tab w:val="left" w:pos="814"/>
        </w:tabs>
        <w:spacing w:line="259" w:lineRule="exact"/>
        <w:ind w:left="43" w:right="29" w:firstLine="54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 xml:space="preserve">прослушивание музыкальных и литературных произведений (народных, классических, </w:t>
      </w:r>
      <w:proofErr w:type="gramStart"/>
      <w:r>
        <w:rPr>
          <w:rFonts w:ascii="Times New Roman" w:hAnsi="Times New Roman" w:cs="Times New Roman"/>
          <w:spacing w:val="-1"/>
        </w:rPr>
        <w:t>со</w:t>
      </w:r>
      <w:r>
        <w:rPr>
          <w:rFonts w:ascii="Times New Roman" w:hAnsi="Times New Roman" w:cs="Times New Roman"/>
          <w:spacing w:val="-1"/>
        </w:rPr>
        <w:softHyphen/>
      </w:r>
      <w:proofErr w:type="gramEnd"/>
      <w:r>
        <w:rPr>
          <w:rFonts w:ascii="Times New Roman" w:hAnsi="Times New Roman" w:cs="Times New Roman"/>
          <w:spacing w:val="-1"/>
        </w:rPr>
        <w:br/>
      </w:r>
      <w:r>
        <w:rPr>
          <w:rFonts w:ascii="Times New Roman" w:hAnsi="Times New Roman" w:cs="Times New Roman"/>
        </w:rPr>
        <w:t>временных).</w:t>
      </w:r>
    </w:p>
    <w:p w:rsidR="00A35CF3" w:rsidRDefault="00A35CF3" w:rsidP="00A35CF3">
      <w:pPr>
        <w:shd w:val="clear" w:color="auto" w:fill="FFFFFF"/>
        <w:spacing w:line="259" w:lineRule="exact"/>
        <w:ind w:left="36" w:right="14" w:firstLine="554"/>
        <w:jc w:val="both"/>
      </w:pPr>
      <w:r>
        <w:rPr>
          <w:rFonts w:ascii="Times New Roman" w:hAnsi="Times New Roman" w:cs="Times New Roman"/>
          <w:i/>
          <w:iCs/>
        </w:rPr>
        <w:t>Предусматривается освоение трех способов художественного выражения действительно</w:t>
      </w:r>
      <w:r>
        <w:rPr>
          <w:rFonts w:ascii="Times New Roman" w:hAnsi="Times New Roman" w:cs="Times New Roman"/>
          <w:i/>
          <w:iCs/>
        </w:rPr>
        <w:softHyphen/>
        <w:t xml:space="preserve">сти: </w:t>
      </w:r>
      <w:r>
        <w:rPr>
          <w:rFonts w:ascii="Times New Roman" w:hAnsi="Times New Roman" w:cs="Times New Roman"/>
        </w:rPr>
        <w:t xml:space="preserve">изобразительного, декоративного и конструктивного, которые в начальной школе выступают </w:t>
      </w:r>
      <w:r>
        <w:rPr>
          <w:rFonts w:ascii="Times New Roman" w:hAnsi="Times New Roman" w:cs="Times New Roman"/>
          <w:spacing w:val="-1"/>
        </w:rPr>
        <w:t>для детей в качестве хорошо им понятных, интересных и доступных видов художественной деятель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 xml:space="preserve">ности. Поэтому система уроков опирается на знакомство учащихся начальной школы с </w:t>
      </w:r>
      <w:r>
        <w:rPr>
          <w:rFonts w:ascii="Times New Roman" w:hAnsi="Times New Roman" w:cs="Times New Roman"/>
          <w:i/>
          <w:iCs/>
        </w:rPr>
        <w:t xml:space="preserve">Мастерами Изображения, Украшения, Постройки. </w:t>
      </w:r>
      <w:r>
        <w:rPr>
          <w:rFonts w:ascii="Times New Roman" w:hAnsi="Times New Roman" w:cs="Times New Roman"/>
        </w:rPr>
        <w:t xml:space="preserve">Постоянное практическое участие школьников в этих трех </w:t>
      </w:r>
      <w:r>
        <w:rPr>
          <w:rFonts w:ascii="Times New Roman" w:hAnsi="Times New Roman" w:cs="Times New Roman"/>
          <w:spacing w:val="-1"/>
        </w:rPr>
        <w:t>видах деятельности позволит систематически приобщать их к миру искусства.</w:t>
      </w:r>
    </w:p>
    <w:p w:rsidR="00A35CF3" w:rsidRDefault="00A35CF3" w:rsidP="00A35CF3">
      <w:pPr>
        <w:shd w:val="clear" w:color="auto" w:fill="FFFFFF"/>
        <w:spacing w:line="259" w:lineRule="exact"/>
        <w:ind w:left="50" w:right="7" w:firstLine="562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Программа занятий предусматривает последовательное изучение методически выстроенного материала. Предложенные в данном тематическом планировании педагогические технологии призва</w:t>
      </w:r>
      <w:r>
        <w:rPr>
          <w:rFonts w:ascii="Times New Roman" w:hAnsi="Times New Roman" w:cs="Times New Roman"/>
          <w:spacing w:val="-1"/>
        </w:rPr>
        <w:softHyphen/>
        <w:t xml:space="preserve">ны обеспечить выполнение каждой из  поставленных </w:t>
      </w:r>
      <w:proofErr w:type="gramStart"/>
      <w:r>
        <w:rPr>
          <w:rFonts w:ascii="Times New Roman" w:hAnsi="Times New Roman" w:cs="Times New Roman"/>
          <w:spacing w:val="-1"/>
        </w:rPr>
        <w:t>задач</w:t>
      </w:r>
      <w:proofErr w:type="gramEnd"/>
      <w:r>
        <w:rPr>
          <w:rFonts w:ascii="Times New Roman" w:hAnsi="Times New Roman" w:cs="Times New Roman"/>
          <w:spacing w:val="-1"/>
        </w:rPr>
        <w:t xml:space="preserve"> и способствуют успешному ее решению.</w:t>
      </w:r>
    </w:p>
    <w:p w:rsidR="00A35CF3" w:rsidRDefault="00A35CF3" w:rsidP="00A35CF3">
      <w:pPr>
        <w:shd w:val="clear" w:color="auto" w:fill="FFFFFF"/>
        <w:spacing w:line="259" w:lineRule="exact"/>
        <w:ind w:left="50" w:right="7" w:firstLine="562"/>
        <w:jc w:val="both"/>
        <w:rPr>
          <w:rFonts w:ascii="Arial" w:hAnsi="Arial" w:cs="Arial"/>
          <w:sz w:val="20"/>
          <w:szCs w:val="20"/>
        </w:rPr>
      </w:pPr>
    </w:p>
    <w:p w:rsidR="00A35CF3" w:rsidRDefault="00A35CF3" w:rsidP="00A35CF3">
      <w:pPr>
        <w:shd w:val="clear" w:color="auto" w:fill="FFFFFF"/>
        <w:spacing w:line="259" w:lineRule="exact"/>
        <w:ind w:left="50" w:right="14" w:firstLine="5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предусматривает изучение предмета «Изобразительное искусство и художественный труд»  из расчета 1 учебный час в неделю (все</w:t>
      </w:r>
      <w:r>
        <w:rPr>
          <w:rFonts w:ascii="Times New Roman" w:hAnsi="Times New Roman" w:cs="Times New Roman"/>
        </w:rPr>
        <w:softHyphen/>
        <w:t>го 33  часа за учебный год).</w:t>
      </w:r>
    </w:p>
    <w:p w:rsidR="00A35CF3" w:rsidRDefault="00A35CF3" w:rsidP="00A35CF3">
      <w:pPr>
        <w:shd w:val="clear" w:color="auto" w:fill="FFFFFF"/>
        <w:spacing w:line="259" w:lineRule="exact"/>
        <w:ind w:left="50" w:right="14" w:firstLine="569"/>
        <w:jc w:val="both"/>
        <w:rPr>
          <w:rFonts w:ascii="Arial" w:hAnsi="Arial" w:cs="Arial"/>
          <w:sz w:val="20"/>
          <w:szCs w:val="20"/>
        </w:rPr>
      </w:pPr>
    </w:p>
    <w:p w:rsidR="00A35CF3" w:rsidRDefault="00A35CF3" w:rsidP="00A35CF3">
      <w:pPr>
        <w:shd w:val="clear" w:color="auto" w:fill="FFFFFF"/>
        <w:spacing w:line="259" w:lineRule="exact"/>
        <w:ind w:left="50" w:firstLine="569"/>
        <w:jc w:val="both"/>
      </w:pPr>
      <w:r>
        <w:rPr>
          <w:rFonts w:ascii="Times New Roman" w:hAnsi="Times New Roman" w:cs="Times New Roman"/>
        </w:rPr>
        <w:lastRenderedPageBreak/>
        <w:t>Темы и задания уроков предполагают создание  игровых и сказочных ситуаций, умение органи</w:t>
      </w:r>
      <w:r>
        <w:rPr>
          <w:rFonts w:ascii="Times New Roman" w:hAnsi="Times New Roman" w:cs="Times New Roman"/>
        </w:rPr>
        <w:softHyphen/>
        <w:t>зовывать уроки-диспуты, уроки-путешествия и уроки-праздники. От урока к уроку происходит по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spacing w:val="-1"/>
        </w:rPr>
        <w:t>стоянная смена художественных материалов,  овладение их выразительными возможностями.</w:t>
      </w:r>
    </w:p>
    <w:p w:rsidR="00A35CF3" w:rsidRDefault="00A35CF3" w:rsidP="00A35CF3">
      <w:pPr>
        <w:shd w:val="clear" w:color="auto" w:fill="FFFFFF"/>
        <w:spacing w:line="259" w:lineRule="exact"/>
        <w:ind w:left="58" w:right="14" w:firstLine="562"/>
        <w:jc w:val="both"/>
      </w:pPr>
      <w:r>
        <w:rPr>
          <w:rFonts w:ascii="Times New Roman" w:hAnsi="Times New Roman" w:cs="Times New Roman"/>
          <w:spacing w:val="-2"/>
        </w:rPr>
        <w:t>Многообразие видов деятельности и форм работы с учениками стимулирует их интерес к пред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  <w:spacing w:val="-1"/>
        </w:rPr>
        <w:t>мету, изучению искусства и является необходимым условием формирования личности ребенка.</w:t>
      </w:r>
    </w:p>
    <w:p w:rsidR="00A35CF3" w:rsidRDefault="00A35CF3" w:rsidP="00A35CF3">
      <w:pPr>
        <w:shd w:val="clear" w:color="auto" w:fill="FFFFFF"/>
        <w:spacing w:line="259" w:lineRule="exact"/>
        <w:ind w:left="65" w:right="14" w:firstLine="562"/>
        <w:jc w:val="both"/>
      </w:pPr>
      <w:r>
        <w:rPr>
          <w:rFonts w:ascii="Times New Roman" w:hAnsi="Times New Roman" w:cs="Times New Roman"/>
          <w:spacing w:val="-2"/>
        </w:rPr>
        <w:t xml:space="preserve"> Содержание материала предполагает сосредоточение внимания на актуализации сле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</w:rPr>
        <w:t>дующих аспектов обучения младших школьников:</w:t>
      </w:r>
    </w:p>
    <w:p w:rsidR="00A35CF3" w:rsidRDefault="00A35CF3" w:rsidP="00A35CF3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59" w:lineRule="exact"/>
        <w:ind w:left="58"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развитие образного мышления и  изучение национальных культур, использование традиций </w:t>
      </w:r>
      <w:r>
        <w:rPr>
          <w:rFonts w:ascii="Times New Roman" w:hAnsi="Times New Roman" w:cs="Times New Roman"/>
        </w:rPr>
        <w:t>народного художественного творчества, обучение ребенка видеть мир во взаимосвязи искусства, ис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spacing w:val="-1"/>
        </w:rPr>
        <w:t>торического фона и мировоззрения парода, создавшего высокохудожественные предметы быта;</w:t>
      </w:r>
    </w:p>
    <w:p w:rsidR="00A35CF3" w:rsidRDefault="00A35CF3" w:rsidP="00A35CF3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59" w:lineRule="exact"/>
        <w:ind w:left="58" w:right="7"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воспитание системного видения сущности  предметов, умение ощущать связь времен и поко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лений;</w:t>
      </w:r>
    </w:p>
    <w:p w:rsidR="00A35CF3" w:rsidRDefault="00A35CF3" w:rsidP="00A35CF3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59" w:lineRule="exact"/>
        <w:ind w:left="58" w:right="7"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создание среды, стимулирующей творческую активность учащегося, с опорой на эмоции, па </w:t>
      </w:r>
      <w:r>
        <w:rPr>
          <w:rFonts w:ascii="Times New Roman" w:hAnsi="Times New Roman" w:cs="Times New Roman"/>
        </w:rPr>
        <w:t>способность к сопереживанию.</w:t>
      </w:r>
    </w:p>
    <w:p w:rsidR="00A35CF3" w:rsidRDefault="00A35CF3" w:rsidP="00A35CF3">
      <w:pPr>
        <w:shd w:val="clear" w:color="auto" w:fill="FFFFFF"/>
        <w:spacing w:line="259" w:lineRule="exact"/>
        <w:ind w:left="65" w:firstLine="56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Планирование занятий предполагает наполнение следующих этапов познания: восприятие учебного материала - осмысление - усвоение - применение усвоенного в практической деятельности.</w:t>
      </w:r>
    </w:p>
    <w:p w:rsidR="00A35CF3" w:rsidRDefault="00A35CF3" w:rsidP="00A35CF3">
      <w:pPr>
        <w:shd w:val="clear" w:color="auto" w:fill="FFFFFF"/>
        <w:spacing w:before="302"/>
        <w:ind w:left="115"/>
        <w:jc w:val="center"/>
      </w:pPr>
    </w:p>
    <w:p w:rsidR="00A35CF3" w:rsidRDefault="00A35CF3" w:rsidP="00A35CF3"/>
    <w:p w:rsidR="00B427E8" w:rsidRPr="0071700E" w:rsidRDefault="00B427E8"/>
    <w:sectPr w:rsidR="00B427E8" w:rsidRPr="0071700E" w:rsidSect="0045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6A390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CA4"/>
    <w:rsid w:val="001957F5"/>
    <w:rsid w:val="00220D28"/>
    <w:rsid w:val="002B0483"/>
    <w:rsid w:val="003322C3"/>
    <w:rsid w:val="00372041"/>
    <w:rsid w:val="003A7E76"/>
    <w:rsid w:val="00450698"/>
    <w:rsid w:val="007054D9"/>
    <w:rsid w:val="0071700E"/>
    <w:rsid w:val="008B1DF0"/>
    <w:rsid w:val="00A00723"/>
    <w:rsid w:val="00A35CF3"/>
    <w:rsid w:val="00A70DA6"/>
    <w:rsid w:val="00B427E8"/>
    <w:rsid w:val="00D46CA4"/>
    <w:rsid w:val="00EA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2011-09-06T10:04:00Z</dcterms:created>
  <dcterms:modified xsi:type="dcterms:W3CDTF">2011-09-11T05:42:00Z</dcterms:modified>
</cp:coreProperties>
</file>