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E7" w:rsidRDefault="005F66E7" w:rsidP="005F66E7">
      <w:pPr>
        <w:shd w:val="clear" w:color="auto" w:fill="FFFFFF"/>
        <w:spacing w:after="300" w:line="240" w:lineRule="auto"/>
        <w:outlineLvl w:val="1"/>
        <w:rPr>
          <w:rFonts w:ascii="Georgia" w:eastAsia="Times New Roman" w:hAnsi="Georgia"/>
          <w:b/>
          <w:bCs/>
          <w:color w:val="19304D"/>
          <w:spacing w:val="15"/>
          <w:sz w:val="46"/>
          <w:szCs w:val="46"/>
          <w:lang w:eastAsia="ru-RU"/>
        </w:rPr>
      </w:pPr>
      <w:r>
        <w:rPr>
          <w:rFonts w:ascii="Georgia" w:eastAsia="Times New Roman" w:hAnsi="Georgia"/>
          <w:b/>
          <w:bCs/>
          <w:color w:val="19304D"/>
          <w:spacing w:val="15"/>
          <w:sz w:val="46"/>
          <w:szCs w:val="46"/>
          <w:lang w:eastAsia="ru-RU"/>
        </w:rPr>
        <w:t>Развитие речи младших дошкольников</w:t>
      </w:r>
    </w:p>
    <w:p w:rsidR="005F66E7" w:rsidRDefault="005F66E7" w:rsidP="005F66E7">
      <w:pPr>
        <w:shd w:val="clear" w:color="auto" w:fill="FFFBF1"/>
        <w:spacing w:after="0" w:line="30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  Речь ребёнка совершенствуется в процессе общения 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со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взрослыми и сверстниками.</w:t>
      </w:r>
    </w:p>
    <w:p w:rsidR="005F66E7" w:rsidRDefault="005F66E7" w:rsidP="005F66E7">
      <w:pPr>
        <w:shd w:val="clear" w:color="auto" w:fill="FFFBF1"/>
        <w:spacing w:after="0" w:line="30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 Хорошо развитая речь ребёнка способствует успешному обучению в школе. Нарушения же речи сказываются на формировании детского характера, т. 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к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не исправленный вовремя речевой дефект делает ребёнка неуверенным в себе, замкнутым, раздражительным. При стихийном речевом развитии лишь немногие дети достигают высокого уровня. Поэтому необходимо целенаправленное обучение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 </w:t>
      </w:r>
    </w:p>
    <w:p w:rsidR="005F66E7" w:rsidRDefault="005F66E7" w:rsidP="005F66E7">
      <w:pPr>
        <w:shd w:val="clear" w:color="auto" w:fill="FFFBF1"/>
        <w:spacing w:after="0" w:line="30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Как вы думаете, какие задачи развития речи должны решаться на протяжении всего дошкольного возраста? Чему должны учить ребёнка? - Формирование звуковой культуры речи. - Обогащение словарного запаса. - Формирование грамматического строя речи. - Обучение рассказыванию, связной речи. - Развитие выразительности речи. </w:t>
      </w:r>
    </w:p>
    <w:p w:rsidR="005F66E7" w:rsidRDefault="005F66E7" w:rsidP="005F66E7">
      <w:pPr>
        <w:shd w:val="clear" w:color="auto" w:fill="FFFBF1"/>
        <w:spacing w:after="0" w:line="30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 Работа по развитию речи ребёнка в д/с осуществляется в разных видах деятельности ; на специальных занятиях по развитию речи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а также и на других занятиях ; вне занятий – в игровой и художественной деятельности ; в повседневной жизни. </w:t>
      </w:r>
    </w:p>
    <w:p w:rsidR="005F66E7" w:rsidRDefault="005F66E7" w:rsidP="005F66E7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/>
          <w:b/>
          <w:bCs/>
          <w:color w:val="19304D"/>
          <w:spacing w:val="15"/>
          <w:sz w:val="29"/>
          <w:szCs w:val="29"/>
          <w:lang w:eastAsia="ru-RU"/>
        </w:rPr>
      </w:pPr>
      <w:r>
        <w:rPr>
          <w:rFonts w:ascii="Georgia" w:eastAsia="Times New Roman" w:hAnsi="Georgia"/>
          <w:b/>
          <w:bCs/>
          <w:color w:val="19304D"/>
          <w:spacing w:val="15"/>
          <w:sz w:val="29"/>
          <w:szCs w:val="29"/>
          <w:lang w:eastAsia="ru-RU"/>
        </w:rPr>
        <w:t xml:space="preserve">Игра-путешествие </w:t>
      </w:r>
    </w:p>
    <w:p w:rsidR="005F66E7" w:rsidRDefault="005F66E7" w:rsidP="005F66E7">
      <w:pPr>
        <w:shd w:val="clear" w:color="auto" w:fill="FFFBF1"/>
        <w:spacing w:before="75" w:after="75" w:line="300" w:lineRule="atLeast"/>
        <w:outlineLvl w:val="2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19304D"/>
          <w:spacing w:val="15"/>
          <w:sz w:val="29"/>
          <w:szCs w:val="29"/>
          <w:lang w:eastAsia="ru-RU"/>
        </w:rPr>
        <w:t xml:space="preserve"> </w:t>
      </w: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</w:t>
      </w:r>
    </w:p>
    <w:p w:rsidR="005F66E7" w:rsidRDefault="005F66E7" w:rsidP="005F66E7">
      <w:pPr>
        <w:shd w:val="clear" w:color="auto" w:fill="FFFBF1"/>
        <w:spacing w:before="75" w:after="75" w:line="300" w:lineRule="atLeast"/>
        <w:outlineLvl w:val="2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   Природа имеет уникальные возможности для развития речи детей. Подберите эпитеты к словам: - снег (белый, пушистый, сыпучий, холодный, мокрый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скрипучий и т.д.) - человек (вежливый, замечательный, открытый, сердечный и т. д.) - ветер (сильный, холодный, ласковый, пронизывающий и т. д.) - дождь (холодный, летний, моросящий, сильный и т. д.) - луна (яркая, растущая и т.д.)           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Наконец-СКАЗКИ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:С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казка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нужна всем – и большим и маленьким. Сказкой можно успокоить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поднять настроение , научить понимать другого , улучшить самочувствие. Сказка поможет скоротать время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познакомиться с нравственными понятиями , сблизить ребёнка и родителей. Рассказывайте, читайте детям сказки. А хорошо знакомые сказки можно и проиграть. </w:t>
      </w:r>
    </w:p>
    <w:p w:rsidR="005F66E7" w:rsidRDefault="005F66E7" w:rsidP="005F66E7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ЗАГАДКИ ПРО СКАЗКИ: нужно догадаться, кто из сказочных героев мог бы так о себе сказать. </w:t>
      </w:r>
    </w:p>
    <w:p w:rsidR="005F66E7" w:rsidRDefault="005F66E7" w:rsidP="005F66E7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>1) Я решил путешествовать по свету и не знал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что путешествие может обернуться неприятностями. Я думал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все кругом такие же добрые как баба и дед. Но оказалось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что в мире живут ещё и злые , жестокие , хитрые. И каждому хочется меня съесть…</w:t>
      </w:r>
    </w:p>
    <w:p w:rsidR="005F66E7" w:rsidRDefault="005F66E7" w:rsidP="005F66E7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2)Я всю жизнь боялась кошек. А эта пришла и мурлычет, скребётся: мол, помоги мне! Чем же я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маленькая , серенькая , могу помочь кошке? Только чувствую – не обманывает она меня. Выбежала в огород, вижу – и правда моя помощь нужна!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lastRenderedPageBreak/>
        <w:t xml:space="preserve">3)Так и знал, что бедой кончится. Уж больно ветхий я и старый. Сколько лет в поле стою! Мечтал, 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>я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конечно, что кто-нибудь во мне поселился да пожил. Но не также много народу! Они влезали, влезали, влезали внутрь. Я не выдержал и рухнул! 4)Ну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</w:t>
      </w:r>
    </w:p>
    <w:p w:rsidR="005F66E7" w:rsidRDefault="005F66E7" w:rsidP="005F66E7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 xml:space="preserve">  «Наши руки не знают скуки»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</w:t>
      </w:r>
    </w:p>
    <w:p w:rsidR="005F66E7" w:rsidRDefault="005F66E7" w:rsidP="005F66E7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 </w:t>
      </w:r>
      <w:r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1этап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Массаж. Массируя пальцы активизировать работу внутренних органов. 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>Большой - отвечает за голову; Указательный - желудок; Средний - печень; Безымянный – почки; Мизинец – сердце. 1)растираем подушечку пальца, затем медленно опускаемся к запястью. 2)потереть ладони, похлопать.</w:t>
      </w:r>
      <w:proofErr w:type="gramEnd"/>
    </w:p>
    <w:p w:rsidR="005F66E7" w:rsidRDefault="005F66E7" w:rsidP="005F66E7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 </w:t>
      </w:r>
      <w:r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2этап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Пальчиковые игры (без предметов). </w:t>
      </w:r>
    </w:p>
    <w:p w:rsidR="005F66E7" w:rsidRDefault="005F66E7" w:rsidP="005F66E7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>1) 1-2-3-4-5 (загибаем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начиная с большого). Маме осенний букет отнесём 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( 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>«шагают» по ладошке).</w:t>
      </w:r>
    </w:p>
    <w:p w:rsidR="005F66E7" w:rsidRDefault="005F66E7" w:rsidP="005F66E7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 xml:space="preserve">      </w:t>
      </w:r>
      <w:proofErr w:type="gramStart"/>
      <w:r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Пальчиковая игра «Медведь» (с предметом)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(медленно засовывайте платочек одним пальцем в кулак) Лез медведь в свою берлогу, Все бока свои помял, Эй, скорее, на подмогу, Мишка, кажется, застрял! (с силой вытянуть платочек) </w:t>
      </w:r>
      <w:proofErr w:type="gramEnd"/>
    </w:p>
    <w:p w:rsidR="005F66E7" w:rsidRDefault="005F66E7" w:rsidP="005F66E7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   Пальчиками можно рассказывать стихи. «Под берёзой на пригорке Старый ёж устроил норку. А под листьями лежат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Д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>вое маленьких ежат.</w:t>
      </w:r>
    </w:p>
    <w:p w:rsidR="005F66E7" w:rsidRDefault="005F66E7" w:rsidP="005F66E7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 xml:space="preserve">     ИГРЫ ДЛЯ ФОРМИРОВАНИЯ ЗВУКОПРОИЗНОШЕНИЯ</w:t>
      </w:r>
    </w:p>
    <w:p w:rsidR="005F66E7" w:rsidRDefault="005F66E7" w:rsidP="005F6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BF1"/>
          <w:lang w:eastAsia="ru-RU"/>
        </w:rPr>
        <w:t xml:space="preserve"> 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 </w:t>
      </w:r>
    </w:p>
    <w:p w:rsidR="005F66E7" w:rsidRPr="005F66E7" w:rsidRDefault="005F66E7" w:rsidP="005F66E7">
      <w:pPr>
        <w:spacing w:before="75" w:after="75" w:line="300" w:lineRule="atLeast"/>
        <w:outlineLvl w:val="2"/>
        <w:rPr>
          <w:rFonts w:ascii="Georgia" w:eastAsia="Times New Roman" w:hAnsi="Georgia"/>
          <w:b/>
          <w:bCs/>
          <w:color w:val="19304D"/>
          <w:spacing w:val="15"/>
          <w:sz w:val="34"/>
          <w:szCs w:val="34"/>
          <w:lang w:eastAsia="ru-RU"/>
        </w:rPr>
      </w:pPr>
      <w:r>
        <w:rPr>
          <w:rFonts w:ascii="Georgia" w:eastAsia="Times New Roman" w:hAnsi="Georgia"/>
          <w:b/>
          <w:bCs/>
          <w:color w:val="19304D"/>
          <w:spacing w:val="15"/>
          <w:sz w:val="34"/>
          <w:szCs w:val="34"/>
          <w:lang w:eastAsia="ru-RU"/>
        </w:rPr>
        <w:t>Речевая игра «Вьюга»</w:t>
      </w:r>
    </w:p>
    <w:p w:rsidR="005F66E7" w:rsidRDefault="005F66E7" w:rsidP="005F66E7">
      <w:pPr>
        <w:shd w:val="clear" w:color="auto" w:fill="FFFBF1"/>
        <w:spacing w:after="0" w:line="30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Педагог показывает картинку, на которой нарисована вьюга «Вьюга начинается» - дети тихо говорят «У-У-У…»; по сигналу: «сильная вьюга» - говорят громче; 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по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. </w:t>
      </w:r>
    </w:p>
    <w:p w:rsidR="005F66E7" w:rsidRDefault="005F66E7" w:rsidP="005F66E7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/>
          <w:b/>
          <w:bCs/>
          <w:color w:val="19304D"/>
          <w:spacing w:val="15"/>
          <w:sz w:val="29"/>
          <w:szCs w:val="29"/>
          <w:lang w:eastAsia="ru-RU"/>
        </w:rPr>
      </w:pPr>
      <w:r>
        <w:rPr>
          <w:rFonts w:ascii="Georgia" w:eastAsia="Times New Roman" w:hAnsi="Georgia"/>
          <w:b/>
          <w:bCs/>
          <w:color w:val="19304D"/>
          <w:spacing w:val="15"/>
          <w:sz w:val="29"/>
          <w:szCs w:val="29"/>
          <w:lang w:eastAsia="ru-RU"/>
        </w:rPr>
        <w:t>Речевая игра «Насос»</w:t>
      </w:r>
    </w:p>
    <w:p w:rsidR="005F66E7" w:rsidRDefault="005F66E7" w:rsidP="005F66E7">
      <w:pPr>
        <w:shd w:val="clear" w:color="auto" w:fill="FFFBF1"/>
        <w:spacing w:after="0" w:line="30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Педагог предлагает взять насос и накачать велосипедные шины. Дети, подражая действию 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насоса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произносят звук «С-С-С…». </w:t>
      </w:r>
    </w:p>
    <w:p w:rsidR="005F66E7" w:rsidRDefault="005F66E7" w:rsidP="005F66E7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/>
          <w:b/>
          <w:bCs/>
          <w:color w:val="19304D"/>
          <w:spacing w:val="15"/>
          <w:sz w:val="29"/>
          <w:szCs w:val="29"/>
          <w:lang w:eastAsia="ru-RU"/>
        </w:rPr>
      </w:pPr>
      <w:proofErr w:type="spellStart"/>
      <w:r>
        <w:rPr>
          <w:rFonts w:ascii="Georgia" w:eastAsia="Times New Roman" w:hAnsi="Georgia"/>
          <w:b/>
          <w:bCs/>
          <w:color w:val="19304D"/>
          <w:spacing w:val="15"/>
          <w:sz w:val="29"/>
          <w:szCs w:val="29"/>
          <w:lang w:eastAsia="ru-RU"/>
        </w:rPr>
        <w:t>Чистоговорки</w:t>
      </w:r>
      <w:proofErr w:type="spellEnd"/>
      <w:r>
        <w:rPr>
          <w:rFonts w:ascii="Georgia" w:eastAsia="Times New Roman" w:hAnsi="Georgia"/>
          <w:b/>
          <w:bCs/>
          <w:color w:val="19304D"/>
          <w:spacing w:val="15"/>
          <w:sz w:val="29"/>
          <w:szCs w:val="29"/>
          <w:lang w:eastAsia="ru-RU"/>
        </w:rPr>
        <w:t>:</w:t>
      </w:r>
    </w:p>
    <w:p w:rsidR="005F66E7" w:rsidRDefault="005F66E7" w:rsidP="005F66E7">
      <w:pPr>
        <w:shd w:val="clear" w:color="auto" w:fill="FFFBF1"/>
        <w:spacing w:after="0" w:line="30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Уп</w:t>
      </w:r>
      <w:proofErr w:type="spellEnd"/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уп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, 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уп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– мама варит суп. (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зв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. П.) БЫ, бы, бы – идёт дым из трубы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з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в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. Б) «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Ж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а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-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жа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–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жа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, есть иголки у ежа» . «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Жу-жу-жу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молоко дадим ежу». «Лежит ёжик у ёлки, у ежа иголки». </w:t>
      </w:r>
    </w:p>
    <w:p w:rsidR="005F66E7" w:rsidRDefault="005F66E7" w:rsidP="005F66E7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/>
          <w:b/>
          <w:bCs/>
          <w:color w:val="19304D"/>
          <w:spacing w:val="15"/>
          <w:sz w:val="29"/>
          <w:szCs w:val="29"/>
          <w:lang w:eastAsia="ru-RU"/>
        </w:rPr>
      </w:pPr>
      <w:r>
        <w:rPr>
          <w:rFonts w:ascii="Georgia" w:eastAsia="Times New Roman" w:hAnsi="Georgia"/>
          <w:b/>
          <w:bCs/>
          <w:color w:val="19304D"/>
          <w:spacing w:val="15"/>
          <w:sz w:val="29"/>
          <w:szCs w:val="29"/>
          <w:lang w:eastAsia="ru-RU"/>
        </w:rPr>
        <w:t>Словесная игра «Почемучка»</w:t>
      </w:r>
    </w:p>
    <w:p w:rsidR="005F66E7" w:rsidRDefault="005F66E7" w:rsidP="005F66E7">
      <w:pPr>
        <w:shd w:val="clear" w:color="auto" w:fill="FFFBF1"/>
        <w:spacing w:after="0" w:line="30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Определить, из каких слов состоят слова: самосвал, пылесос, самолёт, мясорубка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сороконожка, босоножка , соковыжималка, листопад, снегопад, мотокросс.</w:t>
      </w:r>
    </w:p>
    <w:p w:rsidR="005F66E7" w:rsidRDefault="005F66E7" w:rsidP="005F66E7">
      <w:pPr>
        <w:shd w:val="clear" w:color="auto" w:fill="FFFBF1"/>
        <w:spacing w:after="0" w:line="30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5F66E7" w:rsidRDefault="005F66E7" w:rsidP="005F66E7">
      <w:pPr>
        <w:shd w:val="clear" w:color="auto" w:fill="FFFBF1"/>
        <w:spacing w:after="0" w:line="300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                               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Воспитатель</w:t>
      </w: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:Ч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арвадарян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Наира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Робертовна</w:t>
      </w:r>
    </w:p>
    <w:p w:rsidR="005F66E7" w:rsidRDefault="005F66E7" w:rsidP="005F66E7"/>
    <w:p w:rsidR="00073669" w:rsidRDefault="00073669">
      <w:bookmarkStart w:id="0" w:name="_GoBack"/>
      <w:bookmarkEnd w:id="0"/>
    </w:p>
    <w:sectPr w:rsidR="0007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8"/>
    <w:rsid w:val="00073669"/>
    <w:rsid w:val="00365E18"/>
    <w:rsid w:val="005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Company>*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2</cp:revision>
  <dcterms:created xsi:type="dcterms:W3CDTF">2012-10-09T18:02:00Z</dcterms:created>
  <dcterms:modified xsi:type="dcterms:W3CDTF">2012-10-09T18:03:00Z</dcterms:modified>
</cp:coreProperties>
</file>