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</w:t>
      </w: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sz w:val="40"/>
          <w:szCs w:val="40"/>
        </w:rPr>
      </w:pPr>
    </w:p>
    <w:p w:rsidR="003C0E99" w:rsidRPr="00877EBE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48"/>
          <w:szCs w:val="48"/>
        </w:rPr>
      </w:pPr>
      <w:r w:rsidRPr="00877EBE">
        <w:rPr>
          <w:rFonts w:ascii="Calibri" w:hAnsi="Calibri"/>
          <w:b/>
          <w:bCs/>
          <w:iCs/>
          <w:color w:val="000000"/>
          <w:sz w:val="48"/>
          <w:szCs w:val="48"/>
        </w:rPr>
        <w:t xml:space="preserve">Индивидуальная </w:t>
      </w:r>
      <w:r>
        <w:rPr>
          <w:rFonts w:ascii="Calibri" w:hAnsi="Calibri"/>
          <w:b/>
          <w:bCs/>
          <w:iCs/>
          <w:color w:val="000000"/>
          <w:sz w:val="48"/>
          <w:szCs w:val="48"/>
        </w:rPr>
        <w:t>рабочая</w:t>
      </w:r>
      <w:r w:rsidRPr="00877EBE">
        <w:rPr>
          <w:rFonts w:ascii="Calibri" w:hAnsi="Calibri"/>
          <w:b/>
          <w:bCs/>
          <w:iCs/>
          <w:color w:val="000000"/>
          <w:sz w:val="48"/>
          <w:szCs w:val="48"/>
        </w:rPr>
        <w:t xml:space="preserve"> программа </w:t>
      </w: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48"/>
          <w:szCs w:val="48"/>
        </w:rPr>
      </w:pPr>
      <w:r w:rsidRPr="00877EBE">
        <w:rPr>
          <w:rFonts w:ascii="Calibri" w:hAnsi="Calibri"/>
          <w:b/>
          <w:bCs/>
          <w:iCs/>
          <w:color w:val="000000"/>
          <w:sz w:val="48"/>
          <w:szCs w:val="48"/>
        </w:rPr>
        <w:t xml:space="preserve">обучения </w:t>
      </w: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48"/>
          <w:szCs w:val="48"/>
        </w:rPr>
      </w:pPr>
    </w:p>
    <w:p w:rsidR="003C0E99" w:rsidRP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72"/>
          <w:szCs w:val="72"/>
        </w:rPr>
      </w:pPr>
      <w:r w:rsidRPr="003C0E99">
        <w:rPr>
          <w:rFonts w:ascii="Calibri" w:hAnsi="Calibri"/>
          <w:b/>
          <w:sz w:val="72"/>
          <w:szCs w:val="72"/>
        </w:rPr>
        <w:t>математика</w:t>
      </w: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48"/>
          <w:szCs w:val="48"/>
        </w:rPr>
      </w:pP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36"/>
          <w:szCs w:val="36"/>
        </w:rPr>
      </w:pPr>
      <w:r>
        <w:rPr>
          <w:rFonts w:ascii="Calibri" w:hAnsi="Calibri"/>
          <w:b/>
          <w:bCs/>
          <w:iCs/>
          <w:color w:val="000000"/>
          <w:sz w:val="36"/>
          <w:szCs w:val="36"/>
        </w:rPr>
        <w:t>1  класс</w:t>
      </w: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36"/>
          <w:szCs w:val="36"/>
        </w:rPr>
      </w:pPr>
    </w:p>
    <w:p w:rsidR="003C0E99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36"/>
          <w:szCs w:val="36"/>
        </w:rPr>
      </w:pPr>
    </w:p>
    <w:p w:rsidR="003C0E99" w:rsidRPr="00203DE5" w:rsidRDefault="003C0E99" w:rsidP="003C0E99">
      <w:pPr>
        <w:shd w:val="clear" w:color="auto" w:fill="FFFFFF"/>
        <w:spacing w:line="300" w:lineRule="atLeast"/>
        <w:jc w:val="center"/>
        <w:rPr>
          <w:rFonts w:ascii="Calibri" w:hAnsi="Calibri"/>
          <w:b/>
          <w:bCs/>
          <w:iCs/>
          <w:color w:val="000000"/>
          <w:sz w:val="36"/>
          <w:szCs w:val="36"/>
        </w:rPr>
      </w:pPr>
    </w:p>
    <w:p w:rsidR="003C0E99" w:rsidRPr="00877EBE" w:rsidRDefault="003C0E99" w:rsidP="003C0E99">
      <w:pPr>
        <w:rPr>
          <w:rFonts w:ascii="Calibri" w:hAnsi="Calibri"/>
          <w:b/>
          <w:sz w:val="40"/>
          <w:szCs w:val="40"/>
        </w:rPr>
      </w:pPr>
    </w:p>
    <w:p w:rsidR="003C0E99" w:rsidRPr="00097848" w:rsidRDefault="003C0E99" w:rsidP="003C0E99">
      <w:pPr>
        <w:rPr>
          <w:rFonts w:ascii="Calibri" w:hAnsi="Calibri"/>
          <w:b/>
          <w:sz w:val="40"/>
          <w:szCs w:val="40"/>
        </w:rPr>
      </w:pPr>
    </w:p>
    <w:p w:rsidR="003C0E99" w:rsidRDefault="003C0E99" w:rsidP="003C0E99">
      <w:pPr>
        <w:ind w:left="720"/>
        <w:rPr>
          <w:rFonts w:ascii="Calibri" w:hAnsi="Calibri"/>
          <w:b/>
          <w:sz w:val="40"/>
          <w:szCs w:val="40"/>
        </w:rPr>
      </w:pPr>
    </w:p>
    <w:p w:rsidR="003C0E99" w:rsidRPr="00097848" w:rsidRDefault="003C0E99" w:rsidP="003C0E99">
      <w:pPr>
        <w:ind w:left="720"/>
        <w:rPr>
          <w:rFonts w:ascii="Calibri" w:hAnsi="Calibri"/>
          <w:b/>
          <w:sz w:val="40"/>
          <w:szCs w:val="40"/>
        </w:rPr>
      </w:pPr>
    </w:p>
    <w:p w:rsidR="003C0E99" w:rsidRPr="00097848" w:rsidRDefault="003C0E99" w:rsidP="003C0E99">
      <w:pPr>
        <w:rPr>
          <w:rFonts w:ascii="Calibri" w:hAnsi="Calibri"/>
          <w:b/>
          <w:sz w:val="40"/>
          <w:szCs w:val="40"/>
        </w:rPr>
      </w:pPr>
    </w:p>
    <w:p w:rsidR="003C0E99" w:rsidRPr="00097848" w:rsidRDefault="003C0E99" w:rsidP="003C0E99">
      <w:pPr>
        <w:rPr>
          <w:rFonts w:ascii="Calibri" w:hAnsi="Calibri"/>
          <w:b/>
          <w:sz w:val="28"/>
          <w:szCs w:val="28"/>
        </w:rPr>
      </w:pPr>
    </w:p>
    <w:p w:rsidR="003C0E99" w:rsidRDefault="003C0E99" w:rsidP="003C0E99">
      <w:pPr>
        <w:jc w:val="center"/>
        <w:rPr>
          <w:rFonts w:ascii="Calibri" w:hAnsi="Calibri"/>
          <w:b/>
          <w:sz w:val="28"/>
          <w:szCs w:val="28"/>
        </w:rPr>
      </w:pPr>
    </w:p>
    <w:p w:rsidR="003C0E99" w:rsidRDefault="003C0E99" w:rsidP="003C0E99">
      <w:pPr>
        <w:jc w:val="center"/>
        <w:rPr>
          <w:rFonts w:ascii="Calibri" w:hAnsi="Calibri"/>
          <w:b/>
          <w:sz w:val="28"/>
          <w:szCs w:val="28"/>
        </w:rPr>
      </w:pPr>
    </w:p>
    <w:p w:rsidR="003C0E99" w:rsidRDefault="003C0E99" w:rsidP="003C0E99">
      <w:pPr>
        <w:jc w:val="center"/>
        <w:rPr>
          <w:rFonts w:ascii="Calibri" w:hAnsi="Calibri"/>
          <w:b/>
          <w:sz w:val="28"/>
          <w:szCs w:val="28"/>
        </w:rPr>
      </w:pPr>
    </w:p>
    <w:p w:rsidR="003C0E99" w:rsidRPr="00097848" w:rsidRDefault="003C0E99" w:rsidP="003C0E99">
      <w:pPr>
        <w:jc w:val="center"/>
        <w:rPr>
          <w:rFonts w:ascii="Calibri" w:hAnsi="Calibri"/>
          <w:b/>
          <w:sz w:val="40"/>
          <w:szCs w:val="40"/>
        </w:rPr>
      </w:pPr>
    </w:p>
    <w:p w:rsidR="003C0E99" w:rsidRPr="00097848" w:rsidRDefault="003C0E99" w:rsidP="003C0E99">
      <w:pPr>
        <w:ind w:left="4500"/>
        <w:rPr>
          <w:rFonts w:ascii="Calibri" w:hAnsi="Calibri"/>
          <w:sz w:val="36"/>
          <w:szCs w:val="36"/>
        </w:rPr>
      </w:pPr>
      <w:r w:rsidRPr="00097848">
        <w:rPr>
          <w:rFonts w:ascii="Calibri" w:hAnsi="Calibri"/>
          <w:sz w:val="36"/>
          <w:szCs w:val="36"/>
        </w:rPr>
        <w:t>Состави</w:t>
      </w:r>
      <w:proofErr w:type="gramStart"/>
      <w:r w:rsidRPr="00097848">
        <w:rPr>
          <w:rFonts w:ascii="Calibri" w:hAnsi="Calibri"/>
          <w:sz w:val="36"/>
          <w:szCs w:val="36"/>
        </w:rPr>
        <w:t>л(</w:t>
      </w:r>
      <w:proofErr w:type="gramEnd"/>
      <w:r w:rsidRPr="00097848">
        <w:rPr>
          <w:rFonts w:ascii="Calibri" w:hAnsi="Calibri"/>
          <w:sz w:val="36"/>
          <w:szCs w:val="36"/>
        </w:rPr>
        <w:t xml:space="preserve">а) учитель </w:t>
      </w:r>
    </w:p>
    <w:p w:rsidR="003C0E99" w:rsidRPr="00097848" w:rsidRDefault="003C0E99" w:rsidP="003C0E99">
      <w:pPr>
        <w:ind w:left="4500"/>
        <w:rPr>
          <w:rFonts w:ascii="Calibri" w:hAnsi="Calibri"/>
          <w:sz w:val="36"/>
          <w:szCs w:val="36"/>
        </w:rPr>
      </w:pPr>
      <w:r w:rsidRPr="00097848">
        <w:rPr>
          <w:rFonts w:ascii="Calibri" w:hAnsi="Calibri"/>
          <w:sz w:val="36"/>
          <w:szCs w:val="36"/>
        </w:rPr>
        <w:t>начальных классов</w:t>
      </w:r>
    </w:p>
    <w:p w:rsidR="003C0E99" w:rsidRPr="00097848" w:rsidRDefault="003C0E99" w:rsidP="003C0E99">
      <w:pPr>
        <w:ind w:left="4500"/>
        <w:rPr>
          <w:rFonts w:ascii="Calibri" w:hAnsi="Calibri"/>
          <w:b/>
          <w:sz w:val="32"/>
          <w:szCs w:val="32"/>
        </w:rPr>
      </w:pPr>
      <w:r w:rsidRPr="00097848">
        <w:rPr>
          <w:rFonts w:ascii="Calibri" w:hAnsi="Calibri"/>
          <w:sz w:val="36"/>
          <w:szCs w:val="36"/>
        </w:rPr>
        <w:t>Стародымова</w:t>
      </w:r>
      <w:r>
        <w:rPr>
          <w:rFonts w:ascii="Calibri" w:hAnsi="Calibri"/>
          <w:sz w:val="36"/>
          <w:szCs w:val="36"/>
        </w:rPr>
        <w:t xml:space="preserve"> </w:t>
      </w:r>
      <w:r w:rsidRPr="00097848">
        <w:rPr>
          <w:rFonts w:ascii="Calibri" w:hAnsi="Calibri"/>
          <w:sz w:val="36"/>
          <w:szCs w:val="36"/>
        </w:rPr>
        <w:t xml:space="preserve"> Валентина</w:t>
      </w:r>
      <w:r>
        <w:rPr>
          <w:rFonts w:ascii="Calibri" w:hAnsi="Calibri"/>
          <w:sz w:val="36"/>
          <w:szCs w:val="36"/>
        </w:rPr>
        <w:t xml:space="preserve"> </w:t>
      </w:r>
      <w:r w:rsidRPr="00097848">
        <w:rPr>
          <w:rFonts w:ascii="Calibri" w:hAnsi="Calibri"/>
          <w:sz w:val="36"/>
          <w:szCs w:val="36"/>
        </w:rPr>
        <w:t xml:space="preserve"> Викторовна</w:t>
      </w:r>
    </w:p>
    <w:p w:rsidR="003C0E99" w:rsidRPr="00097848" w:rsidRDefault="003C0E99" w:rsidP="003C0E99">
      <w:pPr>
        <w:jc w:val="right"/>
        <w:rPr>
          <w:rFonts w:ascii="Calibri" w:hAnsi="Calibri"/>
          <w:b/>
          <w:sz w:val="32"/>
          <w:szCs w:val="32"/>
        </w:rPr>
      </w:pPr>
    </w:p>
    <w:p w:rsidR="003C0E99" w:rsidRPr="00097848" w:rsidRDefault="003C0E99" w:rsidP="003C0E99">
      <w:pPr>
        <w:jc w:val="right"/>
        <w:rPr>
          <w:rFonts w:ascii="Calibri" w:hAnsi="Calibri"/>
          <w:b/>
          <w:sz w:val="32"/>
          <w:szCs w:val="32"/>
        </w:rPr>
      </w:pPr>
    </w:p>
    <w:p w:rsidR="003C0E99" w:rsidRPr="00097848" w:rsidRDefault="003C0E99" w:rsidP="003C0E99">
      <w:pPr>
        <w:jc w:val="center"/>
        <w:rPr>
          <w:rFonts w:ascii="Calibri" w:hAnsi="Calibri"/>
          <w:b/>
        </w:rPr>
      </w:pPr>
    </w:p>
    <w:p w:rsidR="003C0E99" w:rsidRPr="00097848" w:rsidRDefault="003C0E99" w:rsidP="003C0E99">
      <w:pPr>
        <w:jc w:val="center"/>
        <w:rPr>
          <w:rFonts w:ascii="Calibri" w:hAnsi="Calibri"/>
          <w:b/>
        </w:rPr>
      </w:pPr>
    </w:p>
    <w:p w:rsidR="003C0E99" w:rsidRDefault="003C0E99" w:rsidP="003C0E9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</w:t>
      </w:r>
      <w:r w:rsidRPr="00097848">
        <w:rPr>
          <w:rFonts w:ascii="Calibri" w:hAnsi="Calibri"/>
          <w:b/>
        </w:rPr>
        <w:t>село Чёрная Слобода</w:t>
      </w:r>
    </w:p>
    <w:p w:rsidR="003C0E99" w:rsidRDefault="003C0E99" w:rsidP="003C0E99">
      <w:pPr>
        <w:jc w:val="center"/>
        <w:rPr>
          <w:rFonts w:ascii="Calibri" w:hAnsi="Calibri"/>
          <w:b/>
          <w:sz w:val="32"/>
          <w:szCs w:val="32"/>
        </w:rPr>
      </w:pPr>
    </w:p>
    <w:p w:rsidR="003C0E99" w:rsidRPr="00097848" w:rsidRDefault="003C0E99" w:rsidP="003C0E99">
      <w:pPr>
        <w:jc w:val="center"/>
        <w:rPr>
          <w:rFonts w:ascii="Calibri" w:hAnsi="Calibri"/>
          <w:b/>
        </w:rPr>
      </w:pPr>
      <w:r w:rsidRPr="00097848">
        <w:rPr>
          <w:rFonts w:ascii="Calibri" w:hAnsi="Calibri"/>
          <w:b/>
          <w:sz w:val="32"/>
          <w:szCs w:val="32"/>
        </w:rPr>
        <w:lastRenderedPageBreak/>
        <w:t>Содержание</w:t>
      </w:r>
    </w:p>
    <w:p w:rsidR="003C0E99" w:rsidRPr="00097848" w:rsidRDefault="003C0E99" w:rsidP="003C0E99">
      <w:pPr>
        <w:rPr>
          <w:rFonts w:ascii="Calibri" w:hAnsi="Calibri"/>
          <w:b/>
        </w:rPr>
      </w:pPr>
    </w:p>
    <w:p w:rsidR="003C0E99" w:rsidRPr="003C0E99" w:rsidRDefault="003C0E99" w:rsidP="003C0E99">
      <w:pPr>
        <w:ind w:left="284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</w:t>
      </w:r>
    </w:p>
    <w:p w:rsidR="003C0E99" w:rsidRPr="003C0E99" w:rsidRDefault="003C0E99" w:rsidP="003C0E99">
      <w:pPr>
        <w:numPr>
          <w:ilvl w:val="0"/>
          <w:numId w:val="2"/>
        </w:numPr>
        <w:tabs>
          <w:tab w:val="clear" w:pos="644"/>
          <w:tab w:val="num" w:pos="284"/>
        </w:tabs>
        <w:ind w:left="284" w:firstLine="0"/>
        <w:rPr>
          <w:rStyle w:val="a3"/>
          <w:rFonts w:ascii="Calibri" w:hAnsi="Calibri"/>
          <w:bCs w:val="0"/>
          <w:sz w:val="28"/>
          <w:szCs w:val="28"/>
          <w:u w:val="single"/>
        </w:rPr>
      </w:pPr>
      <w:r w:rsidRPr="003C0E99">
        <w:rPr>
          <w:rStyle w:val="a3"/>
          <w:rFonts w:ascii="Calibri" w:hAnsi="Calibri"/>
          <w:b w:val="0"/>
          <w:sz w:val="28"/>
          <w:szCs w:val="28"/>
        </w:rPr>
        <w:t>Паспорт рабочей программы</w:t>
      </w:r>
    </w:p>
    <w:p w:rsidR="003C0E99" w:rsidRPr="003C0E99" w:rsidRDefault="003C0E99" w:rsidP="003C0E99">
      <w:pPr>
        <w:pStyle w:val="a4"/>
        <w:numPr>
          <w:ilvl w:val="0"/>
          <w:numId w:val="2"/>
        </w:numPr>
        <w:tabs>
          <w:tab w:val="clear" w:pos="644"/>
          <w:tab w:val="num" w:pos="0"/>
        </w:tabs>
        <w:ind w:left="284" w:firstLine="0"/>
        <w:rPr>
          <w:rStyle w:val="a3"/>
          <w:rFonts w:ascii="Calibri" w:hAnsi="Calibri"/>
          <w:b w:val="0"/>
          <w:sz w:val="28"/>
          <w:szCs w:val="28"/>
        </w:rPr>
      </w:pPr>
      <w:r w:rsidRPr="003C0E99">
        <w:rPr>
          <w:rStyle w:val="a3"/>
          <w:rFonts w:ascii="Calibri" w:hAnsi="Calibri"/>
          <w:b w:val="0"/>
          <w:sz w:val="28"/>
          <w:szCs w:val="28"/>
        </w:rPr>
        <w:t xml:space="preserve">Пояснительная записка </w:t>
      </w:r>
    </w:p>
    <w:p w:rsidR="003C0E99" w:rsidRPr="003C0E99" w:rsidRDefault="003C0E99" w:rsidP="003C0E99">
      <w:pPr>
        <w:pStyle w:val="a4"/>
        <w:numPr>
          <w:ilvl w:val="0"/>
          <w:numId w:val="2"/>
        </w:numPr>
        <w:ind w:left="284" w:firstLine="0"/>
        <w:rPr>
          <w:rFonts w:ascii="Calibri" w:hAnsi="Calibri"/>
          <w:bCs/>
          <w:sz w:val="28"/>
          <w:szCs w:val="28"/>
        </w:rPr>
      </w:pPr>
      <w:r w:rsidRPr="003C0E99">
        <w:rPr>
          <w:rStyle w:val="a3"/>
          <w:rFonts w:ascii="Calibri" w:hAnsi="Calibri"/>
          <w:b w:val="0"/>
          <w:sz w:val="28"/>
          <w:szCs w:val="28"/>
        </w:rPr>
        <w:t>Содержание   учебного курса</w:t>
      </w:r>
    </w:p>
    <w:p w:rsidR="003C0E99" w:rsidRPr="003C0E99" w:rsidRDefault="003C0E99" w:rsidP="003C0E99">
      <w:pPr>
        <w:pStyle w:val="a4"/>
        <w:numPr>
          <w:ilvl w:val="0"/>
          <w:numId w:val="2"/>
        </w:numPr>
        <w:ind w:left="284" w:firstLine="0"/>
        <w:rPr>
          <w:rStyle w:val="a3"/>
          <w:rFonts w:ascii="Calibri" w:hAnsi="Calibri"/>
          <w:b w:val="0"/>
          <w:sz w:val="28"/>
          <w:szCs w:val="28"/>
        </w:rPr>
      </w:pPr>
      <w:r w:rsidRPr="003C0E99">
        <w:rPr>
          <w:rStyle w:val="a3"/>
          <w:rFonts w:ascii="Calibri" w:hAnsi="Calibri"/>
          <w:b w:val="0"/>
          <w:sz w:val="28"/>
          <w:szCs w:val="28"/>
        </w:rPr>
        <w:t>Учебно-тематический план</w:t>
      </w:r>
    </w:p>
    <w:p w:rsidR="003C0E99" w:rsidRPr="003C0E99" w:rsidRDefault="003C0E99" w:rsidP="003C0E99">
      <w:pPr>
        <w:pStyle w:val="a4"/>
        <w:numPr>
          <w:ilvl w:val="0"/>
          <w:numId w:val="2"/>
        </w:numPr>
        <w:rPr>
          <w:rFonts w:ascii="Calibri" w:hAnsi="Calibri"/>
          <w:bCs/>
          <w:sz w:val="28"/>
          <w:szCs w:val="28"/>
        </w:rPr>
      </w:pPr>
      <w:r w:rsidRPr="003C0E99">
        <w:rPr>
          <w:rFonts w:ascii="Calibri" w:hAnsi="Calibri"/>
          <w:sz w:val="28"/>
          <w:szCs w:val="28"/>
        </w:rPr>
        <w:t>Перечень</w:t>
      </w:r>
      <w:r w:rsidRPr="003C0E99">
        <w:rPr>
          <w:rFonts w:ascii="Calibri" w:hAnsi="Calibri"/>
          <w:iCs/>
          <w:sz w:val="28"/>
          <w:szCs w:val="28"/>
        </w:rPr>
        <w:t xml:space="preserve">   учебно-методических средств обучения</w:t>
      </w:r>
      <w:r w:rsidRPr="003C0E99">
        <w:rPr>
          <w:rFonts w:ascii="Calibri" w:hAnsi="Calibri"/>
          <w:sz w:val="28"/>
          <w:szCs w:val="28"/>
        </w:rPr>
        <w:t>, ЭОР (электронных образовательных ресурсов)</w:t>
      </w:r>
    </w:p>
    <w:p w:rsidR="003C0E99" w:rsidRPr="003C0E99" w:rsidRDefault="003C0E99" w:rsidP="003C0E99">
      <w:pPr>
        <w:pStyle w:val="a4"/>
        <w:numPr>
          <w:ilvl w:val="0"/>
          <w:numId w:val="2"/>
        </w:numPr>
        <w:ind w:left="284" w:firstLine="0"/>
        <w:rPr>
          <w:rStyle w:val="a3"/>
          <w:rFonts w:ascii="Calibri" w:hAnsi="Calibri"/>
          <w:b w:val="0"/>
          <w:sz w:val="28"/>
          <w:szCs w:val="28"/>
        </w:rPr>
      </w:pPr>
      <w:r w:rsidRPr="003C0E99">
        <w:rPr>
          <w:rStyle w:val="a3"/>
          <w:rFonts w:ascii="Calibri" w:hAnsi="Calibri"/>
          <w:b w:val="0"/>
          <w:sz w:val="28"/>
          <w:szCs w:val="28"/>
        </w:rPr>
        <w:t xml:space="preserve">Требования к уровню подготовки </w:t>
      </w:r>
      <w:proofErr w:type="gramStart"/>
      <w:r w:rsidRPr="003C0E99">
        <w:rPr>
          <w:rStyle w:val="a3"/>
          <w:rFonts w:ascii="Calibri" w:hAnsi="Calibri"/>
          <w:b w:val="0"/>
          <w:sz w:val="28"/>
          <w:szCs w:val="28"/>
        </w:rPr>
        <w:t>обучающихся</w:t>
      </w:r>
      <w:proofErr w:type="gramEnd"/>
      <w:r w:rsidRPr="003C0E99">
        <w:rPr>
          <w:rStyle w:val="a3"/>
          <w:rFonts w:ascii="Calibri" w:hAnsi="Calibri"/>
          <w:b w:val="0"/>
          <w:sz w:val="28"/>
          <w:szCs w:val="28"/>
        </w:rPr>
        <w:t xml:space="preserve"> (по годам обучения)</w:t>
      </w:r>
    </w:p>
    <w:p w:rsidR="003C0E99" w:rsidRPr="003C0E99" w:rsidRDefault="003C0E99" w:rsidP="003C0E99">
      <w:pPr>
        <w:pStyle w:val="a4"/>
        <w:numPr>
          <w:ilvl w:val="0"/>
          <w:numId w:val="2"/>
        </w:numPr>
        <w:ind w:left="284" w:firstLine="0"/>
        <w:rPr>
          <w:rFonts w:ascii="Calibri" w:hAnsi="Calibri"/>
          <w:bCs/>
          <w:sz w:val="28"/>
          <w:szCs w:val="28"/>
        </w:rPr>
      </w:pPr>
      <w:r w:rsidRPr="003C0E99">
        <w:rPr>
          <w:rStyle w:val="a3"/>
          <w:rFonts w:ascii="Calibri" w:hAnsi="Calibri"/>
          <w:b w:val="0"/>
          <w:sz w:val="28"/>
          <w:szCs w:val="28"/>
        </w:rPr>
        <w:t>Перечень обязательных лабораторных, практических, контрольных и других видов работ</w:t>
      </w:r>
    </w:p>
    <w:p w:rsidR="003C0E99" w:rsidRPr="003C0E99" w:rsidRDefault="003C0E99" w:rsidP="003C0E99">
      <w:pPr>
        <w:pStyle w:val="a4"/>
        <w:numPr>
          <w:ilvl w:val="0"/>
          <w:numId w:val="2"/>
        </w:numPr>
        <w:ind w:left="284" w:firstLine="0"/>
        <w:rPr>
          <w:rFonts w:ascii="Calibri" w:hAnsi="Calibri"/>
          <w:bCs/>
          <w:sz w:val="28"/>
          <w:szCs w:val="28"/>
        </w:rPr>
      </w:pPr>
      <w:r w:rsidRPr="003C0E99">
        <w:rPr>
          <w:rStyle w:val="a3"/>
          <w:rFonts w:ascii="Calibri" w:hAnsi="Calibri"/>
          <w:b w:val="0"/>
          <w:sz w:val="28"/>
          <w:szCs w:val="28"/>
        </w:rPr>
        <w:t xml:space="preserve">Критерии и нормы оценки результатов освоения программы </w:t>
      </w:r>
      <w:proofErr w:type="gramStart"/>
      <w:r w:rsidRPr="003C0E99">
        <w:rPr>
          <w:rStyle w:val="a3"/>
          <w:rFonts w:ascii="Calibri" w:hAnsi="Calibri"/>
          <w:b w:val="0"/>
          <w:sz w:val="28"/>
          <w:szCs w:val="28"/>
        </w:rPr>
        <w:t>обучающимися</w:t>
      </w:r>
      <w:proofErr w:type="gramEnd"/>
    </w:p>
    <w:p w:rsidR="003C0E99" w:rsidRPr="003C0E99" w:rsidRDefault="003C0E99" w:rsidP="003C0E99">
      <w:pPr>
        <w:pStyle w:val="a4"/>
        <w:numPr>
          <w:ilvl w:val="0"/>
          <w:numId w:val="2"/>
        </w:numPr>
        <w:ind w:left="284" w:firstLine="0"/>
        <w:rPr>
          <w:rStyle w:val="a3"/>
          <w:rFonts w:ascii="Calibri" w:hAnsi="Calibri"/>
          <w:b w:val="0"/>
          <w:sz w:val="28"/>
          <w:szCs w:val="28"/>
        </w:rPr>
      </w:pPr>
      <w:r w:rsidRPr="003C0E99">
        <w:rPr>
          <w:rStyle w:val="a3"/>
          <w:rFonts w:ascii="Calibri" w:hAnsi="Calibri"/>
          <w:b w:val="0"/>
          <w:sz w:val="28"/>
          <w:szCs w:val="28"/>
        </w:rPr>
        <w:t>Список литературы</w:t>
      </w:r>
    </w:p>
    <w:p w:rsidR="003C0E99" w:rsidRDefault="003C0E99" w:rsidP="003C0E99">
      <w:pPr>
        <w:pStyle w:val="a6"/>
        <w:rPr>
          <w:b/>
          <w:sz w:val="24"/>
          <w:szCs w:val="24"/>
        </w:rPr>
      </w:pPr>
    </w:p>
    <w:p w:rsidR="003C0E99" w:rsidRPr="00203DE5" w:rsidRDefault="003C0E99" w:rsidP="003C0E99">
      <w:pPr>
        <w:pStyle w:val="a6"/>
        <w:rPr>
          <w:b/>
          <w:sz w:val="28"/>
          <w:szCs w:val="28"/>
        </w:rPr>
      </w:pPr>
      <w:r w:rsidRPr="00203DE5">
        <w:rPr>
          <w:b/>
          <w:sz w:val="28"/>
          <w:szCs w:val="28"/>
        </w:rPr>
        <w:t>Цель программы: </w:t>
      </w:r>
    </w:p>
    <w:p w:rsidR="003C0E99" w:rsidRDefault="003C0E99" w:rsidP="003C0E99">
      <w:pPr>
        <w:pStyle w:val="a6"/>
        <w:rPr>
          <w:sz w:val="28"/>
          <w:szCs w:val="28"/>
        </w:rPr>
      </w:pPr>
      <w:r w:rsidRPr="00203DE5">
        <w:rPr>
          <w:sz w:val="28"/>
          <w:szCs w:val="28"/>
        </w:rPr>
        <w:t xml:space="preserve">обеспечение доступного и качественного образования, формирование среды, благоприятствующей становлению и росту развивающейся личности в соответствии со своими способностями и потребностями в </w:t>
      </w:r>
      <w:r>
        <w:rPr>
          <w:sz w:val="28"/>
          <w:szCs w:val="28"/>
        </w:rPr>
        <w:t>условиях современного общества.</w:t>
      </w:r>
    </w:p>
    <w:p w:rsidR="003C0E99" w:rsidRPr="00203DE5" w:rsidRDefault="003C0E99" w:rsidP="003C0E99">
      <w:pPr>
        <w:pStyle w:val="a6"/>
        <w:rPr>
          <w:sz w:val="28"/>
          <w:szCs w:val="28"/>
        </w:rPr>
      </w:pPr>
    </w:p>
    <w:p w:rsidR="003C0E99" w:rsidRPr="00203DE5" w:rsidRDefault="003C0E99" w:rsidP="003C0E99">
      <w:pPr>
        <w:pStyle w:val="a6"/>
        <w:rPr>
          <w:b/>
          <w:sz w:val="28"/>
          <w:szCs w:val="28"/>
        </w:rPr>
      </w:pPr>
      <w:r w:rsidRPr="00203DE5">
        <w:rPr>
          <w:b/>
          <w:sz w:val="28"/>
          <w:szCs w:val="28"/>
        </w:rPr>
        <w:t>Задачи программы: </w:t>
      </w:r>
    </w:p>
    <w:p w:rsidR="003C0E99" w:rsidRDefault="003C0E99" w:rsidP="003C0E99">
      <w:pPr>
        <w:pStyle w:val="a6"/>
        <w:rPr>
          <w:sz w:val="28"/>
          <w:szCs w:val="28"/>
        </w:rPr>
      </w:pPr>
      <w:r w:rsidRPr="00203DE5">
        <w:rPr>
          <w:sz w:val="28"/>
          <w:szCs w:val="28"/>
        </w:rPr>
        <w:t>1.Предложение ребенку альтернативных способов получения образования в зависимости от состояния его здоровья, возрастных и индивидуальных особенностей. </w:t>
      </w:r>
      <w:r w:rsidRPr="00203DE5">
        <w:rPr>
          <w:sz w:val="28"/>
          <w:szCs w:val="28"/>
        </w:rPr>
        <w:br/>
        <w:t>2.Создание комфортной обстановки для получения учащимися образования. </w:t>
      </w:r>
      <w:r w:rsidRPr="00203DE5">
        <w:rPr>
          <w:sz w:val="28"/>
          <w:szCs w:val="28"/>
        </w:rPr>
        <w:br/>
        <w:t xml:space="preserve">3.Организация психолого-педагогического сопровождения учащихся. </w:t>
      </w:r>
    </w:p>
    <w:p w:rsidR="003C0E99" w:rsidRPr="00203DE5" w:rsidRDefault="003C0E99" w:rsidP="003C0E99">
      <w:pPr>
        <w:pStyle w:val="a6"/>
        <w:rPr>
          <w:sz w:val="28"/>
          <w:szCs w:val="28"/>
        </w:rPr>
      </w:pPr>
    </w:p>
    <w:p w:rsidR="003C0E99" w:rsidRPr="00203DE5" w:rsidRDefault="003C0E99" w:rsidP="003C0E99">
      <w:pPr>
        <w:pStyle w:val="a6"/>
        <w:rPr>
          <w:b/>
          <w:sz w:val="28"/>
          <w:szCs w:val="28"/>
        </w:rPr>
      </w:pPr>
      <w:r w:rsidRPr="00203DE5">
        <w:rPr>
          <w:b/>
          <w:sz w:val="28"/>
          <w:szCs w:val="28"/>
        </w:rPr>
        <w:t>Ценности программы: </w:t>
      </w:r>
    </w:p>
    <w:p w:rsidR="003C0E99" w:rsidRDefault="003C0E99" w:rsidP="003C0E99">
      <w:pPr>
        <w:pStyle w:val="a6"/>
        <w:rPr>
          <w:sz w:val="28"/>
          <w:szCs w:val="28"/>
        </w:rPr>
      </w:pPr>
      <w:r w:rsidRPr="00203DE5">
        <w:rPr>
          <w:sz w:val="28"/>
          <w:szCs w:val="28"/>
        </w:rPr>
        <w:t>Определение необходимых и достаточных условий для проявления и развития индивидуальности  ребенка. </w:t>
      </w:r>
      <w:r w:rsidRPr="00203DE5">
        <w:rPr>
          <w:sz w:val="28"/>
          <w:szCs w:val="28"/>
        </w:rPr>
        <w:br/>
        <w:t xml:space="preserve">Приоритет индивидуальности, самобытности, самооценки ребенка как активного носителя субъективного опыта в образовательном процессе. </w:t>
      </w:r>
    </w:p>
    <w:p w:rsidR="003C0E99" w:rsidRPr="00203DE5" w:rsidRDefault="003C0E99" w:rsidP="003C0E99">
      <w:pPr>
        <w:pStyle w:val="a6"/>
        <w:rPr>
          <w:sz w:val="28"/>
          <w:szCs w:val="28"/>
        </w:rPr>
      </w:pPr>
    </w:p>
    <w:p w:rsidR="003C0E99" w:rsidRPr="00F50AB4" w:rsidRDefault="003C0E99" w:rsidP="003C0E99">
      <w:pPr>
        <w:rPr>
          <w:rFonts w:ascii="Calibri" w:hAnsi="Calibri"/>
        </w:rPr>
      </w:pPr>
    </w:p>
    <w:p w:rsidR="003C0E99" w:rsidRDefault="003C0E99" w:rsidP="003C0E9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F7201C">
        <w:rPr>
          <w:rFonts w:ascii="Times New Roman" w:hAnsi="Times New Roman"/>
          <w:b/>
          <w:sz w:val="24"/>
          <w:szCs w:val="24"/>
          <w:u w:val="single"/>
        </w:rPr>
        <w:t>Учебный план индивидуального обучения на дому 1 класс</w:t>
      </w:r>
    </w:p>
    <w:p w:rsidR="003C0E99" w:rsidRDefault="003C0E99" w:rsidP="003C0E9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3C0E99" w:rsidRDefault="003C0E99" w:rsidP="003C0E9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3C0E99" w:rsidRDefault="003C0E99" w:rsidP="003C0E99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p w:rsidR="003C0E99" w:rsidRPr="00F7201C" w:rsidRDefault="003C0E99" w:rsidP="003C0E99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1"/>
        <w:gridCol w:w="2191"/>
      </w:tblGrid>
      <w:tr w:rsidR="003C0E99" w:rsidRPr="00F7201C" w:rsidTr="004B36D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391" w:type="dxa"/>
          </w:tcPr>
          <w:p w:rsidR="003C0E99" w:rsidRPr="00F7201C" w:rsidRDefault="003C0E99" w:rsidP="004B36D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7201C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191" w:type="dxa"/>
          </w:tcPr>
          <w:p w:rsidR="003C0E99" w:rsidRPr="00F7201C" w:rsidRDefault="003C0E99" w:rsidP="004B36D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7201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C0E99" w:rsidRPr="00F7201C" w:rsidTr="004B36D0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5391" w:type="dxa"/>
          </w:tcPr>
          <w:p w:rsidR="003C0E99" w:rsidRPr="00F50AB4" w:rsidRDefault="003C0E99" w:rsidP="004B36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7201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91" w:type="dxa"/>
          </w:tcPr>
          <w:p w:rsidR="003C0E99" w:rsidRPr="00F7201C" w:rsidRDefault="003C0E99" w:rsidP="004B36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C0E99" w:rsidRDefault="003C0E99" w:rsidP="003C0E99">
      <w:pPr>
        <w:rPr>
          <w:rFonts w:ascii="Calibri" w:hAnsi="Calibri"/>
          <w:b/>
          <w:sz w:val="36"/>
          <w:szCs w:val="36"/>
        </w:rPr>
      </w:pPr>
    </w:p>
    <w:p w:rsidR="003C0E99" w:rsidRDefault="003C0E99" w:rsidP="003C0E99">
      <w:pPr>
        <w:rPr>
          <w:rFonts w:ascii="Calibri" w:hAnsi="Calibri"/>
          <w:b/>
          <w:sz w:val="36"/>
          <w:szCs w:val="36"/>
        </w:rPr>
      </w:pPr>
    </w:p>
    <w:p w:rsidR="003C0E99" w:rsidRDefault="003C0E99" w:rsidP="003C0E99">
      <w:pPr>
        <w:rPr>
          <w:rFonts w:ascii="Calibri" w:hAnsi="Calibri"/>
          <w:b/>
          <w:sz w:val="36"/>
          <w:szCs w:val="36"/>
        </w:rPr>
      </w:pPr>
    </w:p>
    <w:p w:rsidR="003C0E99" w:rsidRDefault="003C0E99" w:rsidP="003C0E99">
      <w:pPr>
        <w:rPr>
          <w:rFonts w:ascii="Calibri" w:hAnsi="Calibri"/>
          <w:b/>
          <w:sz w:val="36"/>
          <w:szCs w:val="36"/>
        </w:rPr>
      </w:pPr>
    </w:p>
    <w:p w:rsidR="003C0E99" w:rsidRDefault="003C0E99" w:rsidP="003C0E99">
      <w:pPr>
        <w:pStyle w:val="a4"/>
        <w:rPr>
          <w:rFonts w:ascii="Calibri" w:hAnsi="Calibri"/>
          <w:b/>
          <w:sz w:val="36"/>
          <w:szCs w:val="36"/>
        </w:rPr>
      </w:pPr>
    </w:p>
    <w:p w:rsidR="003C0E99" w:rsidRDefault="003C0E99" w:rsidP="003C0E99">
      <w:pPr>
        <w:pStyle w:val="a4"/>
        <w:rPr>
          <w:rStyle w:val="a3"/>
          <w:rFonts w:ascii="Calibri" w:hAnsi="Calibri"/>
          <w:sz w:val="28"/>
          <w:szCs w:val="28"/>
          <w:u w:val="single"/>
        </w:rPr>
      </w:pPr>
    </w:p>
    <w:p w:rsidR="003C0E99" w:rsidRPr="00BC1489" w:rsidRDefault="003C0E99" w:rsidP="003C0E99">
      <w:pPr>
        <w:pStyle w:val="a4"/>
        <w:numPr>
          <w:ilvl w:val="0"/>
          <w:numId w:val="5"/>
        </w:numPr>
        <w:rPr>
          <w:rStyle w:val="a3"/>
          <w:rFonts w:ascii="Calibri" w:hAnsi="Calibri"/>
          <w:sz w:val="28"/>
          <w:szCs w:val="28"/>
          <w:u w:val="single"/>
        </w:rPr>
      </w:pPr>
      <w:r w:rsidRPr="00BC1489">
        <w:rPr>
          <w:rStyle w:val="a3"/>
          <w:rFonts w:ascii="Calibri" w:hAnsi="Calibri"/>
          <w:sz w:val="28"/>
          <w:szCs w:val="28"/>
          <w:u w:val="single"/>
        </w:rPr>
        <w:lastRenderedPageBreak/>
        <w:t>Паспорт рабочей программы</w:t>
      </w:r>
    </w:p>
    <w:tbl>
      <w:tblPr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6"/>
        <w:gridCol w:w="5527"/>
      </w:tblGrid>
      <w:tr w:rsidR="003C0E99" w:rsidRPr="00097848" w:rsidTr="004B36D0">
        <w:trPr>
          <w:trHeight w:val="255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777B1" w:rsidRDefault="003C0E99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777B1">
              <w:rPr>
                <w:rStyle w:val="a3"/>
                <w:b w:val="0"/>
                <w:sz w:val="24"/>
                <w:szCs w:val="24"/>
              </w:rPr>
              <w:t>Тип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97848">
              <w:rPr>
                <w:rStyle w:val="a3"/>
                <w:b w:val="0"/>
                <w:sz w:val="24"/>
                <w:szCs w:val="24"/>
              </w:rPr>
              <w:t>Программа общеобразовательных учреждений</w:t>
            </w:r>
          </w:p>
        </w:tc>
      </w:tr>
      <w:tr w:rsidR="003C0E99" w:rsidRPr="00097848" w:rsidTr="004B36D0">
        <w:trPr>
          <w:trHeight w:val="124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777B1" w:rsidRDefault="003C0E99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777B1">
              <w:rPr>
                <w:rStyle w:val="a3"/>
                <w:b w:val="0"/>
                <w:sz w:val="24"/>
                <w:szCs w:val="24"/>
              </w:rPr>
              <w:t>Статус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97848">
              <w:rPr>
                <w:rStyle w:val="a3"/>
                <w:b w:val="0"/>
                <w:sz w:val="24"/>
                <w:szCs w:val="24"/>
              </w:rPr>
              <w:t>Рабочая программа учебного курса</w:t>
            </w:r>
          </w:p>
        </w:tc>
      </w:tr>
      <w:tr w:rsidR="003C0E99" w:rsidRPr="00097848" w:rsidTr="004B36D0">
        <w:trPr>
          <w:trHeight w:val="642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rStyle w:val="a3"/>
                <w:bCs w:val="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97848">
              <w:rPr>
                <w:rStyle w:val="a3"/>
                <w:b w:val="0"/>
                <w:sz w:val="24"/>
                <w:szCs w:val="24"/>
              </w:rPr>
              <w:t xml:space="preserve">М. И. Моро, Ю. М. Колягина, М. А. </w:t>
            </w:r>
            <w:proofErr w:type="spellStart"/>
            <w:r w:rsidRPr="00097848">
              <w:rPr>
                <w:rStyle w:val="a3"/>
                <w:b w:val="0"/>
                <w:sz w:val="24"/>
                <w:szCs w:val="24"/>
              </w:rPr>
              <w:t>Бантова</w:t>
            </w:r>
            <w:proofErr w:type="spellEnd"/>
            <w:r w:rsidRPr="00097848">
              <w:rPr>
                <w:rStyle w:val="a3"/>
                <w:b w:val="0"/>
                <w:sz w:val="24"/>
                <w:szCs w:val="24"/>
              </w:rPr>
              <w:t xml:space="preserve">, Г. В. </w:t>
            </w:r>
            <w:proofErr w:type="spellStart"/>
            <w:r w:rsidRPr="00097848">
              <w:rPr>
                <w:rStyle w:val="a3"/>
                <w:b w:val="0"/>
                <w:sz w:val="24"/>
                <w:szCs w:val="24"/>
              </w:rPr>
              <w:t>Бельтюкова</w:t>
            </w:r>
            <w:proofErr w:type="spellEnd"/>
            <w:r w:rsidRPr="00097848">
              <w:rPr>
                <w:rStyle w:val="a3"/>
                <w:b w:val="0"/>
                <w:sz w:val="24"/>
                <w:szCs w:val="24"/>
              </w:rPr>
              <w:t>, С. И. Волкова, С. В. Степанова «Математика». 1-4 классы (УМК «Школа России»), 2011 год, издательство «Просвещение».</w:t>
            </w:r>
          </w:p>
        </w:tc>
      </w:tr>
      <w:tr w:rsidR="003C0E99" w:rsidRPr="00097848" w:rsidTr="004B36D0">
        <w:trPr>
          <w:trHeight w:val="255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Категория </w:t>
            </w:r>
            <w:proofErr w:type="gramStart"/>
            <w:r w:rsidRPr="0009784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97848">
              <w:rPr>
                <w:rStyle w:val="a3"/>
                <w:b w:val="0"/>
                <w:sz w:val="24"/>
                <w:szCs w:val="24"/>
              </w:rPr>
              <w:t>Учащ</w:t>
            </w:r>
            <w:r>
              <w:rPr>
                <w:rStyle w:val="a3"/>
                <w:b w:val="0"/>
                <w:sz w:val="24"/>
                <w:szCs w:val="24"/>
              </w:rPr>
              <w:t>аяся</w:t>
            </w:r>
            <w:r w:rsidRPr="00097848">
              <w:rPr>
                <w:rStyle w:val="a3"/>
                <w:b w:val="0"/>
                <w:sz w:val="24"/>
                <w:szCs w:val="24"/>
              </w:rPr>
              <w:t xml:space="preserve"> 1 класса МОУ </w:t>
            </w:r>
            <w:proofErr w:type="spellStart"/>
            <w:r w:rsidRPr="00097848">
              <w:rPr>
                <w:rStyle w:val="a3"/>
                <w:b w:val="0"/>
                <w:sz w:val="24"/>
                <w:szCs w:val="24"/>
              </w:rPr>
              <w:t>Чернослободская</w:t>
            </w:r>
            <w:proofErr w:type="spellEnd"/>
            <w:r w:rsidRPr="00097848">
              <w:rPr>
                <w:rStyle w:val="a3"/>
                <w:b w:val="0"/>
                <w:sz w:val="24"/>
                <w:szCs w:val="24"/>
              </w:rPr>
              <w:t xml:space="preserve"> </w:t>
            </w:r>
            <w:proofErr w:type="spellStart"/>
            <w:r w:rsidRPr="00097848">
              <w:rPr>
                <w:rStyle w:val="a3"/>
                <w:b w:val="0"/>
                <w:sz w:val="24"/>
                <w:szCs w:val="24"/>
              </w:rPr>
              <w:t>оош</w:t>
            </w:r>
            <w:proofErr w:type="spellEnd"/>
          </w:p>
        </w:tc>
      </w:tr>
      <w:tr w:rsidR="003C0E99" w:rsidRPr="00097848" w:rsidTr="004B36D0">
        <w:trPr>
          <w:trHeight w:val="131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Сроки освоения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 w:rsidRPr="00097848">
              <w:rPr>
                <w:rStyle w:val="a3"/>
                <w:b w:val="0"/>
                <w:sz w:val="24"/>
                <w:szCs w:val="24"/>
              </w:rPr>
              <w:t>1 год</w:t>
            </w:r>
          </w:p>
        </w:tc>
      </w:tr>
      <w:tr w:rsidR="003C0E99" w:rsidRPr="00097848" w:rsidTr="004B36D0">
        <w:trPr>
          <w:trHeight w:val="124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Объём учебного времени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99 </w:t>
            </w:r>
            <w:r w:rsidRPr="00097848">
              <w:rPr>
                <w:rStyle w:val="a3"/>
                <w:b w:val="0"/>
                <w:sz w:val="24"/>
                <w:szCs w:val="24"/>
              </w:rPr>
              <w:t>ча</w:t>
            </w:r>
            <w:r>
              <w:rPr>
                <w:rStyle w:val="a3"/>
                <w:b w:val="0"/>
                <w:sz w:val="24"/>
                <w:szCs w:val="24"/>
              </w:rPr>
              <w:t>сов</w:t>
            </w:r>
          </w:p>
        </w:tc>
      </w:tr>
      <w:tr w:rsidR="003C0E99" w:rsidRPr="00097848" w:rsidTr="004B36D0">
        <w:trPr>
          <w:trHeight w:val="124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Домашнее обучение</w:t>
            </w:r>
          </w:p>
        </w:tc>
      </w:tr>
      <w:tr w:rsidR="003C0E99" w:rsidRPr="00097848" w:rsidTr="004B36D0">
        <w:trPr>
          <w:trHeight w:val="60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Режим занятий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3 </w:t>
            </w:r>
            <w:r w:rsidRPr="00097848">
              <w:rPr>
                <w:rStyle w:val="a3"/>
                <w:b w:val="0"/>
                <w:sz w:val="24"/>
                <w:szCs w:val="24"/>
              </w:rPr>
              <w:t>часа в неделю</w:t>
            </w:r>
          </w:p>
        </w:tc>
      </w:tr>
    </w:tbl>
    <w:p w:rsidR="003C0E99" w:rsidRPr="00BC1489" w:rsidRDefault="003C0E99" w:rsidP="003C0E99">
      <w:pPr>
        <w:pStyle w:val="a5"/>
        <w:numPr>
          <w:ilvl w:val="0"/>
          <w:numId w:val="5"/>
        </w:numPr>
        <w:rPr>
          <w:rStyle w:val="a3"/>
          <w:sz w:val="28"/>
          <w:szCs w:val="28"/>
          <w:u w:val="single"/>
        </w:rPr>
      </w:pPr>
      <w:r w:rsidRPr="00BC1489">
        <w:rPr>
          <w:rStyle w:val="a3"/>
          <w:sz w:val="28"/>
          <w:szCs w:val="28"/>
          <w:u w:val="single"/>
        </w:rPr>
        <w:t>Пояснительная записка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  <w:u w:val="single"/>
        </w:rPr>
      </w:pPr>
      <w:r w:rsidRPr="00E37964">
        <w:rPr>
          <w:sz w:val="24"/>
          <w:szCs w:val="24"/>
          <w:u w:val="single"/>
        </w:rPr>
        <w:t>Основными целями начального обучения математике являются:</w:t>
      </w:r>
    </w:p>
    <w:p w:rsidR="003C0E99" w:rsidRPr="00E37964" w:rsidRDefault="003C0E99" w:rsidP="003C0E99">
      <w:pPr>
        <w:pStyle w:val="a5"/>
        <w:ind w:left="0"/>
        <w:rPr>
          <w:rStyle w:val="a3"/>
          <w:b w:val="0"/>
          <w:sz w:val="24"/>
          <w:szCs w:val="24"/>
        </w:rPr>
      </w:pPr>
      <w:r w:rsidRPr="00E37964">
        <w:rPr>
          <w:rStyle w:val="a3"/>
          <w:b w:val="0"/>
          <w:sz w:val="24"/>
          <w:szCs w:val="24"/>
        </w:rPr>
        <w:t>-формирование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 между объектами);</w:t>
      </w:r>
    </w:p>
    <w:p w:rsidR="003C0E99" w:rsidRPr="00E37964" w:rsidRDefault="003C0E99" w:rsidP="003C0E99">
      <w:pPr>
        <w:pStyle w:val="a5"/>
        <w:ind w:left="0"/>
        <w:rPr>
          <w:rStyle w:val="a3"/>
          <w:b w:val="0"/>
          <w:sz w:val="24"/>
          <w:szCs w:val="24"/>
        </w:rPr>
      </w:pPr>
      <w:r w:rsidRPr="00E37964">
        <w:rPr>
          <w:rStyle w:val="a3"/>
          <w:b w:val="0"/>
          <w:sz w:val="24"/>
          <w:szCs w:val="24"/>
        </w:rPr>
        <w:t>-формирование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C0E99" w:rsidRPr="00E37964" w:rsidRDefault="003C0E99" w:rsidP="003C0E99">
      <w:pPr>
        <w:pStyle w:val="a5"/>
        <w:ind w:left="0"/>
        <w:rPr>
          <w:rStyle w:val="a3"/>
          <w:b w:val="0"/>
          <w:sz w:val="24"/>
          <w:szCs w:val="24"/>
        </w:rPr>
      </w:pPr>
      <w:r w:rsidRPr="00E37964">
        <w:rPr>
          <w:rStyle w:val="a3"/>
          <w:b w:val="0"/>
          <w:sz w:val="24"/>
          <w:szCs w:val="24"/>
        </w:rPr>
        <w:t>-развитие основ логического, знаково-символического, алгоритмического мышления, пространственного воображения и речи младших школьников;</w:t>
      </w:r>
    </w:p>
    <w:p w:rsidR="003C0E99" w:rsidRPr="00E37964" w:rsidRDefault="003C0E99" w:rsidP="003C0E99">
      <w:pPr>
        <w:pStyle w:val="a5"/>
        <w:ind w:left="0"/>
        <w:rPr>
          <w:rStyle w:val="a3"/>
          <w:b w:val="0"/>
          <w:sz w:val="24"/>
          <w:szCs w:val="24"/>
        </w:rPr>
      </w:pPr>
      <w:r w:rsidRPr="00E37964">
        <w:rPr>
          <w:rStyle w:val="a3"/>
          <w:b w:val="0"/>
          <w:sz w:val="24"/>
          <w:szCs w:val="24"/>
        </w:rPr>
        <w:t xml:space="preserve">-формирование универсальных учебных действий, позволяющих учащимся ориентироваться в различных предметных областях знаний и усиливающих мотивацию к обучению; умений вести поиск информации, фиксировать её разными способами и работать с ней; развитие коммуникативных способностей, </w:t>
      </w:r>
      <w:r w:rsidRPr="00E37964">
        <w:rPr>
          <w:rStyle w:val="a3"/>
          <w:b w:val="0"/>
          <w:sz w:val="24"/>
          <w:szCs w:val="24"/>
        </w:rPr>
        <w:lastRenderedPageBreak/>
        <w:t>критичности мышления, умений аргументировано обосновывать и отстаивать свои суждения, оценивать и принимать суждения других, навыков самоконтроля и самооценки.</w:t>
      </w:r>
    </w:p>
    <w:p w:rsidR="003C0E99" w:rsidRPr="00E37964" w:rsidRDefault="003C0E99" w:rsidP="003C0E99">
      <w:pPr>
        <w:pStyle w:val="a5"/>
        <w:ind w:left="0"/>
        <w:rPr>
          <w:rStyle w:val="a3"/>
          <w:b w:val="0"/>
          <w:bCs w:val="0"/>
          <w:sz w:val="24"/>
          <w:szCs w:val="24"/>
          <w:u w:val="single"/>
        </w:rPr>
      </w:pPr>
      <w:r w:rsidRPr="00E37964">
        <w:rPr>
          <w:rStyle w:val="a3"/>
          <w:b w:val="0"/>
          <w:sz w:val="24"/>
          <w:szCs w:val="24"/>
        </w:rPr>
        <w:t>-развитие творческих способностей.</w:t>
      </w:r>
    </w:p>
    <w:p w:rsidR="003C0E99" w:rsidRPr="00877645" w:rsidRDefault="003C0E99" w:rsidP="003C0E99">
      <w:pPr>
        <w:pStyle w:val="a5"/>
        <w:ind w:left="0"/>
        <w:rPr>
          <w:bCs/>
          <w:sz w:val="24"/>
          <w:szCs w:val="24"/>
          <w:u w:val="single"/>
        </w:rPr>
      </w:pPr>
      <w:r w:rsidRPr="00E37964">
        <w:rPr>
          <w:rStyle w:val="a3"/>
          <w:b w:val="0"/>
          <w:sz w:val="24"/>
          <w:szCs w:val="24"/>
          <w:u w:val="single"/>
        </w:rPr>
        <w:t>Основные технологии:</w:t>
      </w:r>
      <w:r>
        <w:rPr>
          <w:rStyle w:val="a3"/>
          <w:rFonts w:eastAsia="Calibri"/>
          <w:b w:val="0"/>
          <w:sz w:val="24"/>
          <w:szCs w:val="24"/>
          <w:u w:val="single"/>
        </w:rPr>
        <w:t xml:space="preserve"> </w:t>
      </w:r>
      <w:r w:rsidRPr="00E37964">
        <w:rPr>
          <w:sz w:val="24"/>
          <w:szCs w:val="24"/>
        </w:rPr>
        <w:t>проблемное обучение, игровая технология, объяснительно-иллюстративная, обучение развитию критического мышления, ИКТ.</w:t>
      </w:r>
    </w:p>
    <w:p w:rsidR="003C0E99" w:rsidRPr="00877CE7" w:rsidRDefault="003C0E99" w:rsidP="003C0E99">
      <w:pPr>
        <w:pStyle w:val="a5"/>
        <w:ind w:left="0"/>
        <w:rPr>
          <w:rStyle w:val="a3"/>
          <w:b w:val="0"/>
          <w:sz w:val="24"/>
          <w:szCs w:val="24"/>
          <w:u w:val="single"/>
        </w:rPr>
      </w:pPr>
      <w:proofErr w:type="gramStart"/>
      <w:r w:rsidRPr="00E37964">
        <w:rPr>
          <w:rStyle w:val="a3"/>
          <w:b w:val="0"/>
          <w:sz w:val="24"/>
          <w:szCs w:val="24"/>
          <w:u w:val="single"/>
        </w:rPr>
        <w:t xml:space="preserve">Методы обучения: </w:t>
      </w:r>
      <w:r>
        <w:rPr>
          <w:rStyle w:val="a3"/>
          <w:rFonts w:eastAsia="Calibri"/>
          <w:b w:val="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</w:t>
      </w:r>
      <w:r w:rsidRPr="00E37964">
        <w:rPr>
          <w:sz w:val="24"/>
          <w:szCs w:val="24"/>
        </w:rPr>
        <w:t xml:space="preserve">ловесный, исследовательский; частично – поисковый; эвристический; ситуационный; </w:t>
      </w:r>
      <w:proofErr w:type="spellStart"/>
      <w:r w:rsidRPr="00E37964">
        <w:rPr>
          <w:sz w:val="24"/>
          <w:szCs w:val="24"/>
        </w:rPr>
        <w:t>видеометод</w:t>
      </w:r>
      <w:proofErr w:type="spellEnd"/>
      <w:r w:rsidRPr="00E37964">
        <w:rPr>
          <w:sz w:val="24"/>
          <w:szCs w:val="24"/>
        </w:rPr>
        <w:t>;</w:t>
      </w:r>
      <w:r>
        <w:rPr>
          <w:bCs/>
          <w:sz w:val="24"/>
          <w:szCs w:val="24"/>
          <w:u w:val="single"/>
        </w:rPr>
        <w:t xml:space="preserve"> </w:t>
      </w:r>
      <w:r w:rsidRPr="00E37964">
        <w:rPr>
          <w:sz w:val="24"/>
          <w:szCs w:val="24"/>
        </w:rPr>
        <w:t>учебная дискуссия; упражнения; практический метод; познавательные игры; обучающий контроль.</w:t>
      </w:r>
      <w:proofErr w:type="gramEnd"/>
    </w:p>
    <w:p w:rsidR="003C0E99" w:rsidRPr="00BC1489" w:rsidRDefault="003C0E99" w:rsidP="003C0E99">
      <w:pPr>
        <w:pStyle w:val="a5"/>
        <w:numPr>
          <w:ilvl w:val="0"/>
          <w:numId w:val="5"/>
        </w:numPr>
        <w:rPr>
          <w:sz w:val="28"/>
          <w:szCs w:val="28"/>
        </w:rPr>
      </w:pPr>
      <w:r w:rsidRPr="00BC1489">
        <w:rPr>
          <w:rStyle w:val="a3"/>
          <w:sz w:val="28"/>
          <w:szCs w:val="28"/>
          <w:u w:val="single"/>
        </w:rPr>
        <w:t>Содержание   учебного курса (1 класс)</w:t>
      </w:r>
    </w:p>
    <w:p w:rsidR="003C0E99" w:rsidRPr="00E37964" w:rsidRDefault="003C0E99" w:rsidP="003C0E99">
      <w:pPr>
        <w:pStyle w:val="a5"/>
        <w:ind w:left="0"/>
        <w:rPr>
          <w:sz w:val="28"/>
          <w:szCs w:val="28"/>
          <w:u w:val="single"/>
        </w:rPr>
      </w:pPr>
      <w:r w:rsidRPr="00E37964">
        <w:rPr>
          <w:sz w:val="28"/>
          <w:szCs w:val="28"/>
          <w:u w:val="single"/>
        </w:rPr>
        <w:t>Подготовка к изучению чисел.  Пространственные  представления.</w:t>
      </w:r>
      <w:r>
        <w:rPr>
          <w:sz w:val="28"/>
          <w:szCs w:val="28"/>
          <w:u w:val="single"/>
        </w:rPr>
        <w:t xml:space="preserve"> (3 ч</w:t>
      </w:r>
      <w:r w:rsidRPr="00E37964">
        <w:rPr>
          <w:sz w:val="28"/>
          <w:szCs w:val="28"/>
          <w:u w:val="single"/>
        </w:rPr>
        <w:t>)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proofErr w:type="gramStart"/>
      <w:r w:rsidRPr="00E37964">
        <w:rPr>
          <w:sz w:val="24"/>
          <w:szCs w:val="24"/>
        </w:rPr>
        <w:t>Сравнение предметов по размеру (больше – меньше, выше – ниже, длиннее – короче) и форме (круглый, квадратный, треугольный и др.).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E37964">
        <w:rPr>
          <w:color w:val="000000"/>
          <w:sz w:val="24"/>
          <w:szCs w:val="24"/>
        </w:rPr>
        <w:t>Пространственные  представления,  взаимное расположение предметов: вверху, внизу (выше, ниже), слева, справа левее, правее), перед, за, между, рядом.</w:t>
      </w:r>
      <w:proofErr w:type="gramEnd"/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Направления движения: слева направо, справа налево, верху вниз, снизу вверх.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Временные представления: сначала, потом, до, после, раньше, позже.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 xml:space="preserve">Сравнение групп предметов: больше, меньше, столько же, (меньше) </w:t>
      </w:r>
      <w:proofErr w:type="gramStart"/>
      <w:r w:rsidRPr="00E37964">
        <w:rPr>
          <w:color w:val="000000"/>
          <w:sz w:val="24"/>
          <w:szCs w:val="24"/>
        </w:rPr>
        <w:t>на</w:t>
      </w:r>
      <w:proofErr w:type="gramEnd"/>
      <w:r w:rsidRPr="00E37964">
        <w:rPr>
          <w:color w:val="000000"/>
          <w:sz w:val="24"/>
          <w:szCs w:val="24"/>
        </w:rPr>
        <w:t xml:space="preserve"> … </w:t>
      </w:r>
    </w:p>
    <w:p w:rsidR="003C0E99" w:rsidRPr="00E37964" w:rsidRDefault="003C0E99" w:rsidP="003C0E99">
      <w:pPr>
        <w:pStyle w:val="a5"/>
        <w:ind w:left="0"/>
        <w:rPr>
          <w:sz w:val="28"/>
          <w:szCs w:val="28"/>
          <w:u w:val="single"/>
        </w:rPr>
      </w:pPr>
      <w:r w:rsidRPr="00E37964">
        <w:rPr>
          <w:sz w:val="28"/>
          <w:szCs w:val="28"/>
          <w:u w:val="single"/>
        </w:rPr>
        <w:t>Числа  от 1</w:t>
      </w:r>
      <w:r>
        <w:rPr>
          <w:sz w:val="28"/>
          <w:szCs w:val="28"/>
          <w:u w:val="single"/>
        </w:rPr>
        <w:t xml:space="preserve"> до 10. Число 0.  Нумерация. (23 ч</w:t>
      </w:r>
      <w:r w:rsidRPr="00E37964">
        <w:rPr>
          <w:sz w:val="28"/>
          <w:szCs w:val="28"/>
          <w:u w:val="single"/>
        </w:rPr>
        <w:t>)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color w:val="000000"/>
          <w:sz w:val="24"/>
          <w:szCs w:val="24"/>
        </w:rPr>
        <w:t>Названия, последовательность и обозначение чисел от 1 до 1</w:t>
      </w:r>
      <w:r>
        <w:rPr>
          <w:color w:val="000000"/>
          <w:sz w:val="24"/>
          <w:szCs w:val="24"/>
        </w:rPr>
        <w:t xml:space="preserve">0. Счет реальных предметов и их </w:t>
      </w:r>
      <w:r w:rsidRPr="00E37964">
        <w:rPr>
          <w:color w:val="000000"/>
          <w:sz w:val="24"/>
          <w:szCs w:val="24"/>
        </w:rPr>
        <w:t xml:space="preserve">изображений, </w:t>
      </w:r>
      <w:r>
        <w:rPr>
          <w:color w:val="000000"/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движений, звуков и др. Получение числа прибавлением 1 к пре</w:t>
      </w:r>
      <w:r w:rsidRPr="00E37964">
        <w:rPr>
          <w:color w:val="000000"/>
          <w:sz w:val="24"/>
          <w:szCs w:val="24"/>
        </w:rPr>
        <w:softHyphen/>
        <w:t>дыдущему числу, вычитанием 1 из числа, непосредственно следующего за ним при счете.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Число 0. Его получение и обозначение.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Сравнение чисел.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Равенство, неравенство. Знаки &gt; (больше), &lt; (меньше),= (равно).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color w:val="000000"/>
          <w:sz w:val="24"/>
          <w:szCs w:val="24"/>
        </w:rPr>
        <w:t>Состав чисел 2, 3, 4, 5..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Точка. Линии: кривая, прямая. Отрезок. Ломаная. Мно</w:t>
      </w:r>
      <w:r w:rsidRPr="00E37964">
        <w:rPr>
          <w:color w:val="000000"/>
          <w:sz w:val="24"/>
          <w:szCs w:val="24"/>
        </w:rPr>
        <w:softHyphen/>
        <w:t>гоугольник. Углы, вершины, стороны многоугольника.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Длина отрезка. Сантиметр.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Решение задач в одно действие на сложение и вычитание (на основе счета предметов).</w:t>
      </w:r>
      <w:r>
        <w:rPr>
          <w:color w:val="000000"/>
          <w:sz w:val="24"/>
          <w:szCs w:val="24"/>
        </w:rPr>
        <w:t xml:space="preserve"> </w:t>
      </w:r>
      <w:r w:rsidRPr="00E37964">
        <w:rPr>
          <w:sz w:val="24"/>
          <w:szCs w:val="24"/>
        </w:rPr>
        <w:t>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3C0E99" w:rsidRPr="00E37964" w:rsidRDefault="003C0E99" w:rsidP="003C0E99">
      <w:pPr>
        <w:pStyle w:val="a5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Сложение и вычитание. (42 ч</w:t>
      </w:r>
      <w:r w:rsidRPr="00E37964">
        <w:rPr>
          <w:sz w:val="28"/>
          <w:szCs w:val="28"/>
          <w:u w:val="single"/>
        </w:rPr>
        <w:t>)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color w:val="000000"/>
          <w:sz w:val="24"/>
          <w:szCs w:val="24"/>
        </w:rPr>
        <w:t>Конкретный смысл и названия действий сложения и вы</w:t>
      </w:r>
      <w:r w:rsidRPr="00E37964">
        <w:rPr>
          <w:color w:val="000000"/>
          <w:sz w:val="24"/>
          <w:szCs w:val="24"/>
        </w:rPr>
        <w:softHyphen/>
        <w:t>читания. Знаки + (плюс), – (минус), = (равно).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color w:val="000000"/>
          <w:sz w:val="24"/>
          <w:szCs w:val="24"/>
        </w:rPr>
        <w:t>Названия компонентов и результатов сложения и вычи</w:t>
      </w:r>
      <w:r w:rsidRPr="00E37964">
        <w:rPr>
          <w:color w:val="000000"/>
          <w:sz w:val="24"/>
          <w:szCs w:val="24"/>
        </w:rPr>
        <w:softHyphen/>
        <w:t>тания (их использование при чтении и записи числовых выражений). Нахождение значений числовых выражений в 1 – 2 действия без скобок.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color w:val="000000"/>
          <w:sz w:val="24"/>
          <w:szCs w:val="24"/>
        </w:rPr>
        <w:t>Переместительное свойство сложения.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Таблица сложения в пределах 10. Соответствующие слу</w:t>
      </w:r>
      <w:r w:rsidRPr="00E37964">
        <w:rPr>
          <w:color w:val="000000"/>
          <w:sz w:val="24"/>
          <w:szCs w:val="24"/>
        </w:rPr>
        <w:softHyphen/>
        <w:t>чаи вычитания.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Сложение и вычитание с числом 0.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Нахождение числа, которое на несколько единиц больше или меньше данного.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Решение задач в одно действие на сложение и вычитание.</w:t>
      </w:r>
    </w:p>
    <w:p w:rsidR="003C0E99" w:rsidRPr="00E37964" w:rsidRDefault="003C0E99" w:rsidP="003C0E99">
      <w:pPr>
        <w:pStyle w:val="a5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Числа от 1 до 20. Нумерация. (10 ч</w:t>
      </w:r>
      <w:r w:rsidRPr="00E37964">
        <w:rPr>
          <w:sz w:val="28"/>
          <w:szCs w:val="28"/>
          <w:u w:val="single"/>
        </w:rPr>
        <w:t>)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color w:val="000000"/>
          <w:sz w:val="24"/>
          <w:szCs w:val="24"/>
        </w:rPr>
        <w:t>Названия и последовательность чисел от 1 до 20. Деся</w:t>
      </w:r>
      <w:r w:rsidRPr="00E37964">
        <w:rPr>
          <w:color w:val="000000"/>
          <w:sz w:val="24"/>
          <w:szCs w:val="24"/>
        </w:rPr>
        <w:softHyphen/>
        <w:t>тичный состав чисел от 11 до 20. Чтение и запись чисел от 11 до 20. Сравнение чисел.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Сложение и вычитание вида 10 + 7, 17 – 7, 17 – 10.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Сравнение чисел с помощью вычитания.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Единица времени: час. Определение времени по часам с точностью до часа.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color w:val="000000"/>
          <w:sz w:val="24"/>
          <w:szCs w:val="24"/>
        </w:rPr>
        <w:t>Единицы длины: сантиметр, дециметр. Соотношение меж</w:t>
      </w:r>
      <w:r w:rsidRPr="00E37964">
        <w:rPr>
          <w:color w:val="000000"/>
          <w:sz w:val="24"/>
          <w:szCs w:val="24"/>
        </w:rPr>
        <w:softHyphen/>
        <w:t>ду ними.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Единица массы: килограмм.</w:t>
      </w:r>
    </w:p>
    <w:p w:rsidR="003C0E99" w:rsidRDefault="003C0E99" w:rsidP="003C0E99">
      <w:pPr>
        <w:pStyle w:val="a5"/>
        <w:ind w:left="0"/>
        <w:rPr>
          <w:iCs/>
          <w:sz w:val="24"/>
          <w:szCs w:val="24"/>
        </w:rPr>
      </w:pPr>
      <w:r w:rsidRPr="00E37964">
        <w:rPr>
          <w:color w:val="000000"/>
          <w:sz w:val="24"/>
          <w:szCs w:val="24"/>
        </w:rPr>
        <w:t>Единица вместимости: литр.</w:t>
      </w:r>
      <w:r>
        <w:rPr>
          <w:sz w:val="24"/>
          <w:szCs w:val="24"/>
        </w:rPr>
        <w:t xml:space="preserve"> </w:t>
      </w:r>
    </w:p>
    <w:p w:rsidR="003C0E99" w:rsidRPr="00E37964" w:rsidRDefault="003C0E99" w:rsidP="003C0E99">
      <w:pPr>
        <w:pStyle w:val="a5"/>
        <w:ind w:left="0"/>
        <w:rPr>
          <w:i/>
          <w:color w:val="000000"/>
          <w:sz w:val="28"/>
          <w:szCs w:val="28"/>
          <w:u w:val="single"/>
        </w:rPr>
      </w:pPr>
      <w:r w:rsidRPr="00E37964">
        <w:rPr>
          <w:sz w:val="28"/>
          <w:szCs w:val="28"/>
          <w:u w:val="single"/>
        </w:rPr>
        <w:t>Таб</w:t>
      </w:r>
      <w:r>
        <w:rPr>
          <w:sz w:val="28"/>
          <w:szCs w:val="28"/>
          <w:u w:val="single"/>
        </w:rPr>
        <w:t>личное  сложение и вычитание.(17 ч</w:t>
      </w:r>
      <w:r w:rsidRPr="00E37964">
        <w:rPr>
          <w:sz w:val="28"/>
          <w:szCs w:val="28"/>
          <w:u w:val="single"/>
        </w:rPr>
        <w:t>)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color w:val="000000"/>
          <w:sz w:val="24"/>
          <w:szCs w:val="24"/>
        </w:rPr>
        <w:t>Сложение двух однозначных чисел, сумма которых боль</w:t>
      </w:r>
      <w:r w:rsidRPr="00E37964">
        <w:rPr>
          <w:color w:val="000000"/>
          <w:sz w:val="24"/>
          <w:szCs w:val="24"/>
        </w:rPr>
        <w:softHyphen/>
        <w:t>ше чем 10, с использованием изученных приемов вычисле</w:t>
      </w:r>
      <w:r w:rsidRPr="00E37964">
        <w:rPr>
          <w:color w:val="000000"/>
          <w:sz w:val="24"/>
          <w:szCs w:val="24"/>
        </w:rPr>
        <w:softHyphen/>
        <w:t>ний.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Таблица сложения и соответствующие случаи вычитания.</w:t>
      </w:r>
      <w:r>
        <w:rPr>
          <w:sz w:val="24"/>
          <w:szCs w:val="24"/>
        </w:rPr>
        <w:t xml:space="preserve"> </w:t>
      </w:r>
      <w:r w:rsidRPr="00E37964">
        <w:rPr>
          <w:color w:val="000000"/>
          <w:sz w:val="24"/>
          <w:szCs w:val="24"/>
        </w:rPr>
        <w:t>Решение задач в 1– 2 действия на сложение и вычитание.</w:t>
      </w:r>
    </w:p>
    <w:p w:rsidR="003C0E99" w:rsidRPr="00E37964" w:rsidRDefault="003C0E99" w:rsidP="003C0E99">
      <w:pPr>
        <w:pStyle w:val="a5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Итоговое повторение. (4 ч</w:t>
      </w:r>
      <w:r w:rsidRPr="00E37964">
        <w:rPr>
          <w:sz w:val="28"/>
          <w:szCs w:val="28"/>
          <w:u w:val="single"/>
        </w:rPr>
        <w:t>)</w:t>
      </w:r>
    </w:p>
    <w:p w:rsidR="003C0E99" w:rsidRPr="00E37964" w:rsidRDefault="003C0E99" w:rsidP="003C0E99">
      <w:pPr>
        <w:pStyle w:val="a5"/>
        <w:ind w:left="0"/>
        <w:rPr>
          <w:sz w:val="24"/>
          <w:szCs w:val="24"/>
        </w:rPr>
      </w:pPr>
      <w:r w:rsidRPr="00E37964">
        <w:rPr>
          <w:sz w:val="24"/>
          <w:szCs w:val="24"/>
        </w:rPr>
        <w:t>Числа от 1 до 20. Нумерация. Сравнение чисел. Табличное сложение и вычитание.</w:t>
      </w:r>
      <w:r>
        <w:rPr>
          <w:sz w:val="24"/>
          <w:szCs w:val="24"/>
        </w:rPr>
        <w:t xml:space="preserve"> </w:t>
      </w:r>
      <w:r w:rsidRPr="00E37964">
        <w:rPr>
          <w:sz w:val="24"/>
          <w:szCs w:val="24"/>
        </w:rPr>
        <w:t>Геометрические фигуры. Измерение и построение отрезков.</w:t>
      </w:r>
      <w:r>
        <w:rPr>
          <w:sz w:val="24"/>
          <w:szCs w:val="24"/>
        </w:rPr>
        <w:t xml:space="preserve"> </w:t>
      </w:r>
      <w:r w:rsidRPr="00E37964">
        <w:rPr>
          <w:sz w:val="24"/>
          <w:szCs w:val="24"/>
        </w:rPr>
        <w:t>Решение задач изученных видов.</w:t>
      </w:r>
    </w:p>
    <w:p w:rsidR="003C0E99" w:rsidRPr="00BC1489" w:rsidRDefault="003C0E99" w:rsidP="003C0E99">
      <w:pPr>
        <w:pStyle w:val="a4"/>
        <w:numPr>
          <w:ilvl w:val="0"/>
          <w:numId w:val="5"/>
        </w:numPr>
        <w:ind w:right="-81"/>
        <w:rPr>
          <w:rFonts w:ascii="Calibri" w:hAnsi="Calibri"/>
          <w:b/>
          <w:bCs/>
          <w:sz w:val="28"/>
          <w:szCs w:val="28"/>
          <w:u w:val="single"/>
        </w:rPr>
      </w:pPr>
      <w:r w:rsidRPr="00BC1489">
        <w:rPr>
          <w:rStyle w:val="a3"/>
          <w:rFonts w:ascii="Calibri" w:hAnsi="Calibri"/>
          <w:sz w:val="28"/>
          <w:szCs w:val="28"/>
          <w:u w:val="single"/>
        </w:rPr>
        <w:lastRenderedPageBreak/>
        <w:t>Учебно-тематический план</w:t>
      </w:r>
    </w:p>
    <w:tbl>
      <w:tblPr>
        <w:tblW w:w="10812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00"/>
        <w:gridCol w:w="958"/>
        <w:gridCol w:w="926"/>
        <w:gridCol w:w="7371"/>
        <w:gridCol w:w="657"/>
      </w:tblGrid>
      <w:tr w:rsidR="003C0E99" w:rsidRPr="00097848" w:rsidTr="004B36D0">
        <w:trPr>
          <w:trHeight w:val="52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</w:rPr>
            </w:pPr>
            <w:r w:rsidRPr="00097848">
              <w:rPr>
                <w:rFonts w:ascii="Calibri" w:hAnsi="Calibri"/>
                <w:color w:val="000000"/>
              </w:rPr>
              <w:t>№</w:t>
            </w:r>
          </w:p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</w:rPr>
            </w:pPr>
            <w:proofErr w:type="spellStart"/>
            <w:proofErr w:type="gramStart"/>
            <w:r w:rsidRPr="00097848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097848">
              <w:rPr>
                <w:rFonts w:ascii="Calibri" w:hAnsi="Calibri"/>
                <w:color w:val="000000"/>
              </w:rPr>
              <w:t>/</w:t>
            </w:r>
            <w:proofErr w:type="spellStart"/>
            <w:r w:rsidRPr="00097848">
              <w:rPr>
                <w:rFonts w:ascii="Calibri" w:hAnsi="Calibri"/>
                <w:color w:val="000000"/>
              </w:rPr>
              <w:t>п</w:t>
            </w:r>
            <w:proofErr w:type="spellEnd"/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b/>
                <w:color w:val="000000"/>
              </w:rPr>
            </w:pPr>
            <w:r w:rsidRPr="00097848">
              <w:rPr>
                <w:rFonts w:ascii="Calibri" w:hAnsi="Calibri"/>
                <w:b/>
                <w:color w:val="000000"/>
              </w:rPr>
              <w:t>Дата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</w:rPr>
            </w:pPr>
            <w:r w:rsidRPr="00097848">
              <w:rPr>
                <w:rFonts w:ascii="Calibri" w:hAnsi="Calibri"/>
                <w:b/>
                <w:color w:val="000000"/>
              </w:rPr>
              <w:t>Наименование раздела и тем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rPr>
                <w:rFonts w:ascii="Calibri" w:hAnsi="Calibri"/>
              </w:rPr>
            </w:pPr>
            <w:r w:rsidRPr="00097848">
              <w:rPr>
                <w:rFonts w:ascii="Calibri" w:hAnsi="Calibri"/>
                <w:b/>
                <w:color w:val="000000"/>
              </w:rPr>
              <w:t>Д\</w:t>
            </w:r>
            <w:proofErr w:type="gramStart"/>
            <w:r w:rsidRPr="00097848">
              <w:rPr>
                <w:rFonts w:ascii="Calibri" w:hAnsi="Calibri"/>
                <w:b/>
                <w:color w:val="000000"/>
              </w:rPr>
              <w:t>З</w:t>
            </w:r>
            <w:proofErr w:type="gramEnd"/>
            <w:r w:rsidRPr="00097848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3C0E99" w:rsidRPr="00097848" w:rsidTr="004B36D0">
        <w:trPr>
          <w:trHeight w:val="300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097848">
              <w:rPr>
                <w:rFonts w:ascii="Calibri" w:hAnsi="Calibri"/>
                <w:b/>
                <w:color w:val="000000"/>
              </w:rPr>
              <w:t>исх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097848">
              <w:rPr>
                <w:rFonts w:ascii="Calibri" w:hAnsi="Calibri"/>
                <w:b/>
                <w:color w:val="000000"/>
              </w:rPr>
              <w:t>кор</w:t>
            </w:r>
            <w:proofErr w:type="spellEnd"/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sz w:val="28"/>
                <w:szCs w:val="28"/>
                <w:u w:val="single"/>
              </w:rPr>
            </w:pPr>
            <w:r w:rsidRPr="00251DFD">
              <w:rPr>
                <w:rFonts w:ascii="Calibri" w:hAnsi="Calibri"/>
                <w:b/>
                <w:sz w:val="28"/>
                <w:szCs w:val="28"/>
                <w:u w:val="single"/>
              </w:rPr>
              <w:t>Подготовка к изучению чисел.  Пространственные  представления</w:t>
            </w:r>
            <w:r>
              <w:rPr>
                <w:rFonts w:ascii="Calibri" w:hAnsi="Calibri"/>
                <w:sz w:val="28"/>
                <w:szCs w:val="28"/>
                <w:u w:val="single"/>
              </w:rPr>
              <w:t>.(3</w:t>
            </w:r>
            <w:r w:rsidRPr="00251DFD">
              <w:rPr>
                <w:rFonts w:ascii="Calibri" w:hAnsi="Calibri"/>
                <w:sz w:val="28"/>
                <w:szCs w:val="28"/>
                <w:u w:val="single"/>
              </w:rPr>
              <w:t xml:space="preserve"> час</w:t>
            </w:r>
            <w:r>
              <w:rPr>
                <w:rFonts w:ascii="Calibri" w:hAnsi="Calibri"/>
                <w:sz w:val="28"/>
                <w:szCs w:val="28"/>
                <w:u w:val="single"/>
              </w:rPr>
              <w:t>а</w:t>
            </w:r>
            <w:r w:rsidRPr="00251DFD">
              <w:rPr>
                <w:rFonts w:ascii="Calibri" w:hAnsi="Calibri"/>
                <w:sz w:val="28"/>
                <w:szCs w:val="28"/>
                <w:u w:val="single"/>
              </w:rPr>
              <w:t>)</w:t>
            </w:r>
          </w:p>
          <w:p w:rsidR="003C0E99" w:rsidRPr="00F52E8A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sz w:val="28"/>
                <w:szCs w:val="28"/>
                <w:u w:val="single"/>
              </w:rPr>
            </w:pPr>
            <w:r w:rsidRPr="0093641B">
              <w:rPr>
                <w:rFonts w:ascii="Calibri" w:hAnsi="Calibri"/>
              </w:rPr>
              <w:t>Счёт</w:t>
            </w:r>
            <w:r>
              <w:rPr>
                <w:rFonts w:ascii="Calibri" w:hAnsi="Calibri"/>
              </w:rPr>
              <w:t>,</w:t>
            </w:r>
            <w:r w:rsidRPr="0093641B">
              <w:rPr>
                <w:rFonts w:ascii="Calibri" w:hAnsi="Calibri"/>
              </w:rPr>
              <w:t xml:space="preserve"> </w:t>
            </w:r>
            <w:r>
              <w:t>с</w:t>
            </w:r>
            <w:r w:rsidRPr="0093641B">
              <w:t xml:space="preserve">равнение </w:t>
            </w:r>
            <w:r>
              <w:t>и</w:t>
            </w:r>
            <w:r w:rsidRPr="0093641B">
              <w:t xml:space="preserve"> </w:t>
            </w:r>
            <w:r>
              <w:t>в</w:t>
            </w:r>
            <w:r w:rsidRPr="0093641B">
              <w:t>заи</w:t>
            </w:r>
            <w:r w:rsidRPr="0093641B">
              <w:t>м</w:t>
            </w:r>
            <w:r w:rsidRPr="0093641B">
              <w:t>ное расположение</w:t>
            </w:r>
            <w:r w:rsidRPr="0093641B">
              <w:rPr>
                <w:rFonts w:ascii="Calibri" w:hAnsi="Calibri"/>
              </w:rPr>
              <w:t xml:space="preserve"> предметов. </w:t>
            </w:r>
            <w:r w:rsidRPr="0093641B">
              <w:t>Простейшие пространственные и вр</w:t>
            </w:r>
            <w:r w:rsidRPr="0093641B">
              <w:t>е</w:t>
            </w:r>
            <w:r w:rsidRPr="0093641B">
              <w:t xml:space="preserve">менные представления.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  <w:r w:rsidRPr="00097848">
              <w:rPr>
                <w:rFonts w:ascii="Calibri" w:hAnsi="Calibri"/>
                <w:color w:val="000000"/>
              </w:rPr>
              <w:t> </w:t>
            </w:r>
          </w:p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</w:tr>
      <w:tr w:rsidR="003C0E99" w:rsidRPr="00097848" w:rsidTr="004B36D0">
        <w:trPr>
          <w:trHeight w:val="3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3641B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Отношения «столько же», «больше», «меньше».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3641B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097848">
              <w:rPr>
                <w:sz w:val="24"/>
                <w:szCs w:val="24"/>
              </w:rPr>
              <w:t>На сколько</w:t>
            </w:r>
            <w:proofErr w:type="gramEnd"/>
            <w:r w:rsidRPr="00097848">
              <w:rPr>
                <w:sz w:val="24"/>
                <w:szCs w:val="24"/>
              </w:rPr>
              <w:t xml:space="preserve"> больше (меньше)?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251DFD" w:rsidRDefault="003C0E99" w:rsidP="004B36D0">
            <w:pPr>
              <w:pStyle w:val="a5"/>
              <w:ind w:left="0"/>
              <w:rPr>
                <w:b/>
                <w:sz w:val="28"/>
                <w:szCs w:val="28"/>
                <w:u w:val="single"/>
              </w:rPr>
            </w:pPr>
            <w:r w:rsidRPr="00251DFD">
              <w:rPr>
                <w:b/>
                <w:sz w:val="28"/>
                <w:szCs w:val="28"/>
                <w:u w:val="single"/>
              </w:rPr>
              <w:t xml:space="preserve">Числа  от 1 до 10. Число 0.  Нумерация. </w:t>
            </w:r>
            <w:r>
              <w:rPr>
                <w:sz w:val="28"/>
                <w:szCs w:val="28"/>
                <w:u w:val="single"/>
              </w:rPr>
              <w:t>(23 часа</w:t>
            </w:r>
            <w:r w:rsidRPr="00251DFD">
              <w:rPr>
                <w:sz w:val="28"/>
                <w:szCs w:val="28"/>
                <w:u w:val="single"/>
              </w:rPr>
              <w:t>)</w:t>
            </w:r>
          </w:p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Понятия «много», «один». Письмо цифры 1.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Числа 1, 2. Письмо цифры 2.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Число 3. Письмо цифры 3. Знаки +,-,=. «Прибавить», «вычесть», «получится».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 Число 4. Письмо цифры 4.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Число 5. Письмо цифры 5.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  <w:r w:rsidRPr="00097848">
              <w:rPr>
                <w:sz w:val="24"/>
                <w:szCs w:val="24"/>
              </w:rPr>
              <w:t xml:space="preserve">Длиннее. Короче. </w:t>
            </w:r>
            <w:proofErr w:type="gramStart"/>
            <w:r w:rsidRPr="00097848">
              <w:rPr>
                <w:sz w:val="24"/>
                <w:szCs w:val="24"/>
              </w:rPr>
              <w:t>Одинаковые</w:t>
            </w:r>
            <w:proofErr w:type="gramEnd"/>
            <w:r w:rsidRPr="00097848">
              <w:rPr>
                <w:sz w:val="24"/>
                <w:szCs w:val="24"/>
              </w:rPr>
              <w:t xml:space="preserve"> по длине.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i/>
                <w:color w:val="000000"/>
                <w:sz w:val="24"/>
                <w:szCs w:val="24"/>
                <w:u w:val="single"/>
              </w:rPr>
            </w:pPr>
            <w:r w:rsidRPr="00097848">
              <w:rPr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Точка. Линия: кривая, прямая. Отрезок. Луч.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Ломаная линия. Звено </w:t>
            </w:r>
            <w:proofErr w:type="gramStart"/>
            <w:r w:rsidRPr="00097848">
              <w:rPr>
                <w:sz w:val="24"/>
                <w:szCs w:val="24"/>
              </w:rPr>
              <w:t>ломаной</w:t>
            </w:r>
            <w:proofErr w:type="gramEnd"/>
            <w:r w:rsidRPr="00097848">
              <w:rPr>
                <w:sz w:val="24"/>
                <w:szCs w:val="24"/>
              </w:rPr>
              <w:t>. Вершины.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E37C9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Закрепление. Числа от 1 до 5.  </w:t>
            </w:r>
            <w:r w:rsidRPr="00097848">
              <w:rPr>
                <w:b/>
                <w:sz w:val="24"/>
                <w:szCs w:val="24"/>
              </w:rPr>
              <w:t xml:space="preserve">Тест </w:t>
            </w:r>
            <w:r w:rsidRPr="00097848">
              <w:rPr>
                <w:rStyle w:val="a3"/>
                <w:sz w:val="24"/>
                <w:szCs w:val="24"/>
              </w:rPr>
              <w:t>№</w:t>
            </w:r>
            <w:r w:rsidRPr="00097848">
              <w:rPr>
                <w:rStyle w:val="a3"/>
                <w:b w:val="0"/>
                <w:sz w:val="24"/>
                <w:szCs w:val="24"/>
              </w:rPr>
              <w:t xml:space="preserve"> </w:t>
            </w:r>
            <w:r w:rsidRPr="00097848">
              <w:rPr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</w:p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Знаки: &gt; (больше),  &lt; (меньше), = (равно).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Равенство. Неравенство.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  <w:r w:rsidRPr="00097848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Числа 6, 7. Письмо цифры 6.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Закрепление. Письмо цифры 7.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Числа 8, 9. Письмо цифры 8.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Число 10. Запись числа 10.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b/>
                <w:sz w:val="24"/>
                <w:szCs w:val="24"/>
              </w:rPr>
              <w:t xml:space="preserve"> </w:t>
            </w:r>
            <w:r w:rsidRPr="00097848">
              <w:rPr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Сантиметр.  </w:t>
            </w:r>
            <w:r w:rsidRPr="00A344F1">
              <w:rPr>
                <w:b/>
                <w:sz w:val="24"/>
                <w:szCs w:val="24"/>
              </w:rPr>
              <w:t xml:space="preserve">Тест </w:t>
            </w:r>
            <w:r w:rsidRPr="00A344F1">
              <w:rPr>
                <w:rStyle w:val="a3"/>
                <w:sz w:val="24"/>
                <w:szCs w:val="24"/>
              </w:rPr>
              <w:t>№</w:t>
            </w:r>
            <w:r w:rsidRPr="00A344F1">
              <w:rPr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</w:p>
          <w:p w:rsidR="003C0E99" w:rsidRPr="00740E64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Увеличить на</w:t>
            </w:r>
            <w:proofErr w:type="gramStart"/>
            <w:r w:rsidRPr="00097848">
              <w:rPr>
                <w:sz w:val="24"/>
                <w:szCs w:val="24"/>
              </w:rPr>
              <w:t>… У</w:t>
            </w:r>
            <w:proofErr w:type="gramEnd"/>
            <w:r w:rsidRPr="00097848">
              <w:rPr>
                <w:sz w:val="24"/>
                <w:szCs w:val="24"/>
              </w:rPr>
              <w:t>меньшить на…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b/>
                <w:sz w:val="24"/>
                <w:szCs w:val="24"/>
              </w:rPr>
              <w:t>Защита проект</w:t>
            </w:r>
            <w:r>
              <w:rPr>
                <w:b/>
                <w:sz w:val="24"/>
                <w:szCs w:val="24"/>
              </w:rPr>
              <w:t>а</w:t>
            </w:r>
            <w:r w:rsidRPr="00097848">
              <w:rPr>
                <w:b/>
                <w:sz w:val="24"/>
                <w:szCs w:val="24"/>
              </w:rPr>
              <w:t xml:space="preserve">  «Математика вокруг нас. Числа в загадках, пословицах, поговорках».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trHeight w:val="35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Число 0.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251DFD" w:rsidRDefault="003C0E99" w:rsidP="004B36D0">
            <w:pPr>
              <w:pStyle w:val="a5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251DFD">
              <w:rPr>
                <w:b/>
                <w:sz w:val="28"/>
                <w:szCs w:val="28"/>
                <w:u w:val="single"/>
              </w:rPr>
              <w:t xml:space="preserve">Сложение и вычитание. </w:t>
            </w:r>
            <w:r w:rsidRPr="00251DFD">
              <w:rPr>
                <w:sz w:val="28"/>
                <w:szCs w:val="28"/>
                <w:u w:val="single"/>
              </w:rPr>
              <w:t>(</w:t>
            </w:r>
            <w:r>
              <w:rPr>
                <w:sz w:val="28"/>
                <w:szCs w:val="28"/>
                <w:u w:val="single"/>
              </w:rPr>
              <w:t>42 часа</w:t>
            </w:r>
            <w:r w:rsidRPr="00251DFD">
              <w:rPr>
                <w:sz w:val="28"/>
                <w:szCs w:val="28"/>
                <w:u w:val="single"/>
              </w:rPr>
              <w:t>)</w:t>
            </w:r>
          </w:p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+ 1,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- 1. Знаки +, -, = (плюс, минус, равно).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+1 +1,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-1 – 1.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+2,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– 2. Приём вычислений.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b/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Слагаемые. Сумма.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b/>
                <w:sz w:val="24"/>
                <w:szCs w:val="24"/>
              </w:rPr>
              <w:t xml:space="preserve"> </w:t>
            </w:r>
            <w:r w:rsidRPr="00097848">
              <w:rPr>
                <w:sz w:val="24"/>
                <w:szCs w:val="24"/>
              </w:rPr>
              <w:t>Задача (условие, вопрос).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± 2. Составление и заучивание таблиц.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Присчитывание и отсчитывание по 2. Закрепление.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trHeight w:val="10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Задачи на увеличение (уменьшение) числа на несколько единиц </w:t>
            </w:r>
            <w:proofErr w:type="gramStart"/>
            <w:r w:rsidRPr="00097848">
              <w:rPr>
                <w:sz w:val="24"/>
                <w:szCs w:val="24"/>
              </w:rPr>
              <w:t xml:space="preserve">( </w:t>
            </w:r>
            <w:proofErr w:type="gramEnd"/>
            <w:r w:rsidRPr="00097848">
              <w:rPr>
                <w:sz w:val="24"/>
                <w:szCs w:val="24"/>
              </w:rPr>
              <w:t>с одним множеством предметов).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b/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097848">
              <w:rPr>
                <w:sz w:val="24"/>
                <w:szCs w:val="24"/>
              </w:rPr>
              <w:t>изученного</w:t>
            </w:r>
            <w:proofErr w:type="gramEnd"/>
            <w:r w:rsidRPr="00097848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+ 3,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– 3. Приёмы вычислений.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+ 3,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– 3. Приёмы вычислений.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Измерение и сравнение отрезков.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AD0F50">
              <w:rPr>
                <w:rFonts w:ascii="Arial" w:hAnsi="Arial" w:cs="Arial"/>
                <w:sz w:val="24"/>
                <w:szCs w:val="24"/>
              </w:rPr>
              <w:t>□</w:t>
            </w:r>
            <w:r w:rsidRPr="00AD0F50">
              <w:rPr>
                <w:sz w:val="24"/>
                <w:szCs w:val="24"/>
              </w:rPr>
              <w:t xml:space="preserve"> ± 3. Составление, заучивание таблиц.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Присчитывание и отсчитывание по 3. Закрепление.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F26660" w:rsidRDefault="003C0E99" w:rsidP="004B36D0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222A87">
              <w:rPr>
                <w:b/>
                <w:sz w:val="24"/>
                <w:szCs w:val="24"/>
              </w:rPr>
              <w:t xml:space="preserve">Тест </w:t>
            </w:r>
            <w:r w:rsidRPr="00BC1489">
              <w:rPr>
                <w:rStyle w:val="a3"/>
                <w:sz w:val="24"/>
                <w:szCs w:val="24"/>
              </w:rPr>
              <w:t xml:space="preserve">№ </w:t>
            </w:r>
            <w:r w:rsidRPr="00222A87">
              <w:rPr>
                <w:b/>
                <w:sz w:val="24"/>
                <w:szCs w:val="24"/>
              </w:rPr>
              <w:t xml:space="preserve">3 итоговый за </w:t>
            </w:r>
            <w:r w:rsidRPr="00222A87">
              <w:rPr>
                <w:b/>
                <w:sz w:val="24"/>
                <w:szCs w:val="24"/>
                <w:lang w:val="en-US"/>
              </w:rPr>
              <w:t>I</w:t>
            </w:r>
            <w:r w:rsidRPr="00222A87">
              <w:rPr>
                <w:b/>
                <w:sz w:val="24"/>
                <w:szCs w:val="24"/>
              </w:rPr>
              <w:t xml:space="preserve"> полугодие.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E37C9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97848">
              <w:rPr>
                <w:sz w:val="24"/>
                <w:szCs w:val="24"/>
              </w:rPr>
              <w:t>З</w:t>
            </w:r>
            <w:proofErr w:type="gramEnd"/>
            <w:r w:rsidRPr="00097848">
              <w:rPr>
                <w:sz w:val="24"/>
                <w:szCs w:val="24"/>
              </w:rPr>
              <w:t>адачи</w:t>
            </w:r>
            <w:proofErr w:type="spellEnd"/>
            <w:r w:rsidRPr="00097848">
              <w:rPr>
                <w:sz w:val="24"/>
                <w:szCs w:val="24"/>
              </w:rPr>
              <w:t xml:space="preserve"> на увеличение числа на несколько единиц (с двумя множествами предметов).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+ 4,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– 4. Приёмы вычислений.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Закрепление. Решение задач и примеров.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proofErr w:type="gramStart"/>
            <w:r w:rsidRPr="00097848">
              <w:rPr>
                <w:sz w:val="24"/>
                <w:szCs w:val="24"/>
              </w:rPr>
              <w:t>На сколько</w:t>
            </w:r>
            <w:proofErr w:type="gramEnd"/>
            <w:r w:rsidRPr="00097848">
              <w:rPr>
                <w:sz w:val="24"/>
                <w:szCs w:val="24"/>
              </w:rPr>
              <w:t xml:space="preserve"> больше? </w:t>
            </w:r>
            <w:proofErr w:type="gramStart"/>
            <w:r w:rsidRPr="00097848">
              <w:rPr>
                <w:sz w:val="24"/>
                <w:szCs w:val="24"/>
              </w:rPr>
              <w:t>На сколько</w:t>
            </w:r>
            <w:proofErr w:type="gramEnd"/>
            <w:r w:rsidRPr="00097848">
              <w:rPr>
                <w:sz w:val="24"/>
                <w:szCs w:val="24"/>
              </w:rPr>
              <w:t xml:space="preserve"> меньше?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± 4. Составление и заучивание таблиц.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Закрепление. Решение задач и примеров.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AD0F50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Перестановка слагаемых и её применение для случаев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+5,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+6,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+7,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+8,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+9.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Перестановка слагаемых и её применение для случаев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+5,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+6,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+7,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+8,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+9.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+5,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+6,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+7,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+8,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+9 (таблица).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color w:val="FF0000"/>
                <w:sz w:val="24"/>
                <w:szCs w:val="24"/>
              </w:rPr>
              <w:t xml:space="preserve"> </w:t>
            </w:r>
            <w:r w:rsidRPr="00097848">
              <w:rPr>
                <w:sz w:val="24"/>
                <w:szCs w:val="24"/>
              </w:rPr>
              <w:t>Закрепление (сложение и соответствующие случаи состава чисел).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Закрепление. Решение задач и примеров.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097848">
              <w:rPr>
                <w:sz w:val="24"/>
                <w:szCs w:val="24"/>
              </w:rPr>
              <w:t>изученного</w:t>
            </w:r>
            <w:proofErr w:type="gramEnd"/>
            <w:r w:rsidRPr="00097848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Закрепление. Связь между суммой и слагаемыми. Решение задач.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 6 -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, 7 -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 Состав чисел 6, 7.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b/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6 -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, 7 -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 Состав чисел 6, 7. Закрепление.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8 -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, 9 -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 Состав чисел 8, 9.</w:t>
            </w:r>
            <w:r w:rsidRPr="000978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trHeight w:val="6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Подготовка к введению задач в 2 действия.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Вычитание вида 10 -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Учимся работать по таблице.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Килограмм.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Литр.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Решение задач и примеров.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251DFD" w:rsidRDefault="003C0E99" w:rsidP="004B36D0">
            <w:pPr>
              <w:pStyle w:val="a5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251DFD">
              <w:rPr>
                <w:b/>
                <w:sz w:val="28"/>
                <w:szCs w:val="28"/>
                <w:u w:val="single"/>
              </w:rPr>
              <w:t xml:space="preserve">Числа от 1 до 20. Нумерация. </w:t>
            </w:r>
            <w:r>
              <w:rPr>
                <w:sz w:val="28"/>
                <w:szCs w:val="28"/>
                <w:u w:val="single"/>
              </w:rPr>
              <w:t>(10</w:t>
            </w:r>
            <w:r w:rsidRPr="00251DFD">
              <w:rPr>
                <w:sz w:val="28"/>
                <w:szCs w:val="28"/>
                <w:u w:val="single"/>
              </w:rPr>
              <w:t xml:space="preserve"> часов)</w:t>
            </w:r>
          </w:p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Названия и последовательность чисел.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Запись и чтение чисел.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Дециметр.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Случаи сложения и вычитания, основанные на знаниях по нумерации.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Закрепление. Подготовка к изучению таблицы сложения в пределах 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Повторение. Подготовка к введению задач в 2 действия.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Повторение. Подготовка к введению задач в 2 действия.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Ознакомление с задачей в 2 действия.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b/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Ознакомление с задачей в 2 действия.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251DFD" w:rsidRDefault="003C0E99" w:rsidP="004B36D0">
            <w:pPr>
              <w:pStyle w:val="a5"/>
              <w:ind w:left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251DFD">
              <w:rPr>
                <w:b/>
                <w:sz w:val="28"/>
                <w:szCs w:val="28"/>
                <w:u w:val="single"/>
              </w:rPr>
              <w:t>Табличное  сложение и вычитание</w:t>
            </w:r>
            <w:r w:rsidRPr="00251DFD">
              <w:rPr>
                <w:sz w:val="28"/>
                <w:szCs w:val="28"/>
                <w:u w:val="single"/>
              </w:rPr>
              <w:t>.(</w:t>
            </w:r>
            <w:r>
              <w:rPr>
                <w:sz w:val="28"/>
                <w:szCs w:val="28"/>
                <w:u w:val="single"/>
              </w:rPr>
              <w:t>17</w:t>
            </w:r>
            <w:r w:rsidRPr="00251DFD">
              <w:rPr>
                <w:sz w:val="28"/>
                <w:szCs w:val="28"/>
                <w:u w:val="single"/>
              </w:rPr>
              <w:t xml:space="preserve"> час</w:t>
            </w:r>
            <w:r>
              <w:rPr>
                <w:sz w:val="28"/>
                <w:szCs w:val="28"/>
                <w:u w:val="single"/>
              </w:rPr>
              <w:t>ов</w:t>
            </w:r>
            <w:r w:rsidRPr="00251DFD">
              <w:rPr>
                <w:sz w:val="28"/>
                <w:szCs w:val="28"/>
                <w:u w:val="single"/>
              </w:rPr>
              <w:t>)</w:t>
            </w:r>
          </w:p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Общий приём сложения однозначных  чисел с переходом через десяток.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Сложение вида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+ 2,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+ 3.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Сложение вида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+ 4.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Сложение вида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+ 5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Сложение вида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+ 6.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Сложение вида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+ 7.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Сложение вида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+ 8,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 + 9.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Таблица сложения.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Общий приём вычитания с переходом через десяток.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Вычитание вида 11 -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Вычитание вида 12 -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trHeight w:val="44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Вычитание вида 13 -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Вычитание вида 14 -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Вычитание вида 15 -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</w:t>
            </w:r>
            <w:r w:rsidRPr="0009784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Вычитание вида 16 -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 xml:space="preserve">Вычитание вида 17 -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 xml:space="preserve">, 18 - </w:t>
            </w:r>
            <w:r w:rsidRPr="00097848">
              <w:rPr>
                <w:rFonts w:ascii="Arial" w:hAnsi="Arial" w:cs="Arial"/>
                <w:sz w:val="24"/>
                <w:szCs w:val="24"/>
              </w:rPr>
              <w:t>□</w:t>
            </w:r>
            <w:r w:rsidRPr="00097848">
              <w:rPr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Проверим себя и свои достижения.</w:t>
            </w:r>
            <w:r w:rsidRPr="00097848">
              <w:rPr>
                <w:sz w:val="24"/>
                <w:szCs w:val="24"/>
              </w:rPr>
              <w:tab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251DFD" w:rsidRDefault="003C0E99" w:rsidP="004B36D0">
            <w:pPr>
              <w:pStyle w:val="a5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251DFD">
              <w:rPr>
                <w:b/>
                <w:sz w:val="28"/>
                <w:szCs w:val="28"/>
                <w:u w:val="single"/>
              </w:rPr>
              <w:t xml:space="preserve">Итоговое повторение. </w:t>
            </w:r>
            <w:r>
              <w:rPr>
                <w:sz w:val="28"/>
                <w:szCs w:val="28"/>
                <w:u w:val="single"/>
              </w:rPr>
              <w:t>(4 часа</w:t>
            </w:r>
            <w:r w:rsidRPr="00251DFD">
              <w:rPr>
                <w:sz w:val="28"/>
                <w:szCs w:val="28"/>
                <w:u w:val="single"/>
              </w:rPr>
              <w:t>)</w:t>
            </w:r>
          </w:p>
          <w:p w:rsidR="003C0E99" w:rsidRPr="00097848" w:rsidRDefault="003C0E99" w:rsidP="004B36D0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097848">
              <w:rPr>
                <w:b/>
                <w:sz w:val="24"/>
                <w:szCs w:val="24"/>
              </w:rPr>
              <w:t>Итоговая к</w:t>
            </w:r>
            <w:r>
              <w:rPr>
                <w:b/>
                <w:sz w:val="24"/>
                <w:szCs w:val="24"/>
              </w:rPr>
              <w:t>онтрольная работа.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604E1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97848">
              <w:rPr>
                <w:sz w:val="24"/>
                <w:szCs w:val="24"/>
              </w:rPr>
              <w:t>Ч</w:t>
            </w:r>
            <w:proofErr w:type="gramEnd"/>
            <w:r w:rsidRPr="00097848">
              <w:rPr>
                <w:sz w:val="24"/>
                <w:szCs w:val="24"/>
              </w:rPr>
              <w:t>тение</w:t>
            </w:r>
            <w:proofErr w:type="spellEnd"/>
            <w:r w:rsidRPr="00097848">
              <w:rPr>
                <w:sz w:val="24"/>
                <w:szCs w:val="24"/>
              </w:rPr>
              <w:t>, запись и сравнение чисел.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C0E99" w:rsidRPr="00097848" w:rsidTr="004B36D0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3C0E9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pStyle w:val="a5"/>
              <w:ind w:left="0"/>
              <w:rPr>
                <w:sz w:val="24"/>
                <w:szCs w:val="24"/>
              </w:rPr>
            </w:pPr>
            <w:r w:rsidRPr="00097848">
              <w:rPr>
                <w:sz w:val="24"/>
                <w:szCs w:val="24"/>
              </w:rPr>
              <w:t>Геометрические фигуры.</w:t>
            </w:r>
          </w:p>
          <w:p w:rsidR="003C0E99" w:rsidRPr="00097848" w:rsidRDefault="003C0E99" w:rsidP="004B36D0">
            <w:pPr>
              <w:pStyle w:val="a5"/>
              <w:ind w:left="0"/>
              <w:rPr>
                <w:b/>
                <w:color w:val="000000"/>
                <w:sz w:val="24"/>
                <w:szCs w:val="24"/>
              </w:rPr>
            </w:pPr>
            <w:r w:rsidRPr="00455E57">
              <w:rPr>
                <w:b/>
                <w:color w:val="000000"/>
                <w:sz w:val="24"/>
                <w:szCs w:val="24"/>
                <w:u w:val="single"/>
              </w:rPr>
              <w:t xml:space="preserve">ИТОГО: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99 часов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097848" w:rsidRDefault="003C0E99" w:rsidP="004B36D0">
            <w:pPr>
              <w:autoSpaceDE w:val="0"/>
              <w:autoSpaceDN w:val="0"/>
              <w:adjustRightInd w:val="0"/>
              <w:spacing w:before="100" w:beforeAutospacing="1"/>
              <w:ind w:right="-81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3C0E99" w:rsidRDefault="003C0E99" w:rsidP="003C0E99">
      <w:pPr>
        <w:pStyle w:val="a5"/>
        <w:ind w:left="0" w:right="-81"/>
        <w:rPr>
          <w:b/>
          <w:sz w:val="28"/>
          <w:szCs w:val="28"/>
          <w:u w:val="single"/>
        </w:rPr>
      </w:pPr>
    </w:p>
    <w:p w:rsidR="003C0E99" w:rsidRPr="00877645" w:rsidRDefault="003C0E99" w:rsidP="003C0E99">
      <w:pPr>
        <w:pStyle w:val="a5"/>
        <w:numPr>
          <w:ilvl w:val="0"/>
          <w:numId w:val="5"/>
        </w:numPr>
        <w:ind w:right="-81"/>
        <w:rPr>
          <w:b/>
          <w:sz w:val="28"/>
          <w:szCs w:val="28"/>
          <w:u w:val="single"/>
        </w:rPr>
      </w:pPr>
      <w:r w:rsidRPr="00877645">
        <w:rPr>
          <w:b/>
          <w:sz w:val="28"/>
          <w:szCs w:val="28"/>
          <w:u w:val="single"/>
        </w:rPr>
        <w:lastRenderedPageBreak/>
        <w:t>Перечень</w:t>
      </w:r>
      <w:r w:rsidRPr="00877645">
        <w:rPr>
          <w:b/>
          <w:bCs/>
          <w:iCs/>
          <w:sz w:val="28"/>
          <w:szCs w:val="28"/>
          <w:u w:val="single"/>
        </w:rPr>
        <w:t xml:space="preserve">   учебно-методических средств обучения</w:t>
      </w:r>
      <w:r w:rsidRPr="00877645">
        <w:rPr>
          <w:b/>
          <w:sz w:val="28"/>
          <w:szCs w:val="28"/>
          <w:u w:val="single"/>
        </w:rPr>
        <w:t>, ЭОР (электронных образовательных ресурсов)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>1.Учебники.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 xml:space="preserve">«Математика» 1 класс Авторы: М. И. Моро, М. А. </w:t>
      </w:r>
      <w:proofErr w:type="spellStart"/>
      <w:r w:rsidRPr="00097848">
        <w:rPr>
          <w:rFonts w:ascii="Calibri" w:hAnsi="Calibri"/>
        </w:rPr>
        <w:t>Бантова</w:t>
      </w:r>
      <w:proofErr w:type="spellEnd"/>
      <w:r w:rsidRPr="00097848">
        <w:rPr>
          <w:rFonts w:ascii="Calibri" w:hAnsi="Calibri"/>
        </w:rPr>
        <w:t xml:space="preserve">, В. Г. </w:t>
      </w:r>
      <w:proofErr w:type="spellStart"/>
      <w:r w:rsidRPr="00097848">
        <w:rPr>
          <w:rFonts w:ascii="Calibri" w:hAnsi="Calibri"/>
        </w:rPr>
        <w:t>Бельтюкова</w:t>
      </w:r>
      <w:proofErr w:type="spellEnd"/>
      <w:r w:rsidRPr="00097848">
        <w:rPr>
          <w:rFonts w:ascii="Calibri" w:hAnsi="Calibri"/>
        </w:rPr>
        <w:t>, С. И. Волкова, С. В. Степанова. Часть 1 и 2, Москва «Просвещение» 2011 год.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>2.Рабочие тетради  по математике 1 класс №1 и №2.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 xml:space="preserve">М. И. Моро, М. А. </w:t>
      </w:r>
      <w:proofErr w:type="spellStart"/>
      <w:r w:rsidRPr="00097848">
        <w:rPr>
          <w:rFonts w:ascii="Calibri" w:hAnsi="Calibri"/>
        </w:rPr>
        <w:t>Бантова</w:t>
      </w:r>
      <w:proofErr w:type="spellEnd"/>
      <w:proofErr w:type="gramStart"/>
      <w:r w:rsidRPr="00097848">
        <w:rPr>
          <w:rFonts w:ascii="Calibri" w:hAnsi="Calibri"/>
        </w:rPr>
        <w:t xml:space="preserve"> ,</w:t>
      </w:r>
      <w:proofErr w:type="gramEnd"/>
      <w:r w:rsidRPr="00097848">
        <w:rPr>
          <w:rFonts w:ascii="Calibri" w:hAnsi="Calibri"/>
        </w:rPr>
        <w:t xml:space="preserve"> издательство«Просвещение», 2012  год.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 xml:space="preserve">3. Контрольно-измерительные материалы. Математика. 1 класс. Сост. Т. Н. </w:t>
      </w:r>
      <w:proofErr w:type="spellStart"/>
      <w:r w:rsidRPr="00097848">
        <w:rPr>
          <w:rFonts w:ascii="Calibri" w:hAnsi="Calibri"/>
        </w:rPr>
        <w:t>Ситникова</w:t>
      </w:r>
      <w:proofErr w:type="spellEnd"/>
      <w:r w:rsidRPr="00097848">
        <w:rPr>
          <w:rFonts w:ascii="Calibri" w:hAnsi="Calibri"/>
        </w:rPr>
        <w:t xml:space="preserve">.- М.: </w:t>
      </w:r>
      <w:proofErr w:type="spellStart"/>
      <w:r w:rsidRPr="00097848">
        <w:rPr>
          <w:rFonts w:ascii="Calibri" w:hAnsi="Calibri"/>
        </w:rPr>
        <w:t>Вако</w:t>
      </w:r>
      <w:proofErr w:type="spellEnd"/>
      <w:r w:rsidRPr="00097848">
        <w:rPr>
          <w:rFonts w:ascii="Calibri" w:hAnsi="Calibri"/>
        </w:rPr>
        <w:t>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>4.Приложение к учебнику на электронном носителе (диск).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>5 Тематические презентации.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>6.Демонстрационные пособия.</w:t>
      </w:r>
    </w:p>
    <w:p w:rsidR="003C0E99" w:rsidRPr="009604E1" w:rsidRDefault="003C0E99" w:rsidP="003C0E99">
      <w:pPr>
        <w:pStyle w:val="a4"/>
        <w:numPr>
          <w:ilvl w:val="0"/>
          <w:numId w:val="5"/>
        </w:numPr>
        <w:ind w:right="-81"/>
        <w:rPr>
          <w:rFonts w:ascii="Calibri" w:hAnsi="Calibri"/>
          <w:b/>
          <w:bCs/>
          <w:sz w:val="28"/>
          <w:szCs w:val="28"/>
          <w:u w:val="single"/>
        </w:rPr>
      </w:pPr>
      <w:r w:rsidRPr="00BC1489">
        <w:rPr>
          <w:rStyle w:val="a3"/>
          <w:rFonts w:ascii="Calibri" w:hAnsi="Calibri"/>
          <w:sz w:val="28"/>
          <w:szCs w:val="28"/>
          <w:u w:val="single"/>
        </w:rPr>
        <w:t>Требования к уровню подготовки обучаю</w:t>
      </w:r>
      <w:r>
        <w:rPr>
          <w:rStyle w:val="a3"/>
          <w:rFonts w:ascii="Calibri" w:hAnsi="Calibri"/>
          <w:sz w:val="28"/>
          <w:szCs w:val="28"/>
          <w:u w:val="single"/>
        </w:rPr>
        <w:t>щегося</w:t>
      </w:r>
    </w:p>
    <w:p w:rsidR="003C0E99" w:rsidRPr="00F567FB" w:rsidRDefault="003C0E99" w:rsidP="003C0E99">
      <w:pPr>
        <w:pStyle w:val="a5"/>
        <w:ind w:left="0"/>
        <w:rPr>
          <w:sz w:val="24"/>
          <w:szCs w:val="24"/>
        </w:rPr>
      </w:pPr>
      <w:r w:rsidRPr="00F567FB">
        <w:rPr>
          <w:sz w:val="24"/>
          <w:szCs w:val="24"/>
          <w:u w:val="single"/>
        </w:rPr>
        <w:t>Личностные результаты:</w:t>
      </w:r>
      <w:r w:rsidRPr="00F567FB">
        <w:rPr>
          <w:sz w:val="24"/>
          <w:szCs w:val="24"/>
        </w:rPr>
        <w:t xml:space="preserve"> готов</w:t>
      </w:r>
      <w:r w:rsidRPr="00F567FB">
        <w:rPr>
          <w:sz w:val="24"/>
          <w:szCs w:val="24"/>
        </w:rPr>
        <w:softHyphen/>
        <w:t>ность ученика целенаправленно использовать знания в учении и  в  повседневной жизни для  и</w:t>
      </w:r>
      <w:r w:rsidRPr="00F567FB">
        <w:rPr>
          <w:sz w:val="24"/>
          <w:szCs w:val="24"/>
        </w:rPr>
        <w:t>с</w:t>
      </w:r>
      <w:r w:rsidRPr="00F567FB">
        <w:rPr>
          <w:sz w:val="24"/>
          <w:szCs w:val="24"/>
        </w:rPr>
        <w:t>следования  математической сущности предмета (явления, события, факта); способность ха</w:t>
      </w:r>
      <w:r w:rsidRPr="00F567FB">
        <w:rPr>
          <w:sz w:val="24"/>
          <w:szCs w:val="24"/>
        </w:rPr>
        <w:softHyphen/>
        <w:t>рактеризовать собственные знания по предмету, формулировать вопросы, устанавливать, какие из предложенных математичес</w:t>
      </w:r>
      <w:r w:rsidRPr="00F567FB">
        <w:rPr>
          <w:sz w:val="24"/>
          <w:szCs w:val="24"/>
        </w:rPr>
        <w:softHyphen/>
        <w:t>ких з</w:t>
      </w:r>
      <w:r w:rsidRPr="00F567FB">
        <w:rPr>
          <w:sz w:val="24"/>
          <w:szCs w:val="24"/>
        </w:rPr>
        <w:t>а</w:t>
      </w:r>
      <w:r w:rsidRPr="00F567FB">
        <w:rPr>
          <w:sz w:val="24"/>
          <w:szCs w:val="24"/>
        </w:rPr>
        <w:t>дач могут быть им успешно решены; познавательный ин</w:t>
      </w:r>
      <w:r w:rsidRPr="00F567FB">
        <w:rPr>
          <w:sz w:val="24"/>
          <w:szCs w:val="24"/>
        </w:rPr>
        <w:softHyphen/>
        <w:t>терес к математической науке.</w:t>
      </w:r>
    </w:p>
    <w:p w:rsidR="003C0E99" w:rsidRPr="00F567FB" w:rsidRDefault="003C0E99" w:rsidP="003C0E99">
      <w:pPr>
        <w:pStyle w:val="a5"/>
        <w:ind w:left="0"/>
        <w:rPr>
          <w:sz w:val="24"/>
          <w:szCs w:val="24"/>
        </w:rPr>
      </w:pPr>
      <w:proofErr w:type="spellStart"/>
      <w:r w:rsidRPr="00F567FB">
        <w:rPr>
          <w:sz w:val="24"/>
          <w:szCs w:val="24"/>
          <w:u w:val="single"/>
        </w:rPr>
        <w:t>Метапредметные</w:t>
      </w:r>
      <w:proofErr w:type="spellEnd"/>
      <w:r w:rsidRPr="00F567FB">
        <w:rPr>
          <w:sz w:val="24"/>
          <w:szCs w:val="24"/>
          <w:u w:val="single"/>
        </w:rPr>
        <w:t xml:space="preserve"> результаты:</w:t>
      </w:r>
      <w:r w:rsidRPr="00F567FB">
        <w:rPr>
          <w:sz w:val="24"/>
          <w:szCs w:val="24"/>
        </w:rPr>
        <w:t xml:space="preserve">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</w:t>
      </w:r>
      <w:r w:rsidRPr="00F567FB">
        <w:rPr>
          <w:sz w:val="24"/>
          <w:szCs w:val="24"/>
        </w:rPr>
        <w:softHyphen/>
        <w:t>лять логику решения практической и учебной задачи; умение моделировать - решать учебные задачи с помощью знаков (символов), планировать, контр</w:t>
      </w:r>
      <w:r w:rsidRPr="00F567FB">
        <w:rPr>
          <w:sz w:val="24"/>
          <w:szCs w:val="24"/>
        </w:rPr>
        <w:t>о</w:t>
      </w:r>
      <w:r w:rsidRPr="00F567FB">
        <w:rPr>
          <w:sz w:val="24"/>
          <w:szCs w:val="24"/>
        </w:rPr>
        <w:t>лировать и корректировать ход решения учебной задачи.</w:t>
      </w:r>
    </w:p>
    <w:p w:rsidR="003C0E99" w:rsidRPr="00F567FB" w:rsidRDefault="003C0E99" w:rsidP="003C0E99">
      <w:pPr>
        <w:pStyle w:val="a5"/>
        <w:ind w:left="0"/>
        <w:rPr>
          <w:sz w:val="24"/>
          <w:szCs w:val="24"/>
        </w:rPr>
      </w:pPr>
      <w:r w:rsidRPr="00F567FB">
        <w:rPr>
          <w:sz w:val="24"/>
          <w:szCs w:val="24"/>
          <w:u w:val="single"/>
        </w:rPr>
        <w:t>Предметные результаты:</w:t>
      </w:r>
      <w:r w:rsidRPr="00F567FB">
        <w:rPr>
          <w:sz w:val="24"/>
          <w:szCs w:val="24"/>
        </w:rPr>
        <w:t xml:space="preserve">  у обучающихся формируется представление о числах как результате счёта и измерения, о принципе записи чисел. Они учатся выполнять устно арифметические действия с числами, составлять числовое выражение и находить его зн</w:t>
      </w:r>
      <w:r w:rsidRPr="00F567FB">
        <w:rPr>
          <w:sz w:val="24"/>
          <w:szCs w:val="24"/>
        </w:rPr>
        <w:t>а</w:t>
      </w:r>
      <w:r w:rsidRPr="00F567FB">
        <w:rPr>
          <w:sz w:val="24"/>
          <w:szCs w:val="24"/>
        </w:rPr>
        <w:t>чение в соответствии с правилами прядка выполнения действий; 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</w:t>
      </w:r>
      <w:r w:rsidRPr="00F567FB">
        <w:rPr>
          <w:sz w:val="24"/>
          <w:szCs w:val="24"/>
        </w:rPr>
        <w:t>о</w:t>
      </w:r>
      <w:r w:rsidRPr="00F567FB">
        <w:rPr>
          <w:sz w:val="24"/>
          <w:szCs w:val="24"/>
        </w:rPr>
        <w:t xml:space="preserve">бами измерения длин.   </w:t>
      </w:r>
    </w:p>
    <w:p w:rsidR="003C0E99" w:rsidRPr="00F567FB" w:rsidRDefault="003C0E99" w:rsidP="003C0E99">
      <w:pPr>
        <w:pStyle w:val="a5"/>
        <w:ind w:left="0"/>
        <w:rPr>
          <w:sz w:val="24"/>
          <w:szCs w:val="24"/>
        </w:rPr>
      </w:pPr>
    </w:p>
    <w:p w:rsidR="003C0E99" w:rsidRPr="00877645" w:rsidRDefault="003C0E99" w:rsidP="003C0E99">
      <w:pPr>
        <w:pStyle w:val="a5"/>
        <w:numPr>
          <w:ilvl w:val="0"/>
          <w:numId w:val="5"/>
        </w:numPr>
        <w:rPr>
          <w:rStyle w:val="a3"/>
          <w:b w:val="0"/>
          <w:bCs w:val="0"/>
          <w:sz w:val="24"/>
          <w:szCs w:val="24"/>
        </w:rPr>
      </w:pPr>
      <w:r>
        <w:rPr>
          <w:rStyle w:val="a3"/>
          <w:sz w:val="28"/>
          <w:szCs w:val="28"/>
          <w:u w:val="single"/>
        </w:rPr>
        <w:t xml:space="preserve">  </w:t>
      </w:r>
      <w:r w:rsidRPr="00BC1489">
        <w:rPr>
          <w:rStyle w:val="a3"/>
          <w:sz w:val="28"/>
          <w:szCs w:val="28"/>
          <w:u w:val="single"/>
        </w:rPr>
        <w:t>Перечень обязательных лабораторных, практических, контрольных и других видов работ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1"/>
        <w:gridCol w:w="5093"/>
        <w:gridCol w:w="4451"/>
      </w:tblGrid>
      <w:tr w:rsidR="003C0E99" w:rsidRPr="00097848" w:rsidTr="004B36D0">
        <w:trPr>
          <w:trHeight w:val="698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E90715" w:rsidRDefault="003C0E99" w:rsidP="004B36D0">
            <w:pPr>
              <w:pStyle w:val="a4"/>
              <w:ind w:right="-81"/>
              <w:rPr>
                <w:rStyle w:val="a3"/>
                <w:rFonts w:ascii="Calibri" w:hAnsi="Calibri"/>
              </w:rPr>
            </w:pPr>
            <w:r w:rsidRPr="00E90715">
              <w:rPr>
                <w:rStyle w:val="a3"/>
                <w:rFonts w:ascii="Calibri" w:hAnsi="Calibri"/>
              </w:rPr>
              <w:t>№</w:t>
            </w:r>
          </w:p>
          <w:p w:rsidR="003C0E99" w:rsidRPr="00E90715" w:rsidRDefault="003C0E99" w:rsidP="004B36D0">
            <w:pPr>
              <w:pStyle w:val="a4"/>
              <w:ind w:right="-81"/>
              <w:rPr>
                <w:rStyle w:val="a3"/>
                <w:rFonts w:ascii="Calibri" w:hAnsi="Calibri"/>
              </w:rPr>
            </w:pPr>
            <w:r w:rsidRPr="00E90715">
              <w:rPr>
                <w:rStyle w:val="a3"/>
                <w:rFonts w:ascii="Calibri" w:hAnsi="Calibri"/>
              </w:rPr>
              <w:t>урока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E90715" w:rsidRDefault="003C0E99" w:rsidP="004B36D0">
            <w:pPr>
              <w:pStyle w:val="a4"/>
              <w:ind w:right="-81"/>
              <w:rPr>
                <w:rStyle w:val="a3"/>
                <w:rFonts w:ascii="Calibri" w:hAnsi="Calibri"/>
              </w:rPr>
            </w:pPr>
            <w:r w:rsidRPr="00E90715">
              <w:rPr>
                <w:rStyle w:val="a3"/>
                <w:rFonts w:ascii="Calibri" w:hAnsi="Calibri"/>
              </w:rPr>
              <w:t xml:space="preserve">                   Вид работы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E90715" w:rsidRDefault="003C0E99" w:rsidP="004B36D0">
            <w:pPr>
              <w:pStyle w:val="a4"/>
              <w:ind w:right="-81"/>
              <w:rPr>
                <w:rStyle w:val="a3"/>
                <w:rFonts w:ascii="Calibri" w:hAnsi="Calibri"/>
              </w:rPr>
            </w:pPr>
            <w:r w:rsidRPr="00E90715">
              <w:rPr>
                <w:rStyle w:val="a3"/>
                <w:rFonts w:ascii="Calibri" w:hAnsi="Calibri"/>
              </w:rPr>
              <w:t xml:space="preserve">        По теме</w:t>
            </w:r>
          </w:p>
        </w:tc>
      </w:tr>
      <w:tr w:rsidR="003C0E99" w:rsidRPr="00943CDA" w:rsidTr="004B36D0">
        <w:trPr>
          <w:trHeight w:val="87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pStyle w:val="a5"/>
              <w:rPr>
                <w:rStyle w:val="a3"/>
                <w:rFonts w:eastAsia="Calibri"/>
                <w:b w:val="0"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</w:rPr>
              <w:t>12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rPr>
                <w:rStyle w:val="a3"/>
                <w:rFonts w:ascii="Calibri" w:eastAsia="Calibri" w:hAnsi="Calibri"/>
              </w:rPr>
            </w:pPr>
            <w:r w:rsidRPr="00943CDA">
              <w:rPr>
                <w:rFonts w:ascii="Calibri" w:hAnsi="Calibri"/>
              </w:rPr>
              <w:t xml:space="preserve">Тест </w:t>
            </w:r>
            <w:r w:rsidRPr="00943CDA">
              <w:rPr>
                <w:rStyle w:val="a3"/>
                <w:rFonts w:ascii="Calibri" w:eastAsia="Calibri" w:hAnsi="Calibri"/>
                <w:b w:val="0"/>
              </w:rPr>
              <w:t>№</w:t>
            </w:r>
            <w:r w:rsidRPr="00943CDA">
              <w:rPr>
                <w:rStyle w:val="a3"/>
                <w:rFonts w:ascii="Calibri" w:eastAsia="Calibri" w:hAnsi="Calibri"/>
              </w:rPr>
              <w:t xml:space="preserve"> </w:t>
            </w:r>
            <w:r w:rsidRPr="00943CDA">
              <w:rPr>
                <w:rFonts w:ascii="Calibri" w:hAnsi="Calibri"/>
              </w:rPr>
              <w:t xml:space="preserve">1 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rPr>
                <w:rStyle w:val="a3"/>
                <w:rFonts w:ascii="Calibri" w:eastAsia="Calibri" w:hAnsi="Calibri"/>
                <w:b w:val="0"/>
              </w:rPr>
            </w:pPr>
            <w:r w:rsidRPr="00943CDA">
              <w:rPr>
                <w:rFonts w:ascii="Calibri" w:hAnsi="Calibri"/>
              </w:rPr>
              <w:t>Точка.  Прямая линия.  Отрезок.  Ломаная линия. Многоугольники. Неравенства.</w:t>
            </w:r>
          </w:p>
        </w:tc>
      </w:tr>
      <w:tr w:rsidR="003C0E99" w:rsidRPr="00943CDA" w:rsidTr="004B36D0">
        <w:trPr>
          <w:trHeight w:val="28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pStyle w:val="a5"/>
              <w:rPr>
                <w:rStyle w:val="a3"/>
                <w:rFonts w:eastAsia="Calibri"/>
                <w:b w:val="0"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</w:rPr>
              <w:t>21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455E57" w:rsidRDefault="003C0E99" w:rsidP="004B36D0">
            <w:pPr>
              <w:rPr>
                <w:rStyle w:val="a3"/>
                <w:rFonts w:ascii="Calibri" w:eastAsia="Calibri" w:hAnsi="Calibri"/>
                <w:b w:val="0"/>
              </w:rPr>
            </w:pPr>
            <w:r w:rsidRPr="00943CDA">
              <w:rPr>
                <w:rFonts w:ascii="Calibri" w:hAnsi="Calibri"/>
              </w:rPr>
              <w:t xml:space="preserve">Тест </w:t>
            </w:r>
            <w:r w:rsidRPr="00943CDA">
              <w:rPr>
                <w:rStyle w:val="a3"/>
                <w:rFonts w:ascii="Calibri" w:eastAsia="Calibri" w:hAnsi="Calibri"/>
                <w:b w:val="0"/>
              </w:rPr>
              <w:t xml:space="preserve">№ </w:t>
            </w:r>
            <w:r w:rsidRPr="00943CDA">
              <w:rPr>
                <w:rFonts w:ascii="Calibri" w:hAnsi="Calibri"/>
              </w:rPr>
              <w:t xml:space="preserve"> 2.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rPr>
                <w:rStyle w:val="a3"/>
                <w:rFonts w:ascii="Calibri" w:eastAsia="Calibri" w:hAnsi="Calibri"/>
                <w:b w:val="0"/>
              </w:rPr>
            </w:pPr>
            <w:r w:rsidRPr="00943CDA">
              <w:rPr>
                <w:rFonts w:ascii="Calibri" w:hAnsi="Calibri"/>
              </w:rPr>
              <w:t>Счет 0-10. Сантиметр</w:t>
            </w:r>
          </w:p>
        </w:tc>
      </w:tr>
      <w:tr w:rsidR="003C0E99" w:rsidRPr="00943CDA" w:rsidTr="004B36D0">
        <w:trPr>
          <w:trHeight w:val="28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pStyle w:val="a5"/>
              <w:rPr>
                <w:rStyle w:val="a3"/>
                <w:rFonts w:eastAsia="Calibri"/>
                <w:b w:val="0"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</w:rPr>
              <w:t>23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rPr>
                <w:rStyle w:val="a3"/>
                <w:rFonts w:ascii="Calibri" w:eastAsia="Calibri" w:hAnsi="Calibri"/>
              </w:rPr>
            </w:pPr>
            <w:r w:rsidRPr="00455E57">
              <w:rPr>
                <w:rFonts w:ascii="Calibri" w:hAnsi="Calibri"/>
                <w:b/>
              </w:rPr>
              <w:t>Проект.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rPr>
                <w:rStyle w:val="a3"/>
                <w:rFonts w:ascii="Calibri" w:eastAsia="Calibri" w:hAnsi="Calibri"/>
                <w:b w:val="0"/>
              </w:rPr>
            </w:pPr>
            <w:r w:rsidRPr="00943CDA">
              <w:rPr>
                <w:rFonts w:ascii="Calibri" w:hAnsi="Calibri"/>
              </w:rPr>
              <w:t>Математика вокруг нас. Числа в загадках, пословицах, поговорках</w:t>
            </w:r>
            <w:r>
              <w:rPr>
                <w:rFonts w:ascii="Calibri" w:hAnsi="Calibri"/>
              </w:rPr>
              <w:t>.</w:t>
            </w:r>
          </w:p>
        </w:tc>
      </w:tr>
      <w:tr w:rsidR="003C0E99" w:rsidRPr="00943CDA" w:rsidTr="004B36D0">
        <w:trPr>
          <w:trHeight w:val="41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pStyle w:val="a5"/>
              <w:rPr>
                <w:rStyle w:val="a3"/>
                <w:rFonts w:eastAsia="Calibri"/>
                <w:b w:val="0"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</w:rPr>
              <w:t>44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rPr>
                <w:rStyle w:val="a3"/>
                <w:rFonts w:ascii="Calibri" w:eastAsia="Calibri" w:hAnsi="Calibri"/>
              </w:rPr>
            </w:pPr>
            <w:r w:rsidRPr="00943CDA">
              <w:rPr>
                <w:rFonts w:ascii="Calibri" w:hAnsi="Calibri"/>
              </w:rPr>
              <w:t xml:space="preserve">Тест </w:t>
            </w:r>
            <w:r w:rsidRPr="00943CDA">
              <w:rPr>
                <w:rStyle w:val="a3"/>
                <w:rFonts w:ascii="Calibri" w:eastAsia="Calibri" w:hAnsi="Calibri"/>
                <w:b w:val="0"/>
              </w:rPr>
              <w:t xml:space="preserve">№ </w:t>
            </w:r>
            <w:r w:rsidRPr="00943CDA">
              <w:rPr>
                <w:rFonts w:ascii="Calibri" w:hAnsi="Calibri"/>
              </w:rPr>
              <w:t>3</w:t>
            </w:r>
            <w:r w:rsidRPr="00943CDA">
              <w:rPr>
                <w:rFonts w:ascii="Calibri" w:hAnsi="Calibri"/>
                <w:b/>
              </w:rPr>
              <w:t xml:space="preserve"> </w:t>
            </w:r>
            <w:r w:rsidRPr="00943CDA">
              <w:rPr>
                <w:rFonts w:ascii="Calibri" w:hAnsi="Calibri"/>
              </w:rPr>
              <w:t xml:space="preserve">итоговый за </w:t>
            </w:r>
            <w:r w:rsidRPr="00943CDA">
              <w:rPr>
                <w:rFonts w:ascii="Calibri" w:hAnsi="Calibri"/>
                <w:lang w:val="en-US"/>
              </w:rPr>
              <w:t>I</w:t>
            </w:r>
            <w:r w:rsidRPr="00943CDA">
              <w:rPr>
                <w:rFonts w:ascii="Calibri" w:hAnsi="Calibri"/>
              </w:rPr>
              <w:t xml:space="preserve"> полугодие.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rPr>
                <w:rStyle w:val="a3"/>
                <w:rFonts w:ascii="Calibri" w:eastAsia="Calibri" w:hAnsi="Calibri"/>
                <w:b w:val="0"/>
              </w:rPr>
            </w:pPr>
            <w:proofErr w:type="gramStart"/>
            <w:r w:rsidRPr="00943CDA">
              <w:rPr>
                <w:rFonts w:ascii="Calibri" w:hAnsi="Calibri"/>
              </w:rPr>
              <w:t>Итоговый</w:t>
            </w:r>
            <w:proofErr w:type="gramEnd"/>
            <w:r w:rsidRPr="00943CDA">
              <w:rPr>
                <w:rFonts w:ascii="Calibri" w:hAnsi="Calibri"/>
              </w:rPr>
              <w:t xml:space="preserve"> за первое полугодие</w:t>
            </w:r>
          </w:p>
        </w:tc>
      </w:tr>
      <w:tr w:rsidR="003C0E99" w:rsidRPr="00943CDA" w:rsidTr="004B36D0">
        <w:trPr>
          <w:trHeight w:val="30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pStyle w:val="a5"/>
              <w:rPr>
                <w:rStyle w:val="a3"/>
                <w:rFonts w:eastAsia="Calibri"/>
                <w:b w:val="0"/>
                <w:sz w:val="24"/>
                <w:szCs w:val="24"/>
              </w:rPr>
            </w:pPr>
            <w:r>
              <w:rPr>
                <w:rStyle w:val="a3"/>
                <w:rFonts w:eastAsia="Calibri"/>
                <w:b w:val="0"/>
                <w:sz w:val="24"/>
                <w:szCs w:val="24"/>
              </w:rPr>
              <w:t>96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rPr>
                <w:rFonts w:ascii="Calibri" w:hAnsi="Calibri"/>
              </w:rPr>
            </w:pPr>
            <w:r w:rsidRPr="00943CDA">
              <w:rPr>
                <w:rFonts w:ascii="Calibri" w:hAnsi="Calibri"/>
              </w:rPr>
              <w:t>Итоговая контрольная работа.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9" w:rsidRPr="00943CDA" w:rsidRDefault="003C0E99" w:rsidP="004B36D0">
            <w:pPr>
              <w:rPr>
                <w:rStyle w:val="a3"/>
                <w:rFonts w:ascii="Calibri" w:eastAsia="Calibri" w:hAnsi="Calibri"/>
                <w:b w:val="0"/>
              </w:rPr>
            </w:pPr>
            <w:proofErr w:type="gramStart"/>
            <w:r w:rsidRPr="00943CDA">
              <w:rPr>
                <w:rStyle w:val="a3"/>
                <w:rFonts w:ascii="Calibri" w:eastAsia="Calibri" w:hAnsi="Calibri"/>
                <w:b w:val="0"/>
              </w:rPr>
              <w:t>Итоговая</w:t>
            </w:r>
            <w:proofErr w:type="gramEnd"/>
            <w:r w:rsidRPr="00943CDA">
              <w:rPr>
                <w:rStyle w:val="a3"/>
                <w:rFonts w:ascii="Calibri" w:eastAsia="Calibri" w:hAnsi="Calibri"/>
                <w:b w:val="0"/>
              </w:rPr>
              <w:t xml:space="preserve"> за 1 класс</w:t>
            </w:r>
          </w:p>
        </w:tc>
      </w:tr>
    </w:tbl>
    <w:p w:rsidR="003C0E99" w:rsidRPr="00097848" w:rsidRDefault="003C0E99" w:rsidP="003C0E99">
      <w:pPr>
        <w:rPr>
          <w:rFonts w:ascii="Calibri" w:hAnsi="Calibri"/>
          <w:b/>
        </w:rPr>
      </w:pPr>
    </w:p>
    <w:p w:rsidR="003C0E99" w:rsidRPr="00BC1489" w:rsidRDefault="003C0E99" w:rsidP="003C0E99">
      <w:pPr>
        <w:pStyle w:val="a4"/>
        <w:numPr>
          <w:ilvl w:val="0"/>
          <w:numId w:val="5"/>
        </w:numPr>
        <w:ind w:right="-81"/>
        <w:rPr>
          <w:rStyle w:val="a3"/>
          <w:rFonts w:ascii="Calibri" w:hAnsi="Calibri"/>
          <w:sz w:val="28"/>
          <w:szCs w:val="28"/>
          <w:u w:val="single"/>
        </w:rPr>
      </w:pPr>
      <w:r w:rsidRPr="00BC1489">
        <w:rPr>
          <w:rStyle w:val="a3"/>
          <w:rFonts w:ascii="Calibri" w:hAnsi="Calibri"/>
          <w:sz w:val="28"/>
          <w:szCs w:val="28"/>
          <w:u w:val="single"/>
        </w:rPr>
        <w:t>Критерии и нормы оценки результат</w:t>
      </w:r>
      <w:r>
        <w:rPr>
          <w:rStyle w:val="a3"/>
          <w:rFonts w:ascii="Calibri" w:hAnsi="Calibri"/>
          <w:sz w:val="28"/>
          <w:szCs w:val="28"/>
          <w:u w:val="single"/>
        </w:rPr>
        <w:t xml:space="preserve">ов освоения программы </w:t>
      </w:r>
      <w:proofErr w:type="gramStart"/>
      <w:r>
        <w:rPr>
          <w:rStyle w:val="a3"/>
          <w:rFonts w:ascii="Calibri" w:hAnsi="Calibri"/>
          <w:sz w:val="28"/>
          <w:szCs w:val="28"/>
          <w:u w:val="single"/>
        </w:rPr>
        <w:t>обучающим</w:t>
      </w:r>
      <w:r w:rsidRPr="00BC1489">
        <w:rPr>
          <w:rStyle w:val="a3"/>
          <w:rFonts w:ascii="Calibri" w:hAnsi="Calibri"/>
          <w:sz w:val="28"/>
          <w:szCs w:val="28"/>
          <w:u w:val="single"/>
        </w:rPr>
        <w:t>ся</w:t>
      </w:r>
      <w:proofErr w:type="gramEnd"/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  <w:color w:val="000000"/>
          <w:sz w:val="27"/>
          <w:szCs w:val="27"/>
          <w:shd w:val="clear" w:color="auto" w:fill="FFFFFF"/>
        </w:rPr>
        <w:lastRenderedPageBreak/>
        <w:t>В 1 классе оценивание знаний цифрами 1,2,3,4,5 не производится.</w:t>
      </w:r>
    </w:p>
    <w:p w:rsidR="003C0E99" w:rsidRPr="00097848" w:rsidRDefault="003C0E99" w:rsidP="003C0E99">
      <w:pPr>
        <w:pStyle w:val="a4"/>
        <w:rPr>
          <w:rFonts w:ascii="Calibri" w:hAnsi="Calibri"/>
          <w:lang w:eastAsia="en-US"/>
        </w:rPr>
      </w:pPr>
      <w:r w:rsidRPr="00097848">
        <w:rPr>
          <w:rStyle w:val="a3"/>
          <w:rFonts w:ascii="Calibri" w:hAnsi="Calibri"/>
          <w:b w:val="0"/>
        </w:rPr>
        <w:t>Словесная оценка – краткая характеристика результатов учебного труда школьника.</w:t>
      </w:r>
      <w:r w:rsidRPr="00097848">
        <w:rPr>
          <w:rFonts w:ascii="Calibri" w:hAnsi="Calibri"/>
          <w:lang w:eastAsia="en-US"/>
        </w:rPr>
        <w:t xml:space="preserve">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 Особенностью словесной оценки являются её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  <w:r>
        <w:rPr>
          <w:rFonts w:ascii="Calibri" w:hAnsi="Calibri"/>
          <w:lang w:eastAsia="en-US"/>
        </w:rPr>
        <w:t xml:space="preserve"> </w:t>
      </w:r>
      <w:r w:rsidRPr="00097848">
        <w:rPr>
          <w:rFonts w:ascii="Calibri" w:hAnsi="Calibri"/>
          <w:lang w:eastAsia="en-US"/>
        </w:rPr>
        <w:t xml:space="preserve"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 </w:t>
      </w:r>
    </w:p>
    <w:p w:rsidR="003C0E99" w:rsidRPr="00DF7864" w:rsidRDefault="003C0E99" w:rsidP="003C0E99">
      <w:pPr>
        <w:pStyle w:val="a5"/>
        <w:numPr>
          <w:ilvl w:val="0"/>
          <w:numId w:val="5"/>
        </w:numPr>
        <w:rPr>
          <w:rStyle w:val="a3"/>
          <w:rFonts w:eastAsia="Calibri"/>
          <w:sz w:val="28"/>
          <w:szCs w:val="28"/>
          <w:u w:val="single"/>
        </w:rPr>
      </w:pPr>
      <w:r w:rsidRPr="00DF7864">
        <w:rPr>
          <w:rStyle w:val="a3"/>
          <w:rFonts w:eastAsia="Calibri"/>
          <w:sz w:val="28"/>
          <w:szCs w:val="28"/>
          <w:u w:val="single"/>
        </w:rPr>
        <w:t>Список литературы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>1. Учебники.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 xml:space="preserve">«Математика» 1 класс Авторы: М. И. Моро, М. А. </w:t>
      </w:r>
      <w:proofErr w:type="spellStart"/>
      <w:r w:rsidRPr="00097848">
        <w:rPr>
          <w:rFonts w:ascii="Calibri" w:hAnsi="Calibri"/>
        </w:rPr>
        <w:t>Бантова</w:t>
      </w:r>
      <w:proofErr w:type="spellEnd"/>
      <w:r w:rsidRPr="00097848">
        <w:rPr>
          <w:rFonts w:ascii="Calibri" w:hAnsi="Calibri"/>
        </w:rPr>
        <w:t xml:space="preserve">, В. Г. </w:t>
      </w:r>
      <w:proofErr w:type="spellStart"/>
      <w:r w:rsidRPr="00097848">
        <w:rPr>
          <w:rFonts w:ascii="Calibri" w:hAnsi="Calibri"/>
        </w:rPr>
        <w:t>Бельтюкова</w:t>
      </w:r>
      <w:proofErr w:type="spellEnd"/>
      <w:r w:rsidRPr="00097848">
        <w:rPr>
          <w:rFonts w:ascii="Calibri" w:hAnsi="Calibri"/>
        </w:rPr>
        <w:t>, С. И. Волкова, С. В. Степанова. Часть 1 и 2, Москва «Просвещение» 2011 год.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>2. Рабочие тетради  по математике 1 класс №1 и №2.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 xml:space="preserve">М. И. Моро, М. А. </w:t>
      </w:r>
      <w:proofErr w:type="spellStart"/>
      <w:r w:rsidRPr="00097848">
        <w:rPr>
          <w:rFonts w:ascii="Calibri" w:hAnsi="Calibri"/>
        </w:rPr>
        <w:t>Бантова</w:t>
      </w:r>
      <w:proofErr w:type="spellEnd"/>
      <w:proofErr w:type="gramStart"/>
      <w:r w:rsidRPr="00097848">
        <w:rPr>
          <w:rFonts w:ascii="Calibri" w:hAnsi="Calibri"/>
        </w:rPr>
        <w:t xml:space="preserve"> ,</w:t>
      </w:r>
      <w:proofErr w:type="gramEnd"/>
      <w:r w:rsidRPr="00097848">
        <w:rPr>
          <w:rFonts w:ascii="Calibri" w:hAnsi="Calibri"/>
        </w:rPr>
        <w:t>издательство«Просвещение», 2012 год.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>3. Проверочные работы. Математика 1 класс. С. И. Волкова. Издательство «Просвещение» 2013 год.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 xml:space="preserve">4. Рабочие программы. Начальная школа .1 класс УМК «Школа России», издательство «Планета», 2013. Авт.-сост.М. В. Буряк, под  ред. Е. С. </w:t>
      </w:r>
      <w:proofErr w:type="spellStart"/>
      <w:r w:rsidRPr="00097848">
        <w:rPr>
          <w:rFonts w:ascii="Calibri" w:hAnsi="Calibri"/>
        </w:rPr>
        <w:t>Галанжиной</w:t>
      </w:r>
      <w:proofErr w:type="spellEnd"/>
      <w:r w:rsidRPr="00097848">
        <w:rPr>
          <w:rFonts w:ascii="Calibri" w:hAnsi="Calibri"/>
        </w:rPr>
        <w:t>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 xml:space="preserve">5. Контрольно-измерительные материалы. Математика. 1 класс. Сост. Т. Н. </w:t>
      </w:r>
      <w:proofErr w:type="spellStart"/>
      <w:r w:rsidRPr="00097848">
        <w:rPr>
          <w:rFonts w:ascii="Calibri" w:hAnsi="Calibri"/>
        </w:rPr>
        <w:t>Ситникова</w:t>
      </w:r>
      <w:proofErr w:type="spellEnd"/>
      <w:r w:rsidRPr="00097848">
        <w:rPr>
          <w:rFonts w:ascii="Calibri" w:hAnsi="Calibri"/>
        </w:rPr>
        <w:t xml:space="preserve">.- М.: </w:t>
      </w:r>
      <w:proofErr w:type="spellStart"/>
      <w:r w:rsidRPr="00097848">
        <w:rPr>
          <w:rFonts w:ascii="Calibri" w:hAnsi="Calibri"/>
        </w:rPr>
        <w:t>Вако</w:t>
      </w:r>
      <w:proofErr w:type="spellEnd"/>
      <w:r w:rsidRPr="00097848">
        <w:rPr>
          <w:rFonts w:ascii="Calibri" w:hAnsi="Calibri"/>
        </w:rPr>
        <w:t>.</w:t>
      </w:r>
    </w:p>
    <w:p w:rsidR="003C0E99" w:rsidRPr="00097848" w:rsidRDefault="003C0E99" w:rsidP="003C0E99">
      <w:pPr>
        <w:rPr>
          <w:rFonts w:ascii="Calibri" w:hAnsi="Calibri"/>
        </w:rPr>
      </w:pPr>
      <w:r w:rsidRPr="00097848">
        <w:rPr>
          <w:rFonts w:ascii="Calibri" w:hAnsi="Calibri"/>
        </w:rPr>
        <w:t xml:space="preserve">6. Математика. Методические рекомендации. 1 класс: пособие для учителя. С. И. Волкова, С. В. Степанова, М. А. </w:t>
      </w:r>
      <w:proofErr w:type="spellStart"/>
      <w:r w:rsidRPr="00097848">
        <w:rPr>
          <w:rFonts w:ascii="Calibri" w:hAnsi="Calibri"/>
        </w:rPr>
        <w:t>Бантова</w:t>
      </w:r>
      <w:proofErr w:type="spellEnd"/>
      <w:r w:rsidRPr="00097848">
        <w:rPr>
          <w:rFonts w:ascii="Calibri" w:hAnsi="Calibri"/>
        </w:rPr>
        <w:t xml:space="preserve">, Г, В. </w:t>
      </w:r>
      <w:proofErr w:type="spellStart"/>
      <w:r w:rsidRPr="00097848">
        <w:rPr>
          <w:rFonts w:ascii="Calibri" w:hAnsi="Calibri"/>
        </w:rPr>
        <w:t>Бельтюкова</w:t>
      </w:r>
      <w:proofErr w:type="spellEnd"/>
      <w:r w:rsidRPr="00097848">
        <w:rPr>
          <w:rFonts w:ascii="Calibri" w:hAnsi="Calibri"/>
        </w:rPr>
        <w:t>.- М.: Просвещение, 2012год.</w:t>
      </w:r>
    </w:p>
    <w:p w:rsidR="003C0E99" w:rsidRPr="00097848" w:rsidRDefault="003C0E99" w:rsidP="003C0E99">
      <w:pPr>
        <w:jc w:val="both"/>
        <w:rPr>
          <w:rFonts w:ascii="Calibri" w:hAnsi="Calibri"/>
          <w:u w:val="single"/>
        </w:rPr>
      </w:pPr>
      <w:r w:rsidRPr="00097848">
        <w:rPr>
          <w:rFonts w:ascii="Calibri" w:hAnsi="Calibri"/>
          <w:u w:val="single"/>
        </w:rPr>
        <w:t>ЭОР:</w:t>
      </w:r>
    </w:p>
    <w:p w:rsidR="003C0E99" w:rsidRPr="00097848" w:rsidRDefault="003C0E99" w:rsidP="003C0E99">
      <w:pPr>
        <w:jc w:val="both"/>
        <w:rPr>
          <w:rFonts w:ascii="Calibri" w:hAnsi="Calibri"/>
        </w:rPr>
      </w:pPr>
      <w:r w:rsidRPr="00097848">
        <w:rPr>
          <w:rFonts w:ascii="Calibri" w:hAnsi="Calibri"/>
        </w:rPr>
        <w:t xml:space="preserve">Презентации по темам уроков (сайты учителей начальной школы, </w:t>
      </w:r>
      <w:proofErr w:type="spellStart"/>
      <w:r w:rsidRPr="00097848">
        <w:rPr>
          <w:rFonts w:ascii="Calibri" w:hAnsi="Calibri"/>
        </w:rPr>
        <w:t>училка</w:t>
      </w:r>
      <w:proofErr w:type="spellEnd"/>
      <w:r w:rsidRPr="00097848">
        <w:rPr>
          <w:rFonts w:ascii="Calibri" w:hAnsi="Calibri"/>
        </w:rPr>
        <w:t xml:space="preserve"> ком, </w:t>
      </w:r>
      <w:proofErr w:type="spellStart"/>
      <w:r w:rsidRPr="00097848">
        <w:rPr>
          <w:rFonts w:ascii="Calibri" w:hAnsi="Calibri"/>
        </w:rPr>
        <w:t>прошколу</w:t>
      </w:r>
      <w:proofErr w:type="spellEnd"/>
      <w:r w:rsidRPr="00097848">
        <w:rPr>
          <w:rFonts w:ascii="Calibri" w:hAnsi="Calibri"/>
        </w:rPr>
        <w:t xml:space="preserve"> точка </w:t>
      </w:r>
      <w:proofErr w:type="spellStart"/>
      <w:r w:rsidRPr="00097848">
        <w:rPr>
          <w:rFonts w:ascii="Calibri" w:hAnsi="Calibri"/>
        </w:rPr>
        <w:t>ру</w:t>
      </w:r>
      <w:proofErr w:type="spellEnd"/>
      <w:r w:rsidRPr="00097848">
        <w:rPr>
          <w:rFonts w:ascii="Calibri" w:hAnsi="Calibri"/>
        </w:rPr>
        <w:t xml:space="preserve">, </w:t>
      </w:r>
      <w:proofErr w:type="spellStart"/>
      <w:r w:rsidRPr="00097848">
        <w:rPr>
          <w:rFonts w:ascii="Calibri" w:hAnsi="Calibri"/>
        </w:rPr>
        <w:t>завучинфо</w:t>
      </w:r>
      <w:proofErr w:type="spellEnd"/>
      <w:r w:rsidRPr="00097848">
        <w:rPr>
          <w:rFonts w:ascii="Calibri" w:hAnsi="Calibri"/>
        </w:rPr>
        <w:t>, методисты, и др.)</w:t>
      </w:r>
    </w:p>
    <w:p w:rsidR="003C0E99" w:rsidRPr="00097848" w:rsidRDefault="003C0E99" w:rsidP="003C0E99">
      <w:pPr>
        <w:jc w:val="both"/>
        <w:rPr>
          <w:rFonts w:ascii="Calibri" w:hAnsi="Calibri"/>
        </w:rPr>
      </w:pPr>
      <w:r w:rsidRPr="00097848">
        <w:rPr>
          <w:rFonts w:ascii="Calibri" w:hAnsi="Calibri"/>
        </w:rPr>
        <w:t>Тематические видеоролики</w:t>
      </w:r>
    </w:p>
    <w:p w:rsidR="003C0E99" w:rsidRPr="00097848" w:rsidRDefault="003C0E99" w:rsidP="003C0E99">
      <w:pPr>
        <w:jc w:val="both"/>
        <w:rPr>
          <w:rFonts w:ascii="Calibri" w:hAnsi="Calibri"/>
        </w:rPr>
      </w:pPr>
      <w:r w:rsidRPr="00097848">
        <w:rPr>
          <w:rFonts w:ascii="Calibri" w:hAnsi="Calibri"/>
        </w:rPr>
        <w:t>Детские тематические презентации</w:t>
      </w:r>
    </w:p>
    <w:p w:rsidR="003C0E99" w:rsidRPr="00877CE7" w:rsidRDefault="003C0E99" w:rsidP="003C0E99">
      <w:pPr>
        <w:jc w:val="both"/>
        <w:rPr>
          <w:rFonts w:ascii="Calibri" w:hAnsi="Calibri"/>
        </w:rPr>
      </w:pPr>
      <w:r w:rsidRPr="00097848">
        <w:rPr>
          <w:rFonts w:ascii="Calibri" w:hAnsi="Calibri"/>
        </w:rPr>
        <w:t xml:space="preserve">Модем для выхода в Интернет и работе </w:t>
      </w:r>
      <w:proofErr w:type="spellStart"/>
      <w:r w:rsidRPr="00097848">
        <w:rPr>
          <w:rFonts w:ascii="Calibri" w:hAnsi="Calibri"/>
        </w:rPr>
        <w:t>онлайн</w:t>
      </w:r>
      <w:proofErr w:type="spellEnd"/>
    </w:p>
    <w:p w:rsidR="00161AB8" w:rsidRDefault="003C0E99"/>
    <w:sectPr w:rsidR="00161AB8" w:rsidSect="003C0E99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FC9"/>
    <w:multiLevelType w:val="hybridMultilevel"/>
    <w:tmpl w:val="167608F6"/>
    <w:lvl w:ilvl="0" w:tplc="BD68CA4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95DDE"/>
    <w:multiLevelType w:val="hybridMultilevel"/>
    <w:tmpl w:val="B8646BD4"/>
    <w:lvl w:ilvl="0" w:tplc="FFF4E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72B1A"/>
    <w:multiLevelType w:val="hybridMultilevel"/>
    <w:tmpl w:val="91F4C17E"/>
    <w:lvl w:ilvl="0" w:tplc="D980C2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35710"/>
    <w:multiLevelType w:val="hybridMultilevel"/>
    <w:tmpl w:val="AD4E0666"/>
    <w:lvl w:ilvl="0" w:tplc="60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5C2414E4"/>
    <w:multiLevelType w:val="hybridMultilevel"/>
    <w:tmpl w:val="AD4E0666"/>
    <w:lvl w:ilvl="0" w:tplc="60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5FC95D0A"/>
    <w:multiLevelType w:val="hybridMultilevel"/>
    <w:tmpl w:val="F9421C82"/>
    <w:lvl w:ilvl="0" w:tplc="D0AA8278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6">
    <w:nsid w:val="6B8C1FCC"/>
    <w:multiLevelType w:val="hybridMultilevel"/>
    <w:tmpl w:val="AD4E0666"/>
    <w:lvl w:ilvl="0" w:tplc="60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E99"/>
    <w:rsid w:val="003C0E99"/>
    <w:rsid w:val="006047FD"/>
    <w:rsid w:val="006C2FD7"/>
    <w:rsid w:val="00CC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E99"/>
    <w:rPr>
      <w:b/>
      <w:bCs/>
    </w:rPr>
  </w:style>
  <w:style w:type="paragraph" w:styleId="a4">
    <w:name w:val="Normal (Web)"/>
    <w:basedOn w:val="a"/>
    <w:uiPriority w:val="99"/>
    <w:rsid w:val="003C0E99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3C0E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3C0E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C0E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2586</Words>
  <Characters>14745</Characters>
  <Application>Microsoft Office Word</Application>
  <DocSecurity>0</DocSecurity>
  <Lines>122</Lines>
  <Paragraphs>34</Paragraphs>
  <ScaleCrop>false</ScaleCrop>
  <Company>Microsoft</Company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2014-01-22T15:08:00Z</dcterms:created>
  <dcterms:modified xsi:type="dcterms:W3CDTF">2014-01-22T15:14:00Z</dcterms:modified>
</cp:coreProperties>
</file>