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BA" w:rsidRPr="00022D86" w:rsidRDefault="00273ABA" w:rsidP="00C80D02">
      <w:pPr>
        <w:jc w:val="center"/>
        <w:rPr>
          <w:rFonts w:ascii="Arial" w:hAnsi="Arial" w:cs="Arial"/>
          <w:b/>
          <w:sz w:val="32"/>
          <w:szCs w:val="32"/>
        </w:rPr>
      </w:pPr>
      <w:r w:rsidRPr="00022D86">
        <w:rPr>
          <w:rFonts w:ascii="Arial" w:hAnsi="Arial" w:cs="Arial"/>
          <w:b/>
          <w:sz w:val="40"/>
          <w:szCs w:val="32"/>
        </w:rPr>
        <w:t>Паспорт проекта</w:t>
      </w:r>
    </w:p>
    <w:p w:rsidR="00273ABA" w:rsidRDefault="00273ABA" w:rsidP="00C80D02">
      <w:pPr>
        <w:jc w:val="center"/>
        <w:rPr>
          <w:rFonts w:ascii="Arial" w:hAnsi="Arial" w:cs="Arial"/>
          <w:b/>
          <w:sz w:val="32"/>
          <w:szCs w:val="32"/>
        </w:rPr>
      </w:pPr>
      <w:r w:rsidRPr="00022D86">
        <w:rPr>
          <w:rFonts w:ascii="Arial" w:hAnsi="Arial" w:cs="Arial"/>
          <w:b/>
          <w:sz w:val="32"/>
          <w:szCs w:val="32"/>
        </w:rPr>
        <w:t>“</w:t>
      </w:r>
      <w:r w:rsidRPr="00022D86">
        <w:rPr>
          <w:rFonts w:ascii="Arial" w:hAnsi="Arial" w:cs="Arial"/>
          <w:b/>
          <w:sz w:val="32"/>
          <w:szCs w:val="32"/>
          <w:lang w:val="en-US"/>
        </w:rPr>
        <w:t>Happy</w:t>
      </w:r>
      <w:r w:rsidRPr="00022D86">
        <w:rPr>
          <w:rFonts w:ascii="Arial" w:hAnsi="Arial" w:cs="Arial"/>
          <w:b/>
          <w:sz w:val="32"/>
          <w:szCs w:val="32"/>
        </w:rPr>
        <w:t xml:space="preserve"> </w:t>
      </w:r>
      <w:r w:rsidRPr="00022D86">
        <w:rPr>
          <w:rFonts w:ascii="Arial" w:hAnsi="Arial" w:cs="Arial"/>
          <w:b/>
          <w:sz w:val="32"/>
          <w:szCs w:val="32"/>
          <w:lang w:val="en-US"/>
        </w:rPr>
        <w:t>Halloween</w:t>
      </w:r>
      <w:r w:rsidRPr="00022D86">
        <w:rPr>
          <w:rFonts w:ascii="Arial" w:hAnsi="Arial" w:cs="Arial"/>
          <w:b/>
          <w:sz w:val="32"/>
          <w:szCs w:val="32"/>
        </w:rPr>
        <w:t>” (Счастливый Хэллоуин)</w:t>
      </w:r>
      <w:r>
        <w:rPr>
          <w:rFonts w:ascii="Arial" w:hAnsi="Arial" w:cs="Arial"/>
          <w:b/>
          <w:sz w:val="32"/>
          <w:szCs w:val="32"/>
        </w:rPr>
        <w:t>.</w:t>
      </w:r>
    </w:p>
    <w:p w:rsidR="00273ABA" w:rsidRPr="00CD7855" w:rsidRDefault="00273ABA" w:rsidP="00C80D02">
      <w:pPr>
        <w:jc w:val="center"/>
        <w:rPr>
          <w:rFonts w:ascii="Arial" w:hAnsi="Arial" w:cs="Arial"/>
          <w:b/>
          <w:i/>
          <w:sz w:val="24"/>
          <w:szCs w:val="32"/>
        </w:rPr>
      </w:pPr>
      <w:r w:rsidRPr="00CD7855">
        <w:rPr>
          <w:rFonts w:ascii="Arial" w:hAnsi="Arial" w:cs="Arial"/>
          <w:b/>
          <w:i/>
          <w:sz w:val="24"/>
          <w:szCs w:val="32"/>
        </w:rPr>
        <w:t>Синицына Татьяна Вячеславовна, ГБДОУ №34 г. Санкт-Петербурга, педагог дополнительного образования.</w:t>
      </w:r>
    </w:p>
    <w:p w:rsidR="00273ABA" w:rsidRPr="00CD7855" w:rsidRDefault="00273ABA" w:rsidP="00C80D02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.</w:t>
      </w:r>
      <w:r w:rsidRPr="00CD7855">
        <w:rPr>
          <w:rFonts w:ascii="Arial" w:hAnsi="Arial" w:cs="Arial"/>
          <w:b/>
          <w:sz w:val="24"/>
          <w:szCs w:val="32"/>
        </w:rPr>
        <w:t xml:space="preserve"> Предмет (направленность):</w:t>
      </w:r>
      <w:r>
        <w:rPr>
          <w:rFonts w:ascii="Arial" w:hAnsi="Arial" w:cs="Arial"/>
          <w:sz w:val="24"/>
          <w:szCs w:val="32"/>
        </w:rPr>
        <w:t xml:space="preserve"> английский язык.</w:t>
      </w:r>
    </w:p>
    <w:p w:rsidR="00273ABA" w:rsidRDefault="00273ABA" w:rsidP="00C80D02">
      <w:pPr>
        <w:rPr>
          <w:rFonts w:ascii="Arial" w:hAnsi="Arial" w:cs="Arial"/>
          <w:sz w:val="24"/>
          <w:szCs w:val="32"/>
        </w:rPr>
      </w:pPr>
      <w:r w:rsidRPr="00CD7855">
        <w:rPr>
          <w:rFonts w:ascii="Arial" w:hAnsi="Arial" w:cs="Arial"/>
          <w:b/>
          <w:sz w:val="24"/>
          <w:szCs w:val="32"/>
        </w:rPr>
        <w:t>Возраст детей:</w:t>
      </w:r>
      <w:r w:rsidRPr="00CD7855">
        <w:rPr>
          <w:rFonts w:ascii="Arial" w:hAnsi="Arial" w:cs="Arial"/>
          <w:sz w:val="24"/>
          <w:szCs w:val="32"/>
        </w:rPr>
        <w:t xml:space="preserve"> 6 -7 лет.</w:t>
      </w:r>
    </w:p>
    <w:p w:rsidR="00273ABA" w:rsidRDefault="00273ABA" w:rsidP="00C80D02">
      <w:pPr>
        <w:rPr>
          <w:rFonts w:ascii="Arial" w:hAnsi="Arial" w:cs="Arial"/>
          <w:sz w:val="24"/>
          <w:szCs w:val="32"/>
        </w:rPr>
      </w:pPr>
      <w:r w:rsidRPr="00CD7855">
        <w:rPr>
          <w:rFonts w:ascii="Arial" w:hAnsi="Arial" w:cs="Arial"/>
          <w:b/>
          <w:sz w:val="24"/>
          <w:szCs w:val="32"/>
        </w:rPr>
        <w:t>Место проведения:</w:t>
      </w:r>
      <w:r>
        <w:rPr>
          <w:rFonts w:ascii="Arial" w:hAnsi="Arial" w:cs="Arial"/>
          <w:sz w:val="24"/>
          <w:szCs w:val="32"/>
        </w:rPr>
        <w:t xml:space="preserve"> кабинет английского языка.</w:t>
      </w:r>
    </w:p>
    <w:p w:rsidR="00273ABA" w:rsidRDefault="00273ABA" w:rsidP="00C80D02">
      <w:pPr>
        <w:rPr>
          <w:rFonts w:ascii="Arial" w:hAnsi="Arial" w:cs="Arial"/>
          <w:sz w:val="24"/>
          <w:szCs w:val="32"/>
        </w:rPr>
      </w:pPr>
    </w:p>
    <w:p w:rsidR="00273ABA" w:rsidRDefault="00273ABA" w:rsidP="00C80D0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32"/>
        </w:rPr>
      </w:pPr>
      <w:r w:rsidRPr="00FE41C7">
        <w:rPr>
          <w:rFonts w:ascii="Arial" w:hAnsi="Arial" w:cs="Arial"/>
          <w:b/>
          <w:sz w:val="24"/>
          <w:szCs w:val="32"/>
        </w:rPr>
        <w:t>Вид проекта:</w:t>
      </w:r>
      <w:r>
        <w:rPr>
          <w:rFonts w:ascii="Arial" w:hAnsi="Arial" w:cs="Arial"/>
          <w:sz w:val="24"/>
          <w:szCs w:val="32"/>
        </w:rPr>
        <w:t xml:space="preserve"> творческо-игровой.</w:t>
      </w:r>
    </w:p>
    <w:p w:rsidR="00273ABA" w:rsidRDefault="00273ABA" w:rsidP="00C80D0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Продолжительность проекта:</w:t>
      </w:r>
      <w:r>
        <w:rPr>
          <w:rFonts w:ascii="Arial" w:hAnsi="Arial" w:cs="Arial"/>
          <w:sz w:val="24"/>
          <w:szCs w:val="32"/>
        </w:rPr>
        <w:t xml:space="preserve"> средняя (1 месяц).</w:t>
      </w:r>
    </w:p>
    <w:p w:rsidR="00273ABA" w:rsidRDefault="00273ABA" w:rsidP="00C80D0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Участники проекта:</w:t>
      </w:r>
      <w:r>
        <w:rPr>
          <w:rFonts w:ascii="Arial" w:hAnsi="Arial" w:cs="Arial"/>
          <w:sz w:val="24"/>
          <w:szCs w:val="32"/>
        </w:rPr>
        <w:t xml:space="preserve"> дети подготовительной группы, воспитатели, родители, педагог дополнительного образования по английскому языку.</w:t>
      </w:r>
    </w:p>
    <w:p w:rsidR="00273ABA" w:rsidRPr="00FE41C7" w:rsidRDefault="00273ABA" w:rsidP="00C80D0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Цели проекта:</w:t>
      </w:r>
      <w:r>
        <w:rPr>
          <w:rFonts w:ascii="Arial" w:hAnsi="Arial" w:cs="Arial"/>
          <w:sz w:val="24"/>
          <w:szCs w:val="32"/>
        </w:rPr>
        <w:t xml:space="preserve"> </w:t>
      </w:r>
    </w:p>
    <w:p w:rsidR="00273ABA" w:rsidRPr="00FE41C7" w:rsidRDefault="00273ABA" w:rsidP="00C80D0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proofErr w:type="gramStart"/>
      <w:r w:rsidRPr="00FE41C7">
        <w:rPr>
          <w:rFonts w:ascii="Arial" w:hAnsi="Arial" w:cs="Arial"/>
          <w:sz w:val="24"/>
          <w:szCs w:val="28"/>
        </w:rPr>
        <w:t>Образовательная</w:t>
      </w:r>
      <w:proofErr w:type="gramEnd"/>
      <w:r w:rsidRPr="00FE41C7">
        <w:rPr>
          <w:rFonts w:ascii="Arial" w:hAnsi="Arial" w:cs="Arial"/>
          <w:sz w:val="24"/>
          <w:szCs w:val="28"/>
        </w:rPr>
        <w:t>: формирование лексических навыков говорения.</w:t>
      </w:r>
    </w:p>
    <w:p w:rsidR="00273ABA" w:rsidRPr="00FE41C7" w:rsidRDefault="00273ABA" w:rsidP="00C80D0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proofErr w:type="gramStart"/>
      <w:r w:rsidRPr="00FE41C7">
        <w:rPr>
          <w:rFonts w:ascii="Arial" w:hAnsi="Arial" w:cs="Arial"/>
          <w:sz w:val="24"/>
          <w:szCs w:val="28"/>
        </w:rPr>
        <w:t>Развивающая</w:t>
      </w:r>
      <w:proofErr w:type="gramEnd"/>
      <w:r w:rsidRPr="00FE41C7">
        <w:rPr>
          <w:rFonts w:ascii="Arial" w:hAnsi="Arial" w:cs="Arial"/>
          <w:sz w:val="24"/>
          <w:szCs w:val="28"/>
        </w:rPr>
        <w:t>: развитие универсальных учебных действий (внимания, памяти, воображения), способности к имитации.</w:t>
      </w:r>
    </w:p>
    <w:p w:rsidR="00273ABA" w:rsidRDefault="00273ABA" w:rsidP="00C80D0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proofErr w:type="gramStart"/>
      <w:r w:rsidRPr="00FE41C7">
        <w:rPr>
          <w:rFonts w:ascii="Arial" w:hAnsi="Arial" w:cs="Arial"/>
          <w:sz w:val="24"/>
          <w:szCs w:val="28"/>
        </w:rPr>
        <w:t>Воспитательная</w:t>
      </w:r>
      <w:proofErr w:type="gramEnd"/>
      <w:r w:rsidRPr="00FE41C7">
        <w:rPr>
          <w:rFonts w:ascii="Arial" w:hAnsi="Arial" w:cs="Arial"/>
          <w:sz w:val="24"/>
          <w:szCs w:val="28"/>
        </w:rPr>
        <w:t>: развитие интереса  к культуре англоязычных стран.</w:t>
      </w:r>
    </w:p>
    <w:p w:rsidR="00273ABA" w:rsidRDefault="00273ABA" w:rsidP="00C80D0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 w:rsidRPr="00AB3999">
        <w:rPr>
          <w:rFonts w:ascii="Arial" w:hAnsi="Arial" w:cs="Arial"/>
          <w:b/>
          <w:sz w:val="24"/>
          <w:szCs w:val="28"/>
        </w:rPr>
        <w:t>Значимость проекта: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2496C">
        <w:rPr>
          <w:rFonts w:ascii="Arial" w:hAnsi="Arial" w:cs="Arial"/>
          <w:sz w:val="24"/>
          <w:szCs w:val="28"/>
        </w:rPr>
        <w:t>Проектная деятельность является эффективным методом организации совместной деятельности ребенка и взрослого, ориентированной на обретение ребенком субъ</w:t>
      </w:r>
      <w:r>
        <w:rPr>
          <w:rFonts w:ascii="Arial" w:hAnsi="Arial" w:cs="Arial"/>
          <w:sz w:val="24"/>
          <w:szCs w:val="28"/>
        </w:rPr>
        <w:t>ектного опыта. Метод проектов</w:t>
      </w:r>
      <w:r w:rsidRPr="00F2496C">
        <w:rPr>
          <w:rFonts w:ascii="Arial" w:hAnsi="Arial" w:cs="Arial"/>
          <w:sz w:val="24"/>
          <w:szCs w:val="28"/>
        </w:rPr>
        <w:t xml:space="preserve"> реализует идеи личностно-ориентированного обучения детей 6-7 лет в условиях детского сада. Данный проект способствует формированию толерантного отношения детей и взрослых к другой культуре, повышению познавательной активности.</w:t>
      </w:r>
    </w:p>
    <w:p w:rsidR="00273ABA" w:rsidRDefault="00273ABA" w:rsidP="00C80D0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Продукты проектной деятельности:</w:t>
      </w:r>
      <w:r>
        <w:rPr>
          <w:rFonts w:ascii="Arial" w:hAnsi="Arial" w:cs="Arial"/>
          <w:sz w:val="24"/>
          <w:szCs w:val="28"/>
        </w:rPr>
        <w:t xml:space="preserve"> праздник </w:t>
      </w:r>
      <w:r w:rsidRPr="00F2496C">
        <w:rPr>
          <w:rFonts w:ascii="Arial" w:hAnsi="Arial" w:cs="Arial"/>
          <w:sz w:val="24"/>
          <w:szCs w:val="28"/>
        </w:rPr>
        <w:t>“</w:t>
      </w:r>
      <w:r>
        <w:rPr>
          <w:rFonts w:ascii="Arial" w:hAnsi="Arial" w:cs="Arial"/>
          <w:sz w:val="24"/>
          <w:szCs w:val="28"/>
          <w:lang w:val="en-US"/>
        </w:rPr>
        <w:t>Happy</w:t>
      </w:r>
      <w:r w:rsidRPr="00F2496C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  <w:lang w:val="en-US"/>
        </w:rPr>
        <w:t>Halloween</w:t>
      </w:r>
      <w:r w:rsidRPr="00F2496C">
        <w:rPr>
          <w:rFonts w:ascii="Arial" w:hAnsi="Arial" w:cs="Arial"/>
          <w:sz w:val="24"/>
          <w:szCs w:val="28"/>
        </w:rPr>
        <w:t>”</w:t>
      </w:r>
      <w:r>
        <w:rPr>
          <w:rFonts w:ascii="Arial" w:hAnsi="Arial" w:cs="Arial"/>
          <w:sz w:val="24"/>
          <w:szCs w:val="28"/>
        </w:rPr>
        <w:t>, иллюстрированная книга – приглашение «Добро пожаловать на наш праздник» (</w:t>
      </w:r>
      <w:r w:rsidRPr="00F2496C">
        <w:rPr>
          <w:rFonts w:ascii="Arial" w:hAnsi="Arial" w:cs="Arial"/>
          <w:sz w:val="24"/>
          <w:szCs w:val="28"/>
        </w:rPr>
        <w:t>“</w:t>
      </w:r>
      <w:r>
        <w:rPr>
          <w:rFonts w:ascii="Arial" w:hAnsi="Arial" w:cs="Arial"/>
          <w:sz w:val="24"/>
          <w:szCs w:val="28"/>
          <w:lang w:val="en-US"/>
        </w:rPr>
        <w:t>Welcome</w:t>
      </w:r>
      <w:r w:rsidRPr="00F2496C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  <w:lang w:val="en-US"/>
        </w:rPr>
        <w:t>to</w:t>
      </w:r>
      <w:r w:rsidRPr="00F2496C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  <w:lang w:val="en-US"/>
        </w:rPr>
        <w:t>our</w:t>
      </w:r>
      <w:r w:rsidRPr="00F2496C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  <w:lang w:val="en-US"/>
        </w:rPr>
        <w:t>party</w:t>
      </w:r>
      <w:r w:rsidRPr="00F2496C">
        <w:rPr>
          <w:rFonts w:ascii="Arial" w:hAnsi="Arial" w:cs="Arial"/>
          <w:sz w:val="24"/>
          <w:szCs w:val="28"/>
        </w:rPr>
        <w:t>”).</w:t>
      </w:r>
    </w:p>
    <w:p w:rsidR="00273ABA" w:rsidRDefault="00273ABA" w:rsidP="00C80D0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Деятельность родителей в реализации проекта:</w:t>
      </w:r>
      <w:r>
        <w:rPr>
          <w:rFonts w:ascii="Arial" w:hAnsi="Arial" w:cs="Arial"/>
          <w:sz w:val="24"/>
          <w:szCs w:val="28"/>
        </w:rPr>
        <w:t xml:space="preserve"> беседы с детьми, изготовление тыкв – светильников </w:t>
      </w:r>
      <w:r w:rsidRPr="00F2496C">
        <w:rPr>
          <w:rFonts w:ascii="Arial" w:hAnsi="Arial" w:cs="Arial"/>
          <w:sz w:val="24"/>
          <w:szCs w:val="28"/>
        </w:rPr>
        <w:t>“</w:t>
      </w:r>
      <w:r>
        <w:rPr>
          <w:rFonts w:ascii="Arial" w:hAnsi="Arial" w:cs="Arial"/>
          <w:sz w:val="24"/>
          <w:szCs w:val="28"/>
          <w:lang w:val="en-US"/>
        </w:rPr>
        <w:t>Jack</w:t>
      </w:r>
      <w:r w:rsidRPr="00F2496C">
        <w:rPr>
          <w:rFonts w:ascii="Arial" w:hAnsi="Arial" w:cs="Arial"/>
          <w:sz w:val="24"/>
          <w:szCs w:val="28"/>
        </w:rPr>
        <w:t>-</w:t>
      </w:r>
      <w:r>
        <w:rPr>
          <w:rFonts w:ascii="Arial" w:hAnsi="Arial" w:cs="Arial"/>
          <w:sz w:val="24"/>
          <w:szCs w:val="28"/>
          <w:lang w:val="en-US"/>
        </w:rPr>
        <w:t>o</w:t>
      </w:r>
      <w:r w:rsidRPr="00F2496C">
        <w:rPr>
          <w:rFonts w:ascii="Arial" w:hAnsi="Arial" w:cs="Arial"/>
          <w:sz w:val="24"/>
          <w:szCs w:val="28"/>
        </w:rPr>
        <w:t>-</w:t>
      </w:r>
      <w:r>
        <w:rPr>
          <w:rFonts w:ascii="Arial" w:hAnsi="Arial" w:cs="Arial"/>
          <w:sz w:val="24"/>
          <w:szCs w:val="28"/>
          <w:lang w:val="en-US"/>
        </w:rPr>
        <w:t>lanterns</w:t>
      </w:r>
      <w:r w:rsidRPr="0021522A">
        <w:rPr>
          <w:rFonts w:ascii="Arial" w:hAnsi="Arial" w:cs="Arial"/>
          <w:sz w:val="24"/>
          <w:szCs w:val="28"/>
        </w:rPr>
        <w:t>”</w:t>
      </w:r>
      <w:r>
        <w:rPr>
          <w:rFonts w:ascii="Arial" w:hAnsi="Arial" w:cs="Arial"/>
          <w:sz w:val="24"/>
          <w:szCs w:val="28"/>
        </w:rPr>
        <w:t>, участие в празднике.</w:t>
      </w:r>
    </w:p>
    <w:p w:rsidR="00273ABA" w:rsidRDefault="00273ABA" w:rsidP="00C80D0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Предполагаемый результат:</w:t>
      </w:r>
      <w:r>
        <w:rPr>
          <w:rFonts w:ascii="Arial" w:hAnsi="Arial" w:cs="Arial"/>
          <w:sz w:val="24"/>
          <w:szCs w:val="28"/>
        </w:rPr>
        <w:t xml:space="preserve"> </w:t>
      </w:r>
    </w:p>
    <w:p w:rsidR="00273ABA" w:rsidRDefault="00273ABA" w:rsidP="00C80D02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Дети получат представление о праздновании </w:t>
      </w:r>
      <w:r>
        <w:rPr>
          <w:rFonts w:ascii="Arial" w:hAnsi="Arial" w:cs="Arial"/>
          <w:sz w:val="24"/>
          <w:szCs w:val="28"/>
          <w:lang w:val="en-US"/>
        </w:rPr>
        <w:t>Halloween</w:t>
      </w:r>
      <w:r w:rsidRPr="0021522A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в Великобритании и в США.</w:t>
      </w:r>
    </w:p>
    <w:p w:rsidR="00273ABA" w:rsidRDefault="00273ABA" w:rsidP="00C80D02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Выучат стихи, загадки, песни о героях праздника.</w:t>
      </w:r>
    </w:p>
    <w:p w:rsidR="00273ABA" w:rsidRDefault="00273ABA" w:rsidP="00C80D02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Совершенствуют произносительные навыки, активизируют употребление лексики в выученных речевых образцах.</w:t>
      </w:r>
    </w:p>
    <w:p w:rsidR="00273ABA" w:rsidRDefault="00273ABA" w:rsidP="00C80D02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8"/>
        </w:rPr>
      </w:pPr>
      <w:r w:rsidRPr="00E67412">
        <w:rPr>
          <w:rFonts w:ascii="Arial" w:hAnsi="Arial" w:cs="Arial"/>
          <w:b/>
          <w:sz w:val="24"/>
          <w:szCs w:val="28"/>
        </w:rPr>
        <w:t>Этапы проекта:</w:t>
      </w:r>
      <w:r>
        <w:rPr>
          <w:rFonts w:ascii="Arial" w:hAnsi="Arial" w:cs="Arial"/>
          <w:b/>
          <w:sz w:val="24"/>
          <w:szCs w:val="28"/>
        </w:rPr>
        <w:t xml:space="preserve"> </w:t>
      </w:r>
    </w:p>
    <w:p w:rsidR="00273ABA" w:rsidRDefault="00273ABA" w:rsidP="00C80D0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Подготовительный. </w:t>
      </w:r>
      <w:r w:rsidRPr="00E67412">
        <w:rPr>
          <w:rFonts w:ascii="Arial" w:hAnsi="Arial" w:cs="Arial"/>
          <w:sz w:val="24"/>
          <w:szCs w:val="28"/>
        </w:rPr>
        <w:t>Беседа с детьми о временах года, о праздниках осенью. Рассказ об истории и традициях празднования “</w:t>
      </w:r>
      <w:r w:rsidRPr="00E67412">
        <w:rPr>
          <w:rFonts w:ascii="Arial" w:hAnsi="Arial" w:cs="Arial"/>
          <w:sz w:val="24"/>
          <w:szCs w:val="28"/>
          <w:lang w:val="en-US"/>
        </w:rPr>
        <w:t>Halloween</w:t>
      </w:r>
      <w:r w:rsidRPr="00E67412">
        <w:rPr>
          <w:rFonts w:ascii="Arial" w:hAnsi="Arial" w:cs="Arial"/>
          <w:sz w:val="24"/>
          <w:szCs w:val="28"/>
        </w:rPr>
        <w:t>”. «Давайте покажем родителям, как празднуют “</w:t>
      </w:r>
      <w:r w:rsidRPr="00E67412">
        <w:rPr>
          <w:rFonts w:ascii="Arial" w:hAnsi="Arial" w:cs="Arial"/>
          <w:sz w:val="24"/>
          <w:szCs w:val="28"/>
          <w:lang w:val="en-US"/>
        </w:rPr>
        <w:t>Halloween</w:t>
      </w:r>
      <w:r w:rsidRPr="00E67412">
        <w:rPr>
          <w:rFonts w:ascii="Arial" w:hAnsi="Arial" w:cs="Arial"/>
          <w:sz w:val="24"/>
          <w:szCs w:val="28"/>
        </w:rPr>
        <w:t>” в Великобритании и в США, «превратимся» в иностранцев».</w:t>
      </w:r>
    </w:p>
    <w:p w:rsidR="00273ABA" w:rsidRDefault="00273ABA" w:rsidP="00C80D0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Организационный.</w:t>
      </w:r>
      <w:r>
        <w:rPr>
          <w:rFonts w:ascii="Arial" w:hAnsi="Arial" w:cs="Arial"/>
          <w:sz w:val="24"/>
          <w:szCs w:val="28"/>
        </w:rPr>
        <w:t xml:space="preserve"> Создание в кабинете английского языка условий для активной совместной и самостоятельной познавательной и продуктивной деятельности. Организация бесед и совместной игровой деятельности. Вовлечение родителей в проектную деятельность.</w:t>
      </w:r>
    </w:p>
    <w:p w:rsidR="00273ABA" w:rsidRDefault="00273ABA" w:rsidP="00C80D02">
      <w:pPr>
        <w:pStyle w:val="a3"/>
        <w:numPr>
          <w:ilvl w:val="0"/>
          <w:numId w:val="4"/>
        </w:num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Содержательно-</w:t>
      </w:r>
      <w:r w:rsidRPr="0086701D">
        <w:rPr>
          <w:rFonts w:ascii="Arial" w:hAnsi="Arial" w:cs="Arial"/>
          <w:b/>
          <w:sz w:val="24"/>
          <w:szCs w:val="28"/>
        </w:rPr>
        <w:t>практический</w:t>
      </w:r>
      <w:r>
        <w:rPr>
          <w:rFonts w:ascii="Arial" w:hAnsi="Arial" w:cs="Arial"/>
          <w:b/>
          <w:sz w:val="24"/>
          <w:szCs w:val="28"/>
        </w:rPr>
        <w:t>.</w:t>
      </w:r>
    </w:p>
    <w:p w:rsidR="00273ABA" w:rsidRPr="00D7733C" w:rsidRDefault="00273ABA" w:rsidP="00C80D02">
      <w:pPr>
        <w:pStyle w:val="a3"/>
        <w:ind w:left="1505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</w:t>
      </w:r>
    </w:p>
    <w:tbl>
      <w:tblPr>
        <w:tblW w:w="10408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00"/>
      </w:tblPr>
      <w:tblGrid>
        <w:gridCol w:w="3659"/>
        <w:gridCol w:w="6749"/>
      </w:tblGrid>
      <w:tr w:rsidR="00273ABA" w:rsidTr="00C80D02">
        <w:trPr>
          <w:trHeight w:val="691"/>
        </w:trPr>
        <w:tc>
          <w:tcPr>
            <w:tcW w:w="3659" w:type="dxa"/>
          </w:tcPr>
          <w:p w:rsidR="00273ABA" w:rsidRPr="0086701D" w:rsidRDefault="00273ABA" w:rsidP="00C80D02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Вид деятельности</w:t>
            </w:r>
          </w:p>
        </w:tc>
        <w:tc>
          <w:tcPr>
            <w:tcW w:w="6749" w:type="dxa"/>
          </w:tcPr>
          <w:p w:rsidR="00273ABA" w:rsidRPr="0086701D" w:rsidRDefault="00273ABA" w:rsidP="00C80D02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Варианты игр, заданий</w:t>
            </w:r>
          </w:p>
        </w:tc>
      </w:tr>
      <w:tr w:rsidR="00273ABA" w:rsidRPr="00311DED" w:rsidTr="00C80D02">
        <w:trPr>
          <w:trHeight w:val="3453"/>
        </w:trPr>
        <w:tc>
          <w:tcPr>
            <w:tcW w:w="3659" w:type="dxa"/>
          </w:tcPr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>Игровая</w:t>
            </w:r>
          </w:p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Представленные игры могут быть использованы</w:t>
            </w:r>
          </w:p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на непосредственно-образовательных занятиях, в совместных и самостоятельных играх.</w:t>
            </w:r>
          </w:p>
        </w:tc>
        <w:tc>
          <w:tcPr>
            <w:tcW w:w="6749" w:type="dxa"/>
          </w:tcPr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Word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and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picture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match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(соедини слово и картинку).</w:t>
            </w:r>
          </w:p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Crosses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and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noughts</w:t>
            </w:r>
            <w:proofErr w:type="spellEnd"/>
            <w:r w:rsidRPr="0086701D">
              <w:rPr>
                <w:rFonts w:ascii="Arial" w:hAnsi="Arial" w:cs="Arial"/>
                <w:sz w:val="24"/>
                <w:szCs w:val="28"/>
              </w:rPr>
              <w:t xml:space="preserve"> (крестики-нолики с картинками и/или словами).</w:t>
            </w:r>
          </w:p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Domino or bingo (</w:t>
            </w:r>
            <w:r w:rsidRPr="0086701D">
              <w:rPr>
                <w:rFonts w:ascii="Arial" w:hAnsi="Arial" w:cs="Arial"/>
                <w:sz w:val="24"/>
                <w:szCs w:val="28"/>
              </w:rPr>
              <w:t>домино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</w:rPr>
              <w:t>или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</w:rPr>
              <w:t>лото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).</w:t>
            </w:r>
          </w:p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Hide and seek (</w:t>
            </w:r>
            <w:r w:rsidRPr="0086701D">
              <w:rPr>
                <w:rFonts w:ascii="Arial" w:hAnsi="Arial" w:cs="Arial"/>
                <w:sz w:val="24"/>
                <w:szCs w:val="28"/>
              </w:rPr>
              <w:t>прятки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).</w:t>
            </w:r>
          </w:p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Monsters’ board game (</w:t>
            </w:r>
            <w:r w:rsidRPr="0086701D">
              <w:rPr>
                <w:rFonts w:ascii="Arial" w:hAnsi="Arial" w:cs="Arial"/>
                <w:sz w:val="24"/>
                <w:szCs w:val="28"/>
              </w:rPr>
              <w:t>настольная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</w:rPr>
              <w:t>игра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</w:rPr>
              <w:t>Монстры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).</w:t>
            </w:r>
          </w:p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Puzzles (</w:t>
            </w:r>
            <w:r w:rsidRPr="0086701D">
              <w:rPr>
                <w:rFonts w:ascii="Arial" w:hAnsi="Arial" w:cs="Arial"/>
                <w:sz w:val="24"/>
                <w:szCs w:val="28"/>
              </w:rPr>
              <w:t>мозаика).</w:t>
            </w:r>
          </w:p>
        </w:tc>
      </w:tr>
      <w:tr w:rsidR="00273ABA" w:rsidRPr="00897308" w:rsidTr="00C80D02">
        <w:trPr>
          <w:trHeight w:val="1056"/>
        </w:trPr>
        <w:tc>
          <w:tcPr>
            <w:tcW w:w="3659" w:type="dxa"/>
          </w:tcPr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>Двигательная</w:t>
            </w:r>
          </w:p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749" w:type="dxa"/>
          </w:tcPr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 xml:space="preserve">Moving games “Magic spells”, “What have you got, scary Monster?” </w:t>
            </w:r>
            <w:proofErr w:type="gramStart"/>
            <w:r w:rsidRPr="0086701D">
              <w:rPr>
                <w:rFonts w:ascii="Arial" w:hAnsi="Arial" w:cs="Arial"/>
                <w:sz w:val="24"/>
                <w:szCs w:val="28"/>
              </w:rPr>
              <w:t>(подвижная игра “Волшебные заклинания”, “Что у тебя есть, страшный Монстр?”.</w:t>
            </w:r>
            <w:proofErr w:type="gramEnd"/>
          </w:p>
        </w:tc>
      </w:tr>
      <w:tr w:rsidR="00273ABA" w:rsidRPr="00042A10" w:rsidTr="00C80D02">
        <w:trPr>
          <w:trHeight w:val="1788"/>
        </w:trPr>
        <w:tc>
          <w:tcPr>
            <w:tcW w:w="3659" w:type="dxa"/>
          </w:tcPr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 xml:space="preserve">Коммуникативная </w:t>
            </w:r>
          </w:p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749" w:type="dxa"/>
          </w:tcPr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Drama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with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children</w:t>
            </w:r>
            <w:r w:rsidRPr="0086701D">
              <w:rPr>
                <w:rFonts w:ascii="Arial" w:hAnsi="Arial" w:cs="Arial"/>
                <w:sz w:val="24"/>
                <w:szCs w:val="28"/>
              </w:rPr>
              <w:t>: “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In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a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dark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,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dark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wood</w:t>
            </w:r>
            <w:r w:rsidRPr="0086701D">
              <w:rPr>
                <w:rFonts w:ascii="Arial" w:hAnsi="Arial" w:cs="Arial"/>
                <w:sz w:val="24"/>
                <w:szCs w:val="28"/>
              </w:rPr>
              <w:t>”, “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Halloween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parade</w:t>
            </w:r>
            <w:r w:rsidRPr="0086701D">
              <w:rPr>
                <w:rFonts w:ascii="Arial" w:hAnsi="Arial" w:cs="Arial"/>
                <w:sz w:val="24"/>
                <w:szCs w:val="28"/>
              </w:rPr>
              <w:t>” (игры-драматизации по рифмовкам “В темном, темном лесу”, “Парад Хэллоуина”).</w:t>
            </w:r>
          </w:p>
        </w:tc>
      </w:tr>
      <w:tr w:rsidR="00273ABA" w:rsidRPr="00042A10" w:rsidTr="00C80D02">
        <w:trPr>
          <w:trHeight w:val="1127"/>
        </w:trPr>
        <w:tc>
          <w:tcPr>
            <w:tcW w:w="3659" w:type="dxa"/>
          </w:tcPr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>Трудовая</w:t>
            </w:r>
          </w:p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749" w:type="dxa"/>
          </w:tcPr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Дети знакомятся с фильмом “</w:t>
            </w:r>
            <w:proofErr w:type="spellStart"/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Pingu</w:t>
            </w:r>
            <w:proofErr w:type="spellEnd"/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and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the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ghost</w:t>
            </w:r>
            <w:r w:rsidRPr="0086701D">
              <w:rPr>
                <w:rFonts w:ascii="Arial" w:hAnsi="Arial" w:cs="Arial"/>
                <w:sz w:val="24"/>
                <w:szCs w:val="28"/>
              </w:rPr>
              <w:t>”, рассказывают, как они помогают маме.</w:t>
            </w:r>
          </w:p>
        </w:tc>
      </w:tr>
      <w:tr w:rsidR="00273ABA" w:rsidRPr="00042A10" w:rsidTr="00C80D02">
        <w:trPr>
          <w:trHeight w:val="1320"/>
        </w:trPr>
        <w:tc>
          <w:tcPr>
            <w:tcW w:w="3659" w:type="dxa"/>
          </w:tcPr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>Познавательно-исследовательская</w:t>
            </w:r>
          </w:p>
        </w:tc>
        <w:tc>
          <w:tcPr>
            <w:tcW w:w="6749" w:type="dxa"/>
          </w:tcPr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Знакомство с названиями месяцев, дней недели, составление даты проведения праздника “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Halloween</w:t>
            </w:r>
            <w:r w:rsidRPr="0086701D">
              <w:rPr>
                <w:rFonts w:ascii="Arial" w:hAnsi="Arial" w:cs="Arial"/>
                <w:sz w:val="24"/>
                <w:szCs w:val="28"/>
              </w:rPr>
              <w:t>”.</w:t>
            </w:r>
          </w:p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Знакомство с историей праздника “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Halloween</w:t>
            </w:r>
            <w:r w:rsidRPr="0086701D">
              <w:rPr>
                <w:rFonts w:ascii="Arial" w:hAnsi="Arial" w:cs="Arial"/>
                <w:sz w:val="24"/>
                <w:szCs w:val="28"/>
              </w:rPr>
              <w:t>”.</w:t>
            </w:r>
          </w:p>
        </w:tc>
      </w:tr>
      <w:tr w:rsidR="00273ABA" w:rsidRPr="00407805" w:rsidTr="00C80D02">
        <w:trPr>
          <w:trHeight w:val="2194"/>
        </w:trPr>
        <w:tc>
          <w:tcPr>
            <w:tcW w:w="3659" w:type="dxa"/>
          </w:tcPr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>Продуктивная</w:t>
            </w:r>
          </w:p>
        </w:tc>
        <w:tc>
          <w:tcPr>
            <w:tcW w:w="6749" w:type="dxa"/>
          </w:tcPr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Let</w:t>
            </w:r>
            <w:r w:rsidRPr="0086701D">
              <w:rPr>
                <w:rFonts w:ascii="Arial" w:hAnsi="Arial" w:cs="Arial"/>
                <w:sz w:val="24"/>
                <w:szCs w:val="28"/>
              </w:rPr>
              <w:t>’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s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make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magic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wands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(делаем волшебные палочки).</w:t>
            </w:r>
          </w:p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Let’s decorate our Halloween books (</w:t>
            </w:r>
            <w:r w:rsidRPr="0086701D">
              <w:rPr>
                <w:rFonts w:ascii="Arial" w:hAnsi="Arial" w:cs="Arial"/>
                <w:sz w:val="24"/>
                <w:szCs w:val="28"/>
              </w:rPr>
              <w:t>украшаем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</w:rPr>
              <w:t>наши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</w:rPr>
              <w:t>книжки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</w:rPr>
              <w:t>к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</w:rPr>
              <w:t>Хэллоуину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.</w:t>
            </w:r>
          </w:p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Let’s make spiders (</w:t>
            </w:r>
            <w:r w:rsidRPr="0086701D">
              <w:rPr>
                <w:rFonts w:ascii="Arial" w:hAnsi="Arial" w:cs="Arial"/>
                <w:sz w:val="24"/>
                <w:szCs w:val="28"/>
              </w:rPr>
              <w:t>делаем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</w:rPr>
              <w:t>паучков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).</w:t>
            </w:r>
          </w:p>
        </w:tc>
      </w:tr>
      <w:tr w:rsidR="00273ABA" w:rsidRPr="003B1BE8" w:rsidTr="00C80D02">
        <w:trPr>
          <w:trHeight w:val="4713"/>
        </w:trPr>
        <w:tc>
          <w:tcPr>
            <w:tcW w:w="3659" w:type="dxa"/>
          </w:tcPr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>Музыкально-художественная</w:t>
            </w:r>
          </w:p>
        </w:tc>
        <w:tc>
          <w:tcPr>
            <w:tcW w:w="6749" w:type="dxa"/>
          </w:tcPr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Songs: “Girls and boys go out to play”, “Winnie and Wilber”, “I like running”, “Witches, witches”.</w:t>
            </w:r>
          </w:p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Песни: “Девочки и мальчики, выходите играть”, “</w:t>
            </w:r>
            <w:proofErr w:type="spellStart"/>
            <w:r w:rsidRPr="0086701D">
              <w:rPr>
                <w:rFonts w:ascii="Arial" w:hAnsi="Arial" w:cs="Arial"/>
                <w:sz w:val="24"/>
                <w:szCs w:val="28"/>
              </w:rPr>
              <w:t>Винни</w:t>
            </w:r>
            <w:proofErr w:type="spellEnd"/>
            <w:r w:rsidRPr="0086701D">
              <w:rPr>
                <w:rFonts w:ascii="Arial" w:hAnsi="Arial" w:cs="Arial"/>
                <w:sz w:val="24"/>
                <w:szCs w:val="28"/>
              </w:rPr>
              <w:t xml:space="preserve"> и </w:t>
            </w:r>
            <w:proofErr w:type="spellStart"/>
            <w:r w:rsidRPr="0086701D">
              <w:rPr>
                <w:rFonts w:ascii="Arial" w:hAnsi="Arial" w:cs="Arial"/>
                <w:sz w:val="24"/>
                <w:szCs w:val="28"/>
              </w:rPr>
              <w:t>Вилба</w:t>
            </w:r>
            <w:proofErr w:type="spellEnd"/>
            <w:r w:rsidRPr="0086701D">
              <w:rPr>
                <w:rFonts w:ascii="Arial" w:hAnsi="Arial" w:cs="Arial"/>
                <w:sz w:val="24"/>
                <w:szCs w:val="28"/>
              </w:rPr>
              <w:t>”, “Я люблю бегать”, ”Ведьмы”.</w:t>
            </w:r>
          </w:p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 xml:space="preserve">Chants: “Halloween </w:t>
            </w:r>
            <w:proofErr w:type="spellStart"/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colours</w:t>
            </w:r>
            <w:proofErr w:type="spellEnd"/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”, “Halloween parade”, “</w:t>
            </w:r>
            <w:proofErr w:type="spellStart"/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Incy-Wincy</w:t>
            </w:r>
            <w:proofErr w:type="spellEnd"/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 xml:space="preserve"> Spider”, “In a dark, dark wood”, “The ghosts”, “The house chant”, “</w:t>
            </w:r>
            <w:proofErr w:type="spellStart"/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Sceletons</w:t>
            </w:r>
            <w:proofErr w:type="spellEnd"/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”, “These bones”, “Five little pumpkins”, “Trick or treat”.</w:t>
            </w:r>
          </w:p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 xml:space="preserve">Рифмовки: </w:t>
            </w:r>
            <w:proofErr w:type="gramStart"/>
            <w:r w:rsidRPr="0086701D">
              <w:rPr>
                <w:rFonts w:ascii="Arial" w:hAnsi="Arial" w:cs="Arial"/>
                <w:sz w:val="24"/>
                <w:szCs w:val="28"/>
              </w:rPr>
              <w:t xml:space="preserve">“Цвета Хэллоуина”, “Парад”, “Паучок </w:t>
            </w:r>
            <w:proofErr w:type="spellStart"/>
            <w:r w:rsidRPr="0086701D">
              <w:rPr>
                <w:rFonts w:ascii="Arial" w:hAnsi="Arial" w:cs="Arial"/>
                <w:sz w:val="24"/>
                <w:szCs w:val="28"/>
              </w:rPr>
              <w:t>Инси</w:t>
            </w:r>
            <w:proofErr w:type="spellEnd"/>
            <w:r w:rsidRPr="0086701D">
              <w:rPr>
                <w:rFonts w:ascii="Arial" w:hAnsi="Arial" w:cs="Arial"/>
                <w:sz w:val="24"/>
                <w:szCs w:val="28"/>
              </w:rPr>
              <w:t>”, “В темном, темном лесу”, “Привидения”, “Дом”, ”Скелеты”, “Белые кости”, “Пять маленьких тыкв”, “Розыгрыш или угощение”.</w:t>
            </w:r>
            <w:proofErr w:type="gramEnd"/>
          </w:p>
        </w:tc>
      </w:tr>
      <w:tr w:rsidR="00273ABA" w:rsidRPr="00282900" w:rsidTr="00C80D02">
        <w:trPr>
          <w:trHeight w:val="1210"/>
        </w:trPr>
        <w:tc>
          <w:tcPr>
            <w:tcW w:w="3659" w:type="dxa"/>
          </w:tcPr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>Чтение</w:t>
            </w:r>
          </w:p>
        </w:tc>
        <w:tc>
          <w:tcPr>
            <w:tcW w:w="6749" w:type="dxa"/>
          </w:tcPr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Stories: “Winnie the Witch”, “Halloween”.</w:t>
            </w:r>
          </w:p>
          <w:p w:rsidR="00273ABA" w:rsidRDefault="00273ABA" w:rsidP="00C80D02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 xml:space="preserve">Слушание рассказов на английском языке: “Ведьма </w:t>
            </w:r>
            <w:proofErr w:type="spellStart"/>
            <w:r w:rsidRPr="0086701D">
              <w:rPr>
                <w:rFonts w:ascii="Arial" w:hAnsi="Arial" w:cs="Arial"/>
                <w:sz w:val="24"/>
                <w:szCs w:val="28"/>
              </w:rPr>
              <w:t>Винни</w:t>
            </w:r>
            <w:proofErr w:type="spellEnd"/>
            <w:r w:rsidRPr="0086701D">
              <w:rPr>
                <w:rFonts w:ascii="Arial" w:hAnsi="Arial" w:cs="Arial"/>
                <w:sz w:val="24"/>
                <w:szCs w:val="28"/>
              </w:rPr>
              <w:t>”, “Хэллоуин”.</w:t>
            </w:r>
          </w:p>
          <w:p w:rsidR="00273ABA" w:rsidRPr="0086701D" w:rsidRDefault="00273ABA" w:rsidP="00C80D02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273ABA" w:rsidRPr="00D7733C" w:rsidRDefault="00273ABA" w:rsidP="00C80D02">
      <w:pPr>
        <w:pStyle w:val="a3"/>
        <w:ind w:left="1505"/>
        <w:rPr>
          <w:rFonts w:ascii="Arial" w:hAnsi="Arial" w:cs="Arial"/>
          <w:sz w:val="28"/>
          <w:szCs w:val="28"/>
        </w:rPr>
      </w:pPr>
    </w:p>
    <w:p w:rsidR="00273ABA" w:rsidRPr="00F77271" w:rsidRDefault="00273ABA" w:rsidP="00C80D02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Рефлексивный. </w:t>
      </w:r>
      <w:r w:rsidRPr="00D7733C">
        <w:rPr>
          <w:rFonts w:ascii="Arial" w:hAnsi="Arial" w:cs="Arial"/>
          <w:sz w:val="28"/>
          <w:szCs w:val="28"/>
        </w:rPr>
        <w:t xml:space="preserve">Обсуждение праздника. Оформление выставки рисунков самого интересного на празднике </w:t>
      </w:r>
      <w:r>
        <w:rPr>
          <w:rFonts w:ascii="Arial" w:hAnsi="Arial" w:cs="Arial"/>
          <w:sz w:val="28"/>
          <w:szCs w:val="28"/>
          <w:lang w:val="en-US"/>
        </w:rPr>
        <w:t>Halloween</w:t>
      </w:r>
      <w:r w:rsidRPr="00F77271">
        <w:rPr>
          <w:rFonts w:ascii="Arial" w:hAnsi="Arial" w:cs="Arial"/>
          <w:sz w:val="28"/>
          <w:szCs w:val="28"/>
        </w:rPr>
        <w:t xml:space="preserve"> </w:t>
      </w:r>
      <w:r w:rsidRPr="00D7733C">
        <w:rPr>
          <w:rFonts w:ascii="Arial" w:hAnsi="Arial" w:cs="Arial"/>
          <w:sz w:val="28"/>
          <w:szCs w:val="28"/>
        </w:rPr>
        <w:t>на стенде “</w:t>
      </w:r>
      <w:r w:rsidRPr="00D7733C">
        <w:rPr>
          <w:rFonts w:ascii="Arial" w:hAnsi="Arial" w:cs="Arial"/>
          <w:sz w:val="28"/>
          <w:szCs w:val="28"/>
          <w:lang w:val="en-US"/>
        </w:rPr>
        <w:t>Now</w:t>
      </w:r>
      <w:r w:rsidRPr="00D7733C">
        <w:rPr>
          <w:rFonts w:ascii="Arial" w:hAnsi="Arial" w:cs="Arial"/>
          <w:sz w:val="28"/>
          <w:szCs w:val="28"/>
        </w:rPr>
        <w:t xml:space="preserve"> </w:t>
      </w:r>
      <w:r w:rsidRPr="00D7733C">
        <w:rPr>
          <w:rFonts w:ascii="Arial" w:hAnsi="Arial" w:cs="Arial"/>
          <w:sz w:val="28"/>
          <w:szCs w:val="28"/>
          <w:lang w:val="en-US"/>
        </w:rPr>
        <w:t>I</w:t>
      </w:r>
      <w:r w:rsidRPr="00D7733C">
        <w:rPr>
          <w:rFonts w:ascii="Arial" w:hAnsi="Arial" w:cs="Arial"/>
          <w:sz w:val="28"/>
          <w:szCs w:val="28"/>
        </w:rPr>
        <w:t xml:space="preserve"> </w:t>
      </w:r>
      <w:r w:rsidRPr="00D7733C">
        <w:rPr>
          <w:rFonts w:ascii="Arial" w:hAnsi="Arial" w:cs="Arial"/>
          <w:sz w:val="28"/>
          <w:szCs w:val="28"/>
          <w:lang w:val="en-US"/>
        </w:rPr>
        <w:t>know</w:t>
      </w:r>
      <w:r w:rsidRPr="00D7733C">
        <w:rPr>
          <w:rFonts w:ascii="Arial" w:hAnsi="Arial" w:cs="Arial"/>
          <w:sz w:val="28"/>
          <w:szCs w:val="28"/>
        </w:rPr>
        <w:t>” («Теперь я знаю»).</w:t>
      </w:r>
    </w:p>
    <w:p w:rsidR="00273ABA" w:rsidRPr="00FF4FAA" w:rsidRDefault="00273ABA" w:rsidP="00C80D02">
      <w:pPr>
        <w:pStyle w:val="a3"/>
        <w:ind w:left="1505"/>
        <w:rPr>
          <w:rFonts w:ascii="Arial" w:hAnsi="Arial" w:cs="Arial"/>
          <w:b/>
          <w:sz w:val="28"/>
          <w:szCs w:val="28"/>
        </w:rPr>
      </w:pPr>
    </w:p>
    <w:p w:rsidR="00273ABA" w:rsidRDefault="00273ABA" w:rsidP="00C80D02">
      <w:pPr>
        <w:pStyle w:val="a3"/>
        <w:ind w:left="15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Литература:</w:t>
      </w:r>
    </w:p>
    <w:p w:rsidR="00273ABA" w:rsidRDefault="00273ABA" w:rsidP="00C80D02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В. А. </w:t>
      </w:r>
      <w:proofErr w:type="spellStart"/>
      <w:r>
        <w:rPr>
          <w:rFonts w:ascii="Arial" w:hAnsi="Arial" w:cs="Arial"/>
          <w:sz w:val="28"/>
          <w:szCs w:val="28"/>
        </w:rPr>
        <w:t>Деркунская</w:t>
      </w:r>
      <w:proofErr w:type="spellEnd"/>
      <w:r>
        <w:rPr>
          <w:rFonts w:ascii="Arial" w:hAnsi="Arial" w:cs="Arial"/>
          <w:sz w:val="28"/>
          <w:szCs w:val="28"/>
        </w:rPr>
        <w:t>, Проектная деятельность дошкольников, М.: Центр педагогического образования, 2012.</w:t>
      </w:r>
    </w:p>
    <w:p w:rsidR="00273ABA" w:rsidRDefault="00273ABA" w:rsidP="00C80D02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Праздники Великобритании и Америки, сост. Т. В. </w:t>
      </w:r>
      <w:proofErr w:type="spellStart"/>
      <w:r>
        <w:rPr>
          <w:rFonts w:ascii="Arial" w:hAnsi="Arial" w:cs="Arial"/>
          <w:sz w:val="28"/>
          <w:szCs w:val="28"/>
        </w:rPr>
        <w:t>Ястребова</w:t>
      </w:r>
      <w:proofErr w:type="spellEnd"/>
      <w:r>
        <w:rPr>
          <w:rFonts w:ascii="Arial" w:hAnsi="Arial" w:cs="Arial"/>
          <w:sz w:val="28"/>
          <w:szCs w:val="28"/>
        </w:rPr>
        <w:t xml:space="preserve">, О. Н. </w:t>
      </w:r>
      <w:proofErr w:type="spellStart"/>
      <w:r>
        <w:rPr>
          <w:rFonts w:ascii="Arial" w:hAnsi="Arial" w:cs="Arial"/>
          <w:sz w:val="28"/>
          <w:szCs w:val="28"/>
        </w:rPr>
        <w:t>Ястребова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СПб.</w:t>
      </w:r>
      <w:proofErr w:type="gramStart"/>
      <w:r>
        <w:rPr>
          <w:rFonts w:ascii="Arial" w:hAnsi="Arial" w:cs="Arial"/>
          <w:sz w:val="28"/>
          <w:szCs w:val="28"/>
        </w:rPr>
        <w:t>:О</w:t>
      </w:r>
      <w:proofErr w:type="gramEnd"/>
      <w:r>
        <w:rPr>
          <w:rFonts w:ascii="Arial" w:hAnsi="Arial" w:cs="Arial"/>
          <w:sz w:val="28"/>
          <w:szCs w:val="28"/>
        </w:rPr>
        <w:t>ОО</w:t>
      </w:r>
      <w:proofErr w:type="spellEnd"/>
      <w:r>
        <w:rPr>
          <w:rFonts w:ascii="Arial" w:hAnsi="Arial" w:cs="Arial"/>
          <w:sz w:val="28"/>
          <w:szCs w:val="28"/>
        </w:rPr>
        <w:t xml:space="preserve"> «Книжный дом», 2011.</w:t>
      </w:r>
    </w:p>
    <w:p w:rsidR="00273ABA" w:rsidRDefault="00273ABA" w:rsidP="00C80D02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Grah</w:t>
      </w:r>
      <w:r w:rsidR="00407805">
        <w:rPr>
          <w:rFonts w:ascii="Arial" w:hAnsi="Arial" w:cs="Arial"/>
          <w:sz w:val="28"/>
          <w:szCs w:val="28"/>
          <w:lang w:val="en-US"/>
        </w:rPr>
        <w:t>am C., Holiday jazz chants, OUP</w:t>
      </w:r>
      <w:r>
        <w:rPr>
          <w:rFonts w:ascii="Arial" w:hAnsi="Arial" w:cs="Arial"/>
          <w:sz w:val="28"/>
          <w:szCs w:val="28"/>
          <w:lang w:val="en-US"/>
        </w:rPr>
        <w:t xml:space="preserve"> , 2000.</w:t>
      </w:r>
    </w:p>
    <w:p w:rsidR="00A111FC" w:rsidRPr="00407805" w:rsidRDefault="00273ABA" w:rsidP="00407805">
      <w:pPr>
        <w:pStyle w:val="a3"/>
        <w:numPr>
          <w:ilvl w:val="0"/>
          <w:numId w:val="5"/>
        </w:numPr>
        <w:rPr>
          <w:lang w:val="en-US"/>
        </w:rPr>
      </w:pPr>
      <w:r w:rsidRPr="00407805">
        <w:rPr>
          <w:rFonts w:ascii="Arial" w:hAnsi="Arial" w:cs="Arial"/>
          <w:sz w:val="28"/>
          <w:szCs w:val="28"/>
          <w:lang w:val="en-US"/>
        </w:rPr>
        <w:t xml:space="preserve">Valery T., </w:t>
      </w:r>
      <w:proofErr w:type="spellStart"/>
      <w:r w:rsidRPr="00407805">
        <w:rPr>
          <w:rFonts w:ascii="Arial" w:hAnsi="Arial" w:cs="Arial"/>
          <w:sz w:val="28"/>
          <w:szCs w:val="28"/>
          <w:lang w:val="en-US"/>
        </w:rPr>
        <w:t>Korky</w:t>
      </w:r>
      <w:proofErr w:type="spellEnd"/>
      <w:r w:rsidRPr="00407805">
        <w:rPr>
          <w:rFonts w:ascii="Arial" w:hAnsi="Arial" w:cs="Arial"/>
          <w:sz w:val="28"/>
          <w:szCs w:val="28"/>
          <w:lang w:val="en-US"/>
        </w:rPr>
        <w:t xml:space="preserve"> P., Winnie the Witch, OUP,</w:t>
      </w:r>
      <w:r w:rsidR="00407805">
        <w:rPr>
          <w:rFonts w:ascii="Arial" w:hAnsi="Arial" w:cs="Arial"/>
          <w:sz w:val="28"/>
          <w:szCs w:val="28"/>
          <w:lang w:val="en-US"/>
        </w:rPr>
        <w:t xml:space="preserve"> 1999.</w:t>
      </w:r>
    </w:p>
    <w:sectPr w:rsidR="00A111FC" w:rsidRPr="00407805" w:rsidSect="00A1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91B4D"/>
    <w:multiLevelType w:val="hybridMultilevel"/>
    <w:tmpl w:val="27041072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1E393302"/>
    <w:multiLevelType w:val="hybridMultilevel"/>
    <w:tmpl w:val="D56C0F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583D66"/>
    <w:multiLevelType w:val="hybridMultilevel"/>
    <w:tmpl w:val="3026B020"/>
    <w:lvl w:ilvl="0" w:tplc="5D76DDB6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">
    <w:nsid w:val="30DC2577"/>
    <w:multiLevelType w:val="hybridMultilevel"/>
    <w:tmpl w:val="F49C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A4EF8"/>
    <w:multiLevelType w:val="hybridMultilevel"/>
    <w:tmpl w:val="2B2A7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ABA"/>
    <w:rsid w:val="000C54B2"/>
    <w:rsid w:val="00273ABA"/>
    <w:rsid w:val="00407805"/>
    <w:rsid w:val="006B7BE1"/>
    <w:rsid w:val="00A111FC"/>
    <w:rsid w:val="00CB696D"/>
    <w:rsid w:val="00CD701A"/>
    <w:rsid w:val="00D6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3912</Characters>
  <Application>Microsoft Office Word</Application>
  <DocSecurity>0</DocSecurity>
  <Lines>32</Lines>
  <Paragraphs>9</Paragraphs>
  <ScaleCrop>false</ScaleCrop>
  <Company>Microsoft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2014-01-10T17:43:00Z</dcterms:created>
  <dcterms:modified xsi:type="dcterms:W3CDTF">2014-01-10T17:43:00Z</dcterms:modified>
</cp:coreProperties>
</file>