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4E" w:rsidRDefault="00FE4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120C34">
        <w:rPr>
          <w:rFonts w:ascii="Times New Roman" w:hAnsi="Times New Roman" w:cs="Times New Roman"/>
          <w:sz w:val="28"/>
          <w:szCs w:val="28"/>
        </w:rPr>
        <w:t>математики 2 класс. Система обучения Школа2100.</w:t>
      </w:r>
    </w:p>
    <w:p w:rsidR="00FE4AD4" w:rsidRDefault="00120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FE4AD4">
        <w:rPr>
          <w:rFonts w:ascii="Times New Roman" w:hAnsi="Times New Roman" w:cs="Times New Roman"/>
          <w:sz w:val="28"/>
          <w:szCs w:val="28"/>
        </w:rPr>
        <w:t>Гизатова</w:t>
      </w:r>
      <w:proofErr w:type="spellEnd"/>
      <w:r w:rsidR="00FE4AD4">
        <w:rPr>
          <w:rFonts w:ascii="Times New Roman" w:hAnsi="Times New Roman" w:cs="Times New Roman"/>
          <w:sz w:val="28"/>
          <w:szCs w:val="28"/>
        </w:rPr>
        <w:t xml:space="preserve"> Елена Ивановна, стаж работы 14 лет, высшая категория.</w:t>
      </w:r>
    </w:p>
    <w:p w:rsidR="00120C34" w:rsidRDefault="00FE4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 муниципальное бюджетное общеобразовательное учреждение</w:t>
      </w:r>
      <w:r w:rsidR="00120C34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школа№8»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О</w:t>
      </w:r>
      <w:r w:rsidR="00120C34">
        <w:rPr>
          <w:rFonts w:ascii="Times New Roman" w:hAnsi="Times New Roman" w:cs="Times New Roman"/>
          <w:sz w:val="28"/>
          <w:szCs w:val="28"/>
        </w:rPr>
        <w:t>ктябрьский Республики Башкортостан.</w:t>
      </w:r>
    </w:p>
    <w:p w:rsidR="00120C34" w:rsidRDefault="00120C34">
      <w:pPr>
        <w:rPr>
          <w:rFonts w:ascii="Times New Roman" w:hAnsi="Times New Roman" w:cs="Times New Roman"/>
          <w:sz w:val="28"/>
          <w:szCs w:val="28"/>
        </w:rPr>
      </w:pPr>
      <w:r w:rsidRPr="00120C34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Закрепление по теме «Табличное умножение».</w:t>
      </w:r>
    </w:p>
    <w:p w:rsidR="00120C34" w:rsidRDefault="00120C34" w:rsidP="00120C3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0C3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Цели урока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120C34" w:rsidRPr="00D029A6" w:rsidRDefault="00120C34" w:rsidP="0012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0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proofErr w:type="gramEnd"/>
      <w:r w:rsidRPr="00D0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понятийной базы за счёт включения в неё новых элементов;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закрепления табличного умножения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умение вычислять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0C34" w:rsidRPr="00D029A6" w:rsidRDefault="00120C34" w:rsidP="0012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0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proofErr w:type="gramEnd"/>
      <w:r w:rsidRPr="00D0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логического мышления, воображения;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качеств, речи уча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120C34" w:rsidRPr="00D029A6" w:rsidRDefault="00120C34" w:rsidP="0012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0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воспитывающие</w:t>
      </w:r>
      <w:proofErr w:type="gramEnd"/>
      <w:r w:rsidRPr="00D0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 умения общаться, устойчивого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занятиям математикой, профилактика детского дорожно- транспортного травматизма.</w:t>
      </w:r>
    </w:p>
    <w:p w:rsidR="00120C34" w:rsidRPr="00D029A6" w:rsidRDefault="00120C34" w:rsidP="0012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2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Формирование УУД:</w:t>
      </w:r>
    </w:p>
    <w:p w:rsidR="00120C34" w:rsidRPr="00D029A6" w:rsidRDefault="00120C34" w:rsidP="0012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 действия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(самоопределение, </w:t>
      </w:r>
      <w:proofErr w:type="spellStart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смыслообразование</w:t>
      </w:r>
      <w:proofErr w:type="spellEnd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нравственно-этическая ориентация)</w:t>
      </w:r>
    </w:p>
    <w:p w:rsidR="00120C34" w:rsidRPr="00D029A6" w:rsidRDefault="00120C34" w:rsidP="0012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действия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(целеполагание, планирование, прогнозирование, контроль, коррекция, оценка, </w:t>
      </w:r>
      <w:proofErr w:type="spellStart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0C34" w:rsidRPr="00D029A6" w:rsidRDefault="00120C34" w:rsidP="0012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действия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</w:t>
      </w:r>
      <w:proofErr w:type="spellStart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логические, постановка и решение проблемы)</w:t>
      </w:r>
    </w:p>
    <w:p w:rsidR="00120C34" w:rsidRPr="00D029A6" w:rsidRDefault="00120C34" w:rsidP="00120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действия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(планирование учебного сотрудничества, постановка вопросов, разрешение </w:t>
      </w:r>
      <w:proofErr w:type="gramStart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конфликтов,  управление</w:t>
      </w:r>
      <w:proofErr w:type="gramEnd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p w:rsidR="00120C34" w:rsidRDefault="00120C34">
      <w:pPr>
        <w:rPr>
          <w:rFonts w:ascii="Times New Roman" w:hAnsi="Times New Roman" w:cs="Times New Roman"/>
          <w:sz w:val="28"/>
          <w:szCs w:val="28"/>
        </w:rPr>
      </w:pPr>
    </w:p>
    <w:p w:rsidR="00120C34" w:rsidRDefault="00120C34">
      <w:pPr>
        <w:rPr>
          <w:rFonts w:ascii="Times New Roman" w:hAnsi="Times New Roman" w:cs="Times New Roman"/>
          <w:sz w:val="28"/>
          <w:szCs w:val="28"/>
        </w:rPr>
      </w:pPr>
      <w:r w:rsidRPr="00120C34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интера</w:t>
      </w:r>
      <w:r w:rsidR="00DE60DC">
        <w:rPr>
          <w:rFonts w:ascii="Times New Roman" w:hAnsi="Times New Roman" w:cs="Times New Roman"/>
          <w:sz w:val="28"/>
          <w:szCs w:val="28"/>
        </w:rPr>
        <w:t xml:space="preserve">ктивный комплекс, ноутбук, диск Полезные уроки 1С Образовательная коллекция, учебник </w:t>
      </w:r>
      <w:r>
        <w:rPr>
          <w:rFonts w:ascii="Times New Roman" w:hAnsi="Times New Roman" w:cs="Times New Roman"/>
          <w:sz w:val="28"/>
          <w:szCs w:val="28"/>
        </w:rPr>
        <w:t>Демидова Т.Е., Козлова С.А., Тонких А.П. Математика.</w:t>
      </w:r>
    </w:p>
    <w:p w:rsidR="001D7FD4" w:rsidRDefault="00DE60DC">
      <w:pPr>
        <w:rPr>
          <w:rFonts w:ascii="Times New Roman" w:hAnsi="Times New Roman" w:cs="Times New Roman"/>
          <w:sz w:val="28"/>
          <w:szCs w:val="28"/>
        </w:rPr>
      </w:pPr>
      <w:r w:rsidRPr="00DE60DC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D19C9">
          <w:rPr>
            <w:rStyle w:val="a4"/>
            <w:rFonts w:ascii="Times New Roman" w:hAnsi="Times New Roman" w:cs="Times New Roman"/>
            <w:sz w:val="28"/>
            <w:szCs w:val="28"/>
          </w:rPr>
          <w:t>www.google.ru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Истории тетушки Совы.</w:t>
      </w:r>
    </w:p>
    <w:p w:rsidR="00DE60DC" w:rsidRPr="00DE60DC" w:rsidRDefault="00DE60DC">
      <w:pPr>
        <w:rPr>
          <w:rFonts w:ascii="Times New Roman" w:hAnsi="Times New Roman" w:cs="Times New Roman"/>
          <w:b/>
          <w:sz w:val="28"/>
          <w:szCs w:val="28"/>
        </w:rPr>
      </w:pPr>
      <w:r w:rsidRPr="00DE60D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E60DC" w:rsidRDefault="00DE60DC" w:rsidP="00DE60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проектировать универсальные учебные действия в начальной школе- стандарты второго поколения. –М.: Просвещение,2008</w:t>
      </w:r>
    </w:p>
    <w:p w:rsidR="00DE60DC" w:rsidRPr="00DE60DC" w:rsidRDefault="00DE60DC" w:rsidP="00DE60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 Технология и аспектный анализ современного урока в начальной школе:/Р.Г.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изд.-М.:Академкнига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/Учебник,2011.-112с.</w:t>
      </w:r>
    </w:p>
    <w:p w:rsidR="001D7FD4" w:rsidRDefault="001D7FD4">
      <w:pPr>
        <w:rPr>
          <w:rFonts w:ascii="Times New Roman" w:hAnsi="Times New Roman" w:cs="Times New Roman"/>
          <w:sz w:val="28"/>
          <w:szCs w:val="28"/>
        </w:rPr>
      </w:pPr>
    </w:p>
    <w:p w:rsidR="00FE4AD4" w:rsidRDefault="00FE4AD4">
      <w:pPr>
        <w:rPr>
          <w:rFonts w:ascii="Times New Roman" w:hAnsi="Times New Roman" w:cs="Times New Roman"/>
          <w:sz w:val="28"/>
          <w:szCs w:val="28"/>
        </w:rPr>
      </w:pPr>
    </w:p>
    <w:p w:rsidR="001D7FD4" w:rsidRPr="00FE4AD4" w:rsidRDefault="00FE4AD4">
      <w:pPr>
        <w:rPr>
          <w:rFonts w:ascii="Times New Roman" w:hAnsi="Times New Roman" w:cs="Times New Roman"/>
          <w:b/>
          <w:sz w:val="28"/>
          <w:szCs w:val="28"/>
        </w:rPr>
      </w:pPr>
      <w:r w:rsidRPr="00FE4AD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371"/>
        <w:gridCol w:w="1559"/>
        <w:gridCol w:w="1701"/>
        <w:gridCol w:w="2091"/>
      </w:tblGrid>
      <w:tr w:rsidR="001D7FD4" w:rsidRPr="001D7FD4" w:rsidTr="001D7FD4">
        <w:tc>
          <w:tcPr>
            <w:tcW w:w="1838" w:type="dxa"/>
          </w:tcPr>
          <w:p w:rsidR="00120C34" w:rsidRPr="001D7FD4" w:rsidRDefault="001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371" w:type="dxa"/>
          </w:tcPr>
          <w:p w:rsidR="00120C34" w:rsidRPr="001D7FD4" w:rsidRDefault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Содержание взаимодействия с учащимися</w:t>
            </w:r>
          </w:p>
        </w:tc>
        <w:tc>
          <w:tcPr>
            <w:tcW w:w="1559" w:type="dxa"/>
          </w:tcPr>
          <w:p w:rsidR="00120C34" w:rsidRPr="001D7FD4" w:rsidRDefault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</w:tcPr>
          <w:p w:rsidR="00120C34" w:rsidRPr="001D7FD4" w:rsidRDefault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091" w:type="dxa"/>
          </w:tcPr>
          <w:p w:rsidR="00120C34" w:rsidRPr="001D7FD4" w:rsidRDefault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1D7FD4" w:rsidRPr="001D7FD4" w:rsidTr="001D7FD4">
        <w:tc>
          <w:tcPr>
            <w:tcW w:w="1838" w:type="dxa"/>
          </w:tcPr>
          <w:p w:rsidR="00120C34" w:rsidRPr="001D7FD4" w:rsidRDefault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371" w:type="dxa"/>
          </w:tcPr>
          <w:p w:rsidR="00120C34" w:rsidRPr="001D7FD4" w:rsidRDefault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ребята. Начинаем урок математики.</w:t>
            </w:r>
          </w:p>
          <w:p w:rsidR="00E576BA" w:rsidRPr="001D7FD4" w:rsidRDefault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611BED8" wp14:editId="01D357D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211455</wp:posOffset>
                  </wp:positionV>
                  <wp:extent cx="1971675" cy="1828800"/>
                  <wp:effectExtent l="19050" t="19050" r="47625" b="19050"/>
                  <wp:wrapThrough wrapText="bothSides">
                    <wp:wrapPolygon edited="0">
                      <wp:start x="10226" y="-225"/>
                      <wp:lineTo x="8557" y="2475"/>
                      <wp:lineTo x="8557" y="3600"/>
                      <wp:lineTo x="-209" y="20025"/>
                      <wp:lineTo x="-209" y="21600"/>
                      <wp:lineTo x="21913" y="21600"/>
                      <wp:lineTo x="21913" y="21600"/>
                      <wp:lineTo x="21704" y="20925"/>
                      <wp:lineTo x="11270" y="-225"/>
                      <wp:lineTo x="10226" y="-225"/>
                    </wp:wrapPolygon>
                  </wp:wrapThrough>
                  <wp:docPr id="7" name="Схема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У вас на партах лежит макет лестницы успеха. Вы по ней буд</w:t>
            </w:r>
            <w:r w:rsidR="00066C24">
              <w:rPr>
                <w:rFonts w:ascii="Times New Roman" w:hAnsi="Times New Roman" w:cs="Times New Roman"/>
                <w:sz w:val="24"/>
                <w:szCs w:val="24"/>
              </w:rPr>
              <w:t>ете подниматься, оценивать себя</w:t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, а в конце урока мы с вами подведем итог ваших знаний.</w:t>
            </w:r>
          </w:p>
        </w:tc>
        <w:tc>
          <w:tcPr>
            <w:tcW w:w="1559" w:type="dxa"/>
          </w:tcPr>
          <w:p w:rsidR="00120C34" w:rsidRPr="001D7FD4" w:rsidRDefault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проверка их готовность к уроку</w:t>
            </w:r>
          </w:p>
        </w:tc>
        <w:tc>
          <w:tcPr>
            <w:tcW w:w="1701" w:type="dxa"/>
          </w:tcPr>
          <w:p w:rsidR="00120C34" w:rsidRPr="001D7FD4" w:rsidRDefault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Приветствие учителя, проверка готовности к уроку</w:t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091" w:type="dxa"/>
          </w:tcPr>
          <w:p w:rsidR="00EE30D2" w:rsidRPr="001D7FD4" w:rsidRDefault="00EE30D2" w:rsidP="00EE30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7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EE30D2" w:rsidRPr="001D7FD4" w:rsidRDefault="00EE30D2" w:rsidP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-нацеливание на успешную деятельность.</w:t>
            </w:r>
          </w:p>
          <w:p w:rsidR="00EE30D2" w:rsidRPr="001D7FD4" w:rsidRDefault="00EE30D2" w:rsidP="00EE30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7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EE30D2" w:rsidRPr="001D7FD4" w:rsidRDefault="00EE30D2" w:rsidP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- выражать положительное отношение к процессу познания, проявлять желание проявлять новое.</w:t>
            </w:r>
          </w:p>
          <w:p w:rsidR="00EE30D2" w:rsidRPr="001D7FD4" w:rsidRDefault="00EE30D2" w:rsidP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120C34" w:rsidRPr="001D7FD4" w:rsidRDefault="00EE30D2" w:rsidP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</w:t>
            </w:r>
            <w:proofErr w:type="gramEnd"/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</w:t>
            </w:r>
          </w:p>
        </w:tc>
      </w:tr>
      <w:tr w:rsidR="001D7FD4" w:rsidRPr="001D7FD4" w:rsidTr="001D7FD4">
        <w:tc>
          <w:tcPr>
            <w:tcW w:w="1838" w:type="dxa"/>
          </w:tcPr>
          <w:p w:rsidR="00120C34" w:rsidRPr="001D7FD4" w:rsidRDefault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УУД</w:t>
            </w:r>
          </w:p>
        </w:tc>
        <w:tc>
          <w:tcPr>
            <w:tcW w:w="7371" w:type="dxa"/>
          </w:tcPr>
          <w:p w:rsidR="00120C34" w:rsidRPr="001D7FD4" w:rsidRDefault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тренажером «Знание таблицы умножения»</w:t>
            </w:r>
          </w:p>
        </w:tc>
        <w:tc>
          <w:tcPr>
            <w:tcW w:w="1559" w:type="dxa"/>
          </w:tcPr>
          <w:p w:rsidR="00120C34" w:rsidRPr="001D7FD4" w:rsidRDefault="00EE30D2" w:rsidP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учащимися, оказание помощи </w:t>
            </w:r>
          </w:p>
        </w:tc>
        <w:tc>
          <w:tcPr>
            <w:tcW w:w="1701" w:type="dxa"/>
          </w:tcPr>
          <w:p w:rsidR="00120C34" w:rsidRPr="001D7FD4" w:rsidRDefault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вычислительн</w:t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навыков, проверка знания таблицы умножения</w:t>
            </w:r>
            <w:r w:rsidR="00E576BA" w:rsidRPr="001D7FD4">
              <w:rPr>
                <w:rFonts w:ascii="Times New Roman" w:hAnsi="Times New Roman" w:cs="Times New Roman"/>
                <w:sz w:val="24"/>
                <w:szCs w:val="24"/>
              </w:rPr>
              <w:t>. Самооценивание</w:t>
            </w:r>
          </w:p>
        </w:tc>
        <w:tc>
          <w:tcPr>
            <w:tcW w:w="2091" w:type="dxa"/>
          </w:tcPr>
          <w:p w:rsidR="00E576BA" w:rsidRPr="00D029A6" w:rsidRDefault="00E576BA" w:rsidP="00E57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  <w:r w:rsidRPr="00D0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планирование </w:t>
            </w:r>
            <w:r w:rsidRPr="00D0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сотруднич</w:t>
            </w:r>
            <w:r w:rsidRPr="001D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ества с учителем и сверстниками</w:t>
            </w:r>
          </w:p>
          <w:p w:rsidR="00120C34" w:rsidRPr="001D7FD4" w:rsidRDefault="00120C34" w:rsidP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D4" w:rsidRPr="001D7FD4" w:rsidTr="001D7FD4">
        <w:tc>
          <w:tcPr>
            <w:tcW w:w="1838" w:type="dxa"/>
          </w:tcPr>
          <w:p w:rsidR="00120C34" w:rsidRPr="001D7FD4" w:rsidRDefault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цели урока</w:t>
            </w:r>
          </w:p>
        </w:tc>
        <w:tc>
          <w:tcPr>
            <w:tcW w:w="7371" w:type="dxa"/>
          </w:tcPr>
          <w:p w:rsidR="00120C34" w:rsidRPr="001D7FD4" w:rsidRDefault="00EE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DC326A" w:rsidRPr="001D7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26A" w:rsidRPr="001D7FD4" w:rsidRDefault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Задание1. Расшифруй предложение.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283"/>
              <w:gridCol w:w="284"/>
              <w:gridCol w:w="283"/>
              <w:gridCol w:w="284"/>
              <w:gridCol w:w="283"/>
              <w:gridCol w:w="567"/>
              <w:gridCol w:w="284"/>
              <w:gridCol w:w="283"/>
              <w:gridCol w:w="567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36"/>
              <w:gridCol w:w="331"/>
              <w:gridCol w:w="283"/>
              <w:gridCol w:w="284"/>
              <w:gridCol w:w="283"/>
              <w:gridCol w:w="284"/>
            </w:tblGrid>
            <w:tr w:rsidR="001D7FD4" w:rsidRPr="001D7FD4" w:rsidTr="001D7FD4">
              <w:tc>
                <w:tcPr>
                  <w:tcW w:w="31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331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1D7FD4" w:rsidRPr="001D7FD4" w:rsidTr="001D7FD4">
              <w:tc>
                <w:tcPr>
                  <w:tcW w:w="31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25</w:t>
                  </w: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60</w:t>
                  </w: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12</w:t>
                  </w: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81</w:t>
                  </w: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124</w:t>
                  </w: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30</w:t>
                  </w: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81</w:t>
                  </w:r>
                </w:p>
              </w:tc>
              <w:tc>
                <w:tcPr>
                  <w:tcW w:w="567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124</w:t>
                  </w: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22</w:t>
                  </w: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24</w:t>
                  </w: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30</w:t>
                  </w: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40</w:t>
                  </w: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81</w:t>
                  </w:r>
                </w:p>
              </w:tc>
              <w:tc>
                <w:tcPr>
                  <w:tcW w:w="331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36</w:t>
                  </w: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81</w:t>
                  </w: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28</w:t>
                  </w:r>
                </w:p>
              </w:tc>
              <w:tc>
                <w:tcPr>
                  <w:tcW w:w="283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40</w:t>
                  </w:r>
                </w:p>
              </w:tc>
              <w:tc>
                <w:tcPr>
                  <w:tcW w:w="284" w:type="dxa"/>
                </w:tcPr>
                <w:p w:rsidR="00DC326A" w:rsidRPr="001D7FD4" w:rsidRDefault="00DC326A" w:rsidP="00DC326A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1D7FD4">
                    <w:rPr>
                      <w:rFonts w:ascii="Times New Roman" w:hAnsi="Times New Roman" w:cs="Times New Roman"/>
                      <w:sz w:val="16"/>
                      <w:szCs w:val="24"/>
                    </w:rPr>
                    <w:t>18</w:t>
                  </w:r>
                </w:p>
              </w:tc>
            </w:tr>
          </w:tbl>
          <w:p w:rsidR="00DC326A" w:rsidRPr="001D7FD4" w:rsidRDefault="00DC326A" w:rsidP="00DC326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C326A" w:rsidRPr="001D7FD4" w:rsidRDefault="00DC326A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11*2</w:t>
            </w:r>
            <w:proofErr w:type="gramStart"/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=  Т</w:t>
            </w:r>
            <w:proofErr w:type="gramEnd"/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121+3 = С             </w:t>
            </w:r>
            <w:r w:rsidR="001D7FD4">
              <w:rPr>
                <w:rFonts w:ascii="Times New Roman" w:hAnsi="Times New Roman" w:cs="Times New Roman"/>
                <w:sz w:val="24"/>
                <w:szCs w:val="24"/>
              </w:rPr>
              <w:t xml:space="preserve">   5*5=  Б              </w:t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   3*10= Н</w:t>
            </w:r>
          </w:p>
          <w:p w:rsidR="00DC326A" w:rsidRPr="001D7FD4" w:rsidRDefault="00DC326A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10*6</w:t>
            </w:r>
            <w:proofErr w:type="gramStart"/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=  Е</w:t>
            </w:r>
            <w:proofErr w:type="gramEnd"/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3*6=  Х                  5*4=</w:t>
            </w:r>
            <w:r w:rsidR="001D7FD4">
              <w:rPr>
                <w:rFonts w:ascii="Times New Roman" w:hAnsi="Times New Roman" w:cs="Times New Roman"/>
                <w:sz w:val="24"/>
                <w:szCs w:val="24"/>
              </w:rPr>
              <w:t xml:space="preserve"> П                 </w:t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 7*4=  Г</w:t>
            </w:r>
          </w:p>
          <w:p w:rsidR="00DC326A" w:rsidRPr="001D7FD4" w:rsidRDefault="00DC326A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3*4</w:t>
            </w:r>
            <w:proofErr w:type="gramStart"/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=  З</w:t>
            </w:r>
            <w:proofErr w:type="gramEnd"/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6*6=  Р                  9*9= О </w:t>
            </w:r>
            <w:r w:rsidR="001D7F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  0*3= Д</w:t>
            </w:r>
          </w:p>
          <w:p w:rsidR="00DC326A" w:rsidRPr="001D7FD4" w:rsidRDefault="00DC326A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5*8= А                             8*3=   Ь</w:t>
            </w:r>
          </w:p>
          <w:p w:rsidR="00DC326A" w:rsidRPr="001D7FD4" w:rsidRDefault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Ответ: Безопасность на дорогах</w:t>
            </w:r>
            <w:r w:rsidR="00066C24"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  <w:p w:rsidR="00DC326A" w:rsidRPr="001D7FD4" w:rsidRDefault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Задание 2. Найди лишние числовое выражение. Докажи.</w:t>
            </w:r>
          </w:p>
          <w:p w:rsidR="00DC326A" w:rsidRPr="001D7FD4" w:rsidRDefault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Назовите тему урока, и поставьте задачи, которые мы сегодня будем решать.</w:t>
            </w:r>
          </w:p>
          <w:p w:rsidR="00DC326A" w:rsidRPr="001D7FD4" w:rsidRDefault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Вывод: Повторение табличного умножения. Повторения и изучения ПДД.</w:t>
            </w:r>
          </w:p>
        </w:tc>
        <w:tc>
          <w:tcPr>
            <w:tcW w:w="1559" w:type="dxa"/>
          </w:tcPr>
          <w:p w:rsidR="00120C34" w:rsidRPr="001D7FD4" w:rsidRDefault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Проверка знаний табличного умножения</w:t>
            </w:r>
          </w:p>
        </w:tc>
        <w:tc>
          <w:tcPr>
            <w:tcW w:w="1701" w:type="dxa"/>
          </w:tcPr>
          <w:p w:rsidR="00120C34" w:rsidRPr="001D7FD4" w:rsidRDefault="00DC326A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задания по отработке вычислительных навыков табличного умножения.</w:t>
            </w:r>
            <w:r w:rsidR="00E576BA"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="001D7FD4" w:rsidRPr="001D7FD4">
              <w:rPr>
                <w:rFonts w:ascii="Times New Roman" w:hAnsi="Times New Roman" w:cs="Times New Roman"/>
                <w:sz w:val="24"/>
                <w:szCs w:val="24"/>
              </w:rPr>
              <w:t>мооценивание</w:t>
            </w:r>
          </w:p>
          <w:p w:rsidR="00DC326A" w:rsidRPr="001D7FD4" w:rsidRDefault="00DC326A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</w:tc>
        <w:tc>
          <w:tcPr>
            <w:tcW w:w="2091" w:type="dxa"/>
          </w:tcPr>
          <w:p w:rsidR="00120C34" w:rsidRPr="001D7FD4" w:rsidRDefault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D0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логические – анализ объектов с целью выделения признаков.</w:t>
            </w:r>
          </w:p>
        </w:tc>
      </w:tr>
      <w:tr w:rsidR="001D7FD4" w:rsidRPr="001D7FD4" w:rsidTr="001D7FD4">
        <w:tc>
          <w:tcPr>
            <w:tcW w:w="1838" w:type="dxa"/>
            <w:vMerge w:val="restart"/>
          </w:tcPr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положений в условиях выполнения упражнений и решения задач</w:t>
            </w:r>
          </w:p>
        </w:tc>
        <w:tc>
          <w:tcPr>
            <w:tcW w:w="7371" w:type="dxa"/>
          </w:tcPr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создания дорог. </w:t>
            </w:r>
          </w:p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Просмотр отрывка мультипликационного фильма «История дороги»</w:t>
            </w:r>
          </w:p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-Разметка на дорогах точная и аккуратная, а у нас в тетрадях разметка- это клетка.</w:t>
            </w:r>
          </w:p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Минутка красивого письма. Запись числа. Классной работы. </w:t>
            </w:r>
          </w:p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Запись чисел 20 40 50 60 90 110.</w:t>
            </w:r>
            <w:r w:rsidR="00066C24"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  <w:p w:rsidR="001D7FD4" w:rsidRPr="001D7FD4" w:rsidRDefault="001D7FD4" w:rsidP="00AC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Задание 3. Дайте характеристику числам.</w:t>
            </w:r>
          </w:p>
          <w:p w:rsidR="001D7FD4" w:rsidRPr="001D7FD4" w:rsidRDefault="001D7FD4" w:rsidP="00AC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Ответы детей. Вывод.</w:t>
            </w:r>
          </w:p>
          <w:p w:rsidR="001D7FD4" w:rsidRPr="001D7FD4" w:rsidRDefault="001D7FD4" w:rsidP="00AC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сведения. На дорогах эти числа обозначают скоростной режим. 20 км/час- скорость в городе, 40км/час –скорость –в пригороде, 50-60 км/час –допустимая скорость на проселочных </w:t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дорогах, 90км/час- допустимая скорость на трассах, 110км/час- скорость на автомагистралях.</w:t>
            </w:r>
          </w:p>
          <w:p w:rsidR="001D7FD4" w:rsidRPr="001D7FD4" w:rsidRDefault="001D7FD4" w:rsidP="00AC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Просмотр отрывка «Правила перехода дорог».</w:t>
            </w:r>
          </w:p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4" w:rsidRPr="001D7FD4" w:rsidRDefault="001D7FD4" w:rsidP="00AC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фрагмента.</w:t>
            </w:r>
          </w:p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Показ образца написания цифр.</w:t>
            </w:r>
          </w:p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дополнительными </w:t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ПДД</w:t>
            </w:r>
          </w:p>
        </w:tc>
        <w:tc>
          <w:tcPr>
            <w:tcW w:w="1701" w:type="dxa"/>
          </w:tcPr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фильма.</w:t>
            </w:r>
          </w:p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Запись чисел.</w:t>
            </w:r>
          </w:p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proofErr w:type="gramEnd"/>
          </w:p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 правил ПДД</w:t>
            </w:r>
          </w:p>
        </w:tc>
        <w:tc>
          <w:tcPr>
            <w:tcW w:w="2091" w:type="dxa"/>
          </w:tcPr>
          <w:p w:rsidR="001D7FD4" w:rsidRPr="001D7FD4" w:rsidRDefault="001D7FD4" w:rsidP="00AC6D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7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1D7FD4" w:rsidRPr="001D7FD4" w:rsidRDefault="001D7FD4" w:rsidP="00AC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- оценивать (сравнивать с эталоном) результаты своей деятельности.</w:t>
            </w:r>
          </w:p>
          <w:p w:rsidR="001D7FD4" w:rsidRPr="001D7FD4" w:rsidRDefault="001D7FD4" w:rsidP="00AC6D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7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1D7FD4" w:rsidRPr="001D7FD4" w:rsidRDefault="001D7FD4" w:rsidP="00AC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классифицировать объекты </w:t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(объединять в группы по существенному признаку)</w:t>
            </w:r>
          </w:p>
          <w:p w:rsidR="001D7FD4" w:rsidRPr="001D7FD4" w:rsidRDefault="001D7FD4" w:rsidP="00AC6D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7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1D7FD4" w:rsidRPr="001D7FD4" w:rsidRDefault="001D7FD4" w:rsidP="00AC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- умение строить продуктивное взаимодействие и сотрудничество со сверстниками и взрослыми;</w:t>
            </w:r>
          </w:p>
        </w:tc>
      </w:tr>
      <w:tr w:rsidR="001D7FD4" w:rsidRPr="001D7FD4" w:rsidTr="001D7FD4">
        <w:tc>
          <w:tcPr>
            <w:tcW w:w="1838" w:type="dxa"/>
            <w:vMerge/>
          </w:tcPr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Задание 4. Решите </w:t>
            </w:r>
            <w:proofErr w:type="gramStart"/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="00066C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66C24">
              <w:rPr>
                <w:rFonts w:ascii="Times New Roman" w:hAnsi="Times New Roman" w:cs="Times New Roman"/>
                <w:sz w:val="24"/>
                <w:szCs w:val="24"/>
              </w:rPr>
              <w:t>Слайд)</w:t>
            </w:r>
          </w:p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В городе 9 перекрёстков. На каждом из них по 4 светофора. Сколько светофоров в городе?</w:t>
            </w:r>
          </w:p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(Решение задачи у доски)</w:t>
            </w:r>
            <w:r w:rsidR="00066C24"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На улицах города дежурили инспектора дорожного движения. Первый задержал 6 нарушителей ПДД, а второй в 3 раза больше. Сколько нарушителей задержал второй инспектор дорожного движения?</w:t>
            </w:r>
          </w:p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Помощь при составлении краткой записи, проверка решения</w:t>
            </w:r>
          </w:p>
        </w:tc>
        <w:tc>
          <w:tcPr>
            <w:tcW w:w="1701" w:type="dxa"/>
          </w:tcPr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Запись краткой записи, решения, доказательство ответа.</w:t>
            </w:r>
          </w:p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Чертеж краткой записи. Объяснение ответа. </w:t>
            </w:r>
          </w:p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</w:tc>
        <w:tc>
          <w:tcPr>
            <w:tcW w:w="2091" w:type="dxa"/>
          </w:tcPr>
          <w:p w:rsidR="001D7FD4" w:rsidRPr="00D029A6" w:rsidRDefault="001D7FD4" w:rsidP="00E57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D0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планирование, прогнозирование;</w:t>
            </w:r>
          </w:p>
          <w:p w:rsidR="001D7FD4" w:rsidRPr="00D029A6" w:rsidRDefault="001D7FD4" w:rsidP="00E57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D0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моделирование;</w:t>
            </w:r>
          </w:p>
          <w:p w:rsidR="001D7FD4" w:rsidRPr="00D029A6" w:rsidRDefault="001D7FD4" w:rsidP="00E576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– решение проблемы, построение логической цепи рассуждений, доказательство;</w:t>
            </w:r>
          </w:p>
          <w:p w:rsidR="001D7FD4" w:rsidRPr="001D7FD4" w:rsidRDefault="001D7FD4" w:rsidP="00E576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–</w:t>
            </w:r>
            <w:r w:rsidRPr="00D0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инициативное сотрудничество в поиске и выборе информации.</w:t>
            </w:r>
          </w:p>
        </w:tc>
      </w:tr>
      <w:tr w:rsidR="001D7FD4" w:rsidRPr="001D7FD4" w:rsidTr="001D7FD4">
        <w:tc>
          <w:tcPr>
            <w:tcW w:w="1838" w:type="dxa"/>
          </w:tcPr>
          <w:p w:rsidR="009721E3" w:rsidRPr="001D7FD4" w:rsidRDefault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7371" w:type="dxa"/>
          </w:tcPr>
          <w:p w:rsidR="009721E3" w:rsidRPr="001D7FD4" w:rsidRDefault="009721E3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минутка.  Фонограмма песни </w:t>
            </w:r>
            <w:proofErr w:type="spellStart"/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Л.Вайкуле</w:t>
            </w:r>
            <w:proofErr w:type="spellEnd"/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069A0">
              <w:rPr>
                <w:rFonts w:ascii="Times New Roman" w:hAnsi="Times New Roman" w:cs="Times New Roman"/>
                <w:sz w:val="24"/>
                <w:szCs w:val="24"/>
              </w:rPr>
              <w:t>Что манит птицу?</w:t>
            </w:r>
            <w:r w:rsidR="004C6711" w:rsidRPr="001D7F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721E3" w:rsidRPr="001D7FD4" w:rsidRDefault="0097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</w:t>
            </w:r>
          </w:p>
        </w:tc>
        <w:tc>
          <w:tcPr>
            <w:tcW w:w="1701" w:type="dxa"/>
          </w:tcPr>
          <w:p w:rsidR="009721E3" w:rsidRPr="001D7FD4" w:rsidRDefault="009721E3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музыкальной паузы </w:t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дежурными учащимися</w:t>
            </w:r>
          </w:p>
        </w:tc>
        <w:tc>
          <w:tcPr>
            <w:tcW w:w="2091" w:type="dxa"/>
          </w:tcPr>
          <w:p w:rsidR="009721E3" w:rsidRPr="001D7FD4" w:rsidRDefault="00E576BA" w:rsidP="00AC6D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  <w:r w:rsidRPr="00D0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самоопределение</w:t>
            </w:r>
          </w:p>
        </w:tc>
      </w:tr>
      <w:tr w:rsidR="001D7FD4" w:rsidRPr="001D7FD4" w:rsidTr="001D7FD4">
        <w:tc>
          <w:tcPr>
            <w:tcW w:w="1838" w:type="dxa"/>
          </w:tcPr>
          <w:p w:rsidR="004C6711" w:rsidRPr="001D7FD4" w:rsidRDefault="004C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Самостоятельное, творческое использование сформированных умений и навыков</w:t>
            </w:r>
          </w:p>
        </w:tc>
        <w:tc>
          <w:tcPr>
            <w:tcW w:w="7371" w:type="dxa"/>
          </w:tcPr>
          <w:p w:rsidR="004C6711" w:rsidRPr="001D7FD4" w:rsidRDefault="004C6711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 Назовите самую страшную машину.</w:t>
            </w:r>
          </w:p>
          <w:p w:rsidR="004C6711" w:rsidRPr="001D7FD4" w:rsidRDefault="004C6711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4C6711" w:rsidRPr="001D7FD4" w:rsidRDefault="004C6711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Просмотр фрагмента «Самая страшная машина».</w:t>
            </w:r>
          </w:p>
          <w:p w:rsidR="004C6711" w:rsidRPr="001D7FD4" w:rsidRDefault="004C6711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Задание5. Рассмотрите рисунок. Из каких фигур состоит машина?</w:t>
            </w:r>
            <w:r w:rsidR="00066C24"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  <w:p w:rsidR="004C6711" w:rsidRPr="001D7FD4" w:rsidRDefault="004C6711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B91483" wp14:editId="5F090E2E">
                  <wp:extent cx="1428750" cy="1080647"/>
                  <wp:effectExtent l="0" t="0" r="0" b="5715"/>
                  <wp:docPr id="1026" name="Picture 2" descr="http://razumniki.ru/images/articles/obuchenie_detey/risovanie_mashina_krasn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razumniki.ru/images/articles/obuchenie_detey/risovanie_mashina_krasn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927" cy="111406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C6711" w:rsidRPr="001D7FD4" w:rsidRDefault="004C6711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С какой фигурой мы познакомились на предыдущем уроке? (</w:t>
            </w:r>
            <w:proofErr w:type="gramStart"/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gramEnd"/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, окружность)</w:t>
            </w:r>
          </w:p>
          <w:p w:rsidR="004C6711" w:rsidRPr="001D7FD4" w:rsidRDefault="004C6711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Задание 6. Создайте машину будущего при помощи цветных кругов.</w:t>
            </w:r>
          </w:p>
          <w:p w:rsidR="004C6711" w:rsidRPr="001D7FD4" w:rsidRDefault="004C6711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11" w:rsidRPr="001D7FD4" w:rsidRDefault="004C6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711" w:rsidRPr="001D7FD4" w:rsidRDefault="004C6711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BA" w:rsidRPr="001D7FD4" w:rsidRDefault="00E576BA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BA" w:rsidRPr="001D7FD4" w:rsidRDefault="00E576BA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BA" w:rsidRPr="001D7FD4" w:rsidRDefault="00E576BA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BA" w:rsidRPr="001D7FD4" w:rsidRDefault="00E576BA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</w:tc>
        <w:tc>
          <w:tcPr>
            <w:tcW w:w="2091" w:type="dxa"/>
          </w:tcPr>
          <w:p w:rsidR="001D7FD4" w:rsidRPr="001D7FD4" w:rsidRDefault="001D7FD4" w:rsidP="001D7F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7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1D7FD4" w:rsidRPr="001D7FD4" w:rsidRDefault="001D7FD4" w:rsidP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- самостоятельное создание способов решения проблем творческого и поискового характера.</w:t>
            </w:r>
          </w:p>
          <w:p w:rsidR="001D7FD4" w:rsidRPr="001D7FD4" w:rsidRDefault="001D7FD4" w:rsidP="001D7F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7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1D7FD4" w:rsidRPr="001D7FD4" w:rsidRDefault="001D7FD4" w:rsidP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- ориентация в социальных ролях и межличностных отношениях;</w:t>
            </w:r>
          </w:p>
          <w:p w:rsidR="001D7FD4" w:rsidRPr="001D7FD4" w:rsidRDefault="001D7FD4" w:rsidP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- умение выделить нравственный аспект поведения;</w:t>
            </w:r>
          </w:p>
          <w:p w:rsidR="001D7FD4" w:rsidRPr="001D7FD4" w:rsidRDefault="001D7FD4" w:rsidP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- готовность к сотрудничеству и дружбе;</w:t>
            </w:r>
          </w:p>
          <w:p w:rsidR="004C6711" w:rsidRPr="001D7FD4" w:rsidRDefault="004C6711" w:rsidP="00AC6D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D7FD4" w:rsidRPr="001D7FD4" w:rsidTr="001D7FD4">
        <w:tc>
          <w:tcPr>
            <w:tcW w:w="1838" w:type="dxa"/>
          </w:tcPr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7371" w:type="dxa"/>
          </w:tcPr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Если вам на уроке все было понятно и у вас не возникло чувства неумения, воспользуйтесь зеленым цветом.</w:t>
            </w:r>
          </w:p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Если вам на уроке что то было не понятно и остались небольшие вопросы, воспользуйтесь желтым цветом.</w:t>
            </w:r>
          </w:p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Если вам было сложно на сегодняшнем уроке, воспользуйтесь красным цветом.</w:t>
            </w:r>
          </w:p>
        </w:tc>
        <w:tc>
          <w:tcPr>
            <w:tcW w:w="1559" w:type="dxa"/>
          </w:tcPr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Наблюдения за выбором цвета</w:t>
            </w:r>
          </w:p>
        </w:tc>
        <w:tc>
          <w:tcPr>
            <w:tcW w:w="1701" w:type="dxa"/>
          </w:tcPr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изготовления машины будущего </w:t>
            </w:r>
          </w:p>
        </w:tc>
        <w:tc>
          <w:tcPr>
            <w:tcW w:w="2091" w:type="dxa"/>
            <w:vMerge w:val="restart"/>
          </w:tcPr>
          <w:p w:rsidR="001D7FD4" w:rsidRPr="001D7FD4" w:rsidRDefault="001D7FD4" w:rsidP="001D7F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7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1D7FD4" w:rsidRPr="001D7FD4" w:rsidRDefault="001D7FD4" w:rsidP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 - оценка – осознание качества и уровня освоения и владения теми или иными </w:t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учебными действиями;</w:t>
            </w:r>
          </w:p>
          <w:p w:rsidR="001D7FD4" w:rsidRPr="001D7FD4" w:rsidRDefault="001D7FD4" w:rsidP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контроль</w:t>
            </w:r>
          </w:p>
          <w:p w:rsidR="001D7FD4" w:rsidRPr="001D7FD4" w:rsidRDefault="001D7FD4" w:rsidP="001D7F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7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1D7FD4" w:rsidRPr="001D7FD4" w:rsidRDefault="001D7FD4" w:rsidP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1D7FD4" w:rsidRPr="001D7FD4" w:rsidRDefault="001D7FD4" w:rsidP="001D7F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7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1D7FD4" w:rsidRPr="001D7FD4" w:rsidRDefault="001D7FD4" w:rsidP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- умение строить продуктивное взаимодействие в сотрудничестве со сверстниками и взрослыми.</w:t>
            </w:r>
          </w:p>
          <w:p w:rsidR="001D7FD4" w:rsidRPr="001D7FD4" w:rsidRDefault="001D7FD4" w:rsidP="001D7F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- проявлять активность в деятельности.</w:t>
            </w:r>
          </w:p>
        </w:tc>
      </w:tr>
      <w:tr w:rsidR="001D7FD4" w:rsidRPr="001D7FD4" w:rsidTr="001D7FD4">
        <w:tc>
          <w:tcPr>
            <w:tcW w:w="1838" w:type="dxa"/>
          </w:tcPr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процессом и </w:t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учебной деятельности школьников</w:t>
            </w:r>
          </w:p>
        </w:tc>
        <w:tc>
          <w:tcPr>
            <w:tcW w:w="7371" w:type="dxa"/>
          </w:tcPr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«Лестницы успеха».</w:t>
            </w:r>
            <w:r w:rsidR="00066C24"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-Пожелаю вам пути прямого</w:t>
            </w:r>
          </w:p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любых аварий избежать</w:t>
            </w:r>
          </w:p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И о правилах таких знакомых</w:t>
            </w:r>
          </w:p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Никогда, нигде не забывать.</w:t>
            </w:r>
          </w:p>
          <w:p w:rsidR="001D7FD4" w:rsidRPr="001D7FD4" w:rsidRDefault="001D7FD4" w:rsidP="00D5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t>Урок окончен.</w:t>
            </w:r>
          </w:p>
        </w:tc>
        <w:tc>
          <w:tcPr>
            <w:tcW w:w="1559" w:type="dxa"/>
          </w:tcPr>
          <w:p w:rsidR="001D7FD4" w:rsidRPr="001D7FD4" w:rsidRDefault="001D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успешности, </w:t>
            </w: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учащихся</w:t>
            </w:r>
          </w:p>
        </w:tc>
        <w:tc>
          <w:tcPr>
            <w:tcW w:w="1701" w:type="dxa"/>
          </w:tcPr>
          <w:p w:rsidR="001D7FD4" w:rsidRPr="001D7FD4" w:rsidRDefault="001D7FD4" w:rsidP="00DC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2091" w:type="dxa"/>
            <w:vMerge/>
          </w:tcPr>
          <w:p w:rsidR="001D7FD4" w:rsidRPr="001D7FD4" w:rsidRDefault="001D7FD4" w:rsidP="00AC6D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20C34" w:rsidRDefault="00120C34">
      <w:pPr>
        <w:rPr>
          <w:rFonts w:ascii="Times New Roman" w:hAnsi="Times New Roman" w:cs="Times New Roman"/>
          <w:sz w:val="24"/>
          <w:szCs w:val="24"/>
        </w:rPr>
      </w:pPr>
    </w:p>
    <w:p w:rsidR="002E729B" w:rsidRDefault="002E729B">
      <w:pPr>
        <w:rPr>
          <w:rFonts w:ascii="Times New Roman" w:hAnsi="Times New Roman" w:cs="Times New Roman"/>
          <w:sz w:val="24"/>
          <w:szCs w:val="24"/>
        </w:rPr>
      </w:pPr>
    </w:p>
    <w:p w:rsidR="00FE4AD4" w:rsidRDefault="00FE4AD4">
      <w:pPr>
        <w:rPr>
          <w:rFonts w:ascii="Times New Roman" w:hAnsi="Times New Roman" w:cs="Times New Roman"/>
          <w:sz w:val="24"/>
          <w:szCs w:val="24"/>
        </w:rPr>
      </w:pPr>
    </w:p>
    <w:p w:rsidR="00FE4AD4" w:rsidRDefault="00FE4A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729B" w:rsidRPr="00FE4AD4" w:rsidRDefault="002E729B">
      <w:pPr>
        <w:rPr>
          <w:rFonts w:ascii="Times New Roman" w:hAnsi="Times New Roman" w:cs="Times New Roman"/>
          <w:b/>
          <w:sz w:val="28"/>
          <w:szCs w:val="24"/>
        </w:rPr>
      </w:pPr>
      <w:r w:rsidRPr="00FE4AD4">
        <w:rPr>
          <w:rFonts w:ascii="Times New Roman" w:hAnsi="Times New Roman" w:cs="Times New Roman"/>
          <w:b/>
          <w:sz w:val="28"/>
          <w:szCs w:val="24"/>
        </w:rPr>
        <w:lastRenderedPageBreak/>
        <w:t>Самоанализ урока.</w:t>
      </w:r>
    </w:p>
    <w:p w:rsidR="002E729B" w:rsidRDefault="002E729B" w:rsidP="002E72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  математики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класс. Система обучения Школа2100.</w:t>
      </w:r>
    </w:p>
    <w:p w:rsidR="00FE4AD4" w:rsidRDefault="00FE4AD4" w:rsidP="00FE4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Ивановна, стаж работы 14 лет, высшая категория.</w:t>
      </w:r>
    </w:p>
    <w:p w:rsidR="00FE4AD4" w:rsidRDefault="00FE4AD4" w:rsidP="00FE4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 муниципальное бюджетное общеобразовательное учреждение «Средняя общеобразовательная школа№8» городского округа город Октябрьский Республики Башкортостан.</w:t>
      </w:r>
    </w:p>
    <w:p w:rsidR="002E729B" w:rsidRDefault="002E729B" w:rsidP="002E729B">
      <w:pPr>
        <w:rPr>
          <w:rFonts w:ascii="Times New Roman" w:hAnsi="Times New Roman" w:cs="Times New Roman"/>
          <w:sz w:val="28"/>
          <w:szCs w:val="28"/>
        </w:rPr>
      </w:pPr>
      <w:r w:rsidRPr="00120C34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Закрепление по теме «Табличное умножение».</w:t>
      </w:r>
    </w:p>
    <w:p w:rsidR="002E729B" w:rsidRDefault="002E729B" w:rsidP="002E729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0C3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Цели урока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2E729B" w:rsidRPr="00D029A6" w:rsidRDefault="002E729B" w:rsidP="002E729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0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proofErr w:type="gramEnd"/>
      <w:r w:rsidRPr="00D0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понятийной базы за счёт включения в неё новых элементов;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закрепления табличного умножения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умение вычислять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729B" w:rsidRPr="00D029A6" w:rsidRDefault="002E729B" w:rsidP="002E729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0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proofErr w:type="gramEnd"/>
      <w:r w:rsidRPr="00D0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логического мышления, воображения;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качеств, речи уча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2E729B" w:rsidRPr="00D029A6" w:rsidRDefault="002E729B" w:rsidP="002E729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0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воспитывающие</w:t>
      </w:r>
      <w:proofErr w:type="gramEnd"/>
      <w:r w:rsidRPr="00D02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 умения общаться, устойчивого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занятиям математикой, профилактика детского дорожно- транспортного травматизма.</w:t>
      </w:r>
    </w:p>
    <w:p w:rsidR="002E729B" w:rsidRPr="00D029A6" w:rsidRDefault="002E729B" w:rsidP="002E729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2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Формирование УУД:</w:t>
      </w:r>
    </w:p>
    <w:p w:rsidR="002E729B" w:rsidRPr="00D029A6" w:rsidRDefault="002E729B" w:rsidP="002E729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 действия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(самоопределение, </w:t>
      </w:r>
      <w:proofErr w:type="spellStart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смыслообразование</w:t>
      </w:r>
      <w:proofErr w:type="spellEnd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нравственно-этическая ориентация)</w:t>
      </w:r>
    </w:p>
    <w:p w:rsidR="002E729B" w:rsidRPr="00D029A6" w:rsidRDefault="002E729B" w:rsidP="002E729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действия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(целеполагание, планирование, прогнозирование, контроль, коррекция, оценка, </w:t>
      </w:r>
      <w:proofErr w:type="spellStart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729B" w:rsidRPr="00D029A6" w:rsidRDefault="002E729B" w:rsidP="002E729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действия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</w:t>
      </w:r>
      <w:proofErr w:type="spellStart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логические, постановка и решение проблемы)</w:t>
      </w:r>
    </w:p>
    <w:p w:rsidR="002E729B" w:rsidRPr="00D029A6" w:rsidRDefault="002E729B" w:rsidP="002E729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действия</w:t>
      </w:r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(планирование учебного сотрудничества, постановка вопросов, разрешение </w:t>
      </w:r>
      <w:proofErr w:type="gramStart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конфликтов,  управление</w:t>
      </w:r>
      <w:proofErr w:type="gramEnd"/>
      <w:r w:rsidRPr="00D0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p w:rsidR="002E729B" w:rsidRDefault="002E729B" w:rsidP="002E729B">
      <w:pPr>
        <w:rPr>
          <w:rFonts w:ascii="Times New Roman" w:hAnsi="Times New Roman" w:cs="Times New Roman"/>
          <w:sz w:val="28"/>
          <w:szCs w:val="28"/>
        </w:rPr>
      </w:pPr>
    </w:p>
    <w:p w:rsidR="002E729B" w:rsidRDefault="002E729B" w:rsidP="002E729B">
      <w:pPr>
        <w:rPr>
          <w:rFonts w:ascii="Times New Roman" w:hAnsi="Times New Roman" w:cs="Times New Roman"/>
          <w:sz w:val="28"/>
          <w:szCs w:val="28"/>
        </w:rPr>
      </w:pPr>
      <w:r w:rsidRPr="00120C34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интерактивный комплекс, ноутбук, диски,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  Демидова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Т.Е., Козлова С.А., Тонких А.П. Математика, раздаточный материал (круги из цветной бумаги, клей).</w:t>
      </w:r>
    </w:p>
    <w:p w:rsidR="002E729B" w:rsidRPr="002E729B" w:rsidRDefault="002E729B">
      <w:pPr>
        <w:rPr>
          <w:rFonts w:ascii="Times New Roman" w:hAnsi="Times New Roman" w:cs="Times New Roman"/>
          <w:sz w:val="28"/>
          <w:szCs w:val="24"/>
        </w:rPr>
      </w:pPr>
      <w:r w:rsidRPr="002E729B">
        <w:rPr>
          <w:rFonts w:ascii="Times New Roman" w:hAnsi="Times New Roman" w:cs="Times New Roman"/>
          <w:sz w:val="28"/>
          <w:szCs w:val="24"/>
        </w:rPr>
        <w:t>Показатели эффективности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E729B" w:rsidRPr="00FE4AD4" w:rsidTr="002E729B">
        <w:tc>
          <w:tcPr>
            <w:tcW w:w="7280" w:type="dxa"/>
          </w:tcPr>
          <w:p w:rsidR="002E729B" w:rsidRPr="00FE4AD4" w:rsidRDefault="002E729B" w:rsidP="00FE4A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Выдержки урока</w:t>
            </w:r>
          </w:p>
        </w:tc>
        <w:tc>
          <w:tcPr>
            <w:tcW w:w="7280" w:type="dxa"/>
          </w:tcPr>
          <w:p w:rsidR="002E729B" w:rsidRPr="00FE4AD4" w:rsidRDefault="002E72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Показатели эффективности</w:t>
            </w:r>
          </w:p>
        </w:tc>
      </w:tr>
      <w:tr w:rsidR="002E729B" w:rsidRPr="00FE4AD4" w:rsidTr="002E729B">
        <w:tc>
          <w:tcPr>
            <w:tcW w:w="7280" w:type="dxa"/>
          </w:tcPr>
          <w:p w:rsidR="002E729B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Умение вовлекать ученика в работу при закрепление, контроле материала, используя дополнительные задания</w:t>
            </w:r>
          </w:p>
        </w:tc>
        <w:tc>
          <w:tcPr>
            <w:tcW w:w="7280" w:type="dxa"/>
          </w:tcPr>
          <w:p w:rsidR="002E729B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Логика изучения учебного материала соответствует логике изложения материала в учебнике</w:t>
            </w:r>
          </w:p>
        </w:tc>
      </w:tr>
      <w:tr w:rsidR="002E729B" w:rsidRPr="00FE4AD4" w:rsidTr="002E729B">
        <w:tc>
          <w:tcPr>
            <w:tcW w:w="7280" w:type="dxa"/>
          </w:tcPr>
          <w:p w:rsidR="002E729B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Умение организации самостоятельной работы и оказания индивидуальной помощи слабоуспевающим ученикам</w:t>
            </w:r>
          </w:p>
        </w:tc>
        <w:tc>
          <w:tcPr>
            <w:tcW w:w="7280" w:type="dxa"/>
          </w:tcPr>
          <w:p w:rsidR="002E729B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Использует возможности дифференцированного подхода</w:t>
            </w:r>
          </w:p>
        </w:tc>
      </w:tr>
      <w:tr w:rsidR="002E729B" w:rsidRPr="00FE4AD4" w:rsidTr="002E729B">
        <w:tc>
          <w:tcPr>
            <w:tcW w:w="7280" w:type="dxa"/>
          </w:tcPr>
          <w:p w:rsidR="002E729B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Уважительное отношение к высказыванием учащихся во время беседы</w:t>
            </w:r>
          </w:p>
        </w:tc>
        <w:tc>
          <w:tcPr>
            <w:tcW w:w="7280" w:type="dxa"/>
          </w:tcPr>
          <w:p w:rsidR="002E729B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Соблюдение нормы педагогической этики</w:t>
            </w:r>
          </w:p>
        </w:tc>
      </w:tr>
      <w:tr w:rsidR="008D3130" w:rsidRPr="00FE4AD4" w:rsidTr="002E729B">
        <w:tc>
          <w:tcPr>
            <w:tcW w:w="7280" w:type="dxa"/>
          </w:tcPr>
          <w:p w:rsidR="008D3130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В процессе всего урока в классе спокойная, доброжелательная, деловая обстановка</w:t>
            </w:r>
          </w:p>
        </w:tc>
        <w:tc>
          <w:tcPr>
            <w:tcW w:w="7280" w:type="dxa"/>
          </w:tcPr>
          <w:p w:rsidR="008D3130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Темп урока оптимален для данного коллектива детей</w:t>
            </w:r>
          </w:p>
        </w:tc>
      </w:tr>
      <w:tr w:rsidR="008D3130" w:rsidRPr="00FE4AD4" w:rsidTr="002E729B">
        <w:tc>
          <w:tcPr>
            <w:tcW w:w="7280" w:type="dxa"/>
          </w:tcPr>
          <w:p w:rsidR="008D3130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Школьный звонок сообщил об окончании урока, но дети выглядят бодрыми и не спешат на перемену</w:t>
            </w:r>
          </w:p>
        </w:tc>
        <w:tc>
          <w:tcPr>
            <w:tcW w:w="7280" w:type="dxa"/>
          </w:tcPr>
          <w:p w:rsidR="008D3130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В течение урока была обеспечена оптимальная для данного класса смена видов деятельности</w:t>
            </w:r>
          </w:p>
        </w:tc>
      </w:tr>
      <w:tr w:rsidR="008D3130" w:rsidRPr="00FE4AD4" w:rsidTr="002E729B">
        <w:tc>
          <w:tcPr>
            <w:tcW w:w="7280" w:type="dxa"/>
          </w:tcPr>
          <w:p w:rsidR="008D3130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Классная комната хорошо проветрена, в ней достаточно света и тепла, учебная деятельность периодически сменятся динамическими паузами</w:t>
            </w:r>
          </w:p>
        </w:tc>
        <w:tc>
          <w:tcPr>
            <w:tcW w:w="7280" w:type="dxa"/>
          </w:tcPr>
          <w:p w:rsidR="008D3130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Соблюдены гигиенические условия учебного труда</w:t>
            </w:r>
          </w:p>
        </w:tc>
      </w:tr>
      <w:tr w:rsidR="008D3130" w:rsidRPr="00FE4AD4" w:rsidTr="002E729B">
        <w:tc>
          <w:tcPr>
            <w:tcW w:w="7280" w:type="dxa"/>
          </w:tcPr>
          <w:p w:rsidR="008D3130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В процессе урока учитель несколько раз использует прием «пауза»</w:t>
            </w:r>
          </w:p>
        </w:tc>
        <w:tc>
          <w:tcPr>
            <w:tcW w:w="7280" w:type="dxa"/>
          </w:tcPr>
          <w:p w:rsidR="008D3130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Созданы условия для активизации внимания детей</w:t>
            </w:r>
          </w:p>
        </w:tc>
      </w:tr>
      <w:tr w:rsidR="008D3130" w:rsidRPr="00FE4AD4" w:rsidTr="002E729B">
        <w:tc>
          <w:tcPr>
            <w:tcW w:w="7280" w:type="dxa"/>
          </w:tcPr>
          <w:p w:rsidR="008D3130" w:rsidRPr="00FE4AD4" w:rsidRDefault="008D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На этапе актуализации знаний ученики самостоятельно сформулировали основную задачу урока, правильно отвечали на вопросы учителя</w:t>
            </w:r>
            <w:r w:rsidR="00FE4AD4" w:rsidRPr="00FE4AD4">
              <w:rPr>
                <w:rFonts w:ascii="Times New Roman" w:hAnsi="Times New Roman" w:cs="Times New Roman"/>
                <w:sz w:val="28"/>
                <w:szCs w:val="24"/>
              </w:rPr>
              <w:t>, справились с самостоятельной работой</w:t>
            </w:r>
          </w:p>
        </w:tc>
        <w:tc>
          <w:tcPr>
            <w:tcW w:w="7280" w:type="dxa"/>
          </w:tcPr>
          <w:p w:rsidR="008D3130" w:rsidRPr="00FE4AD4" w:rsidRDefault="00FE4A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4AD4">
              <w:rPr>
                <w:rFonts w:ascii="Times New Roman" w:hAnsi="Times New Roman" w:cs="Times New Roman"/>
                <w:sz w:val="28"/>
                <w:szCs w:val="24"/>
              </w:rPr>
              <w:t>Дидактическая задача урока решена</w:t>
            </w:r>
          </w:p>
        </w:tc>
      </w:tr>
    </w:tbl>
    <w:p w:rsidR="002E729B" w:rsidRPr="00FE4AD4" w:rsidRDefault="002E729B">
      <w:pPr>
        <w:rPr>
          <w:rFonts w:ascii="Times New Roman" w:hAnsi="Times New Roman" w:cs="Times New Roman"/>
          <w:sz w:val="28"/>
          <w:szCs w:val="24"/>
        </w:rPr>
      </w:pPr>
    </w:p>
    <w:sectPr w:rsidR="002E729B" w:rsidRPr="00FE4AD4" w:rsidSect="00BC3E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50161"/>
    <w:multiLevelType w:val="hybridMultilevel"/>
    <w:tmpl w:val="CB50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8A"/>
    <w:rsid w:val="00066C24"/>
    <w:rsid w:val="001069A0"/>
    <w:rsid w:val="00120C34"/>
    <w:rsid w:val="001D7FD4"/>
    <w:rsid w:val="002E729B"/>
    <w:rsid w:val="004C6711"/>
    <w:rsid w:val="00630DE0"/>
    <w:rsid w:val="008D3130"/>
    <w:rsid w:val="009721E3"/>
    <w:rsid w:val="00A56DE5"/>
    <w:rsid w:val="00AA6C4E"/>
    <w:rsid w:val="00AC6D22"/>
    <w:rsid w:val="00BC3E8A"/>
    <w:rsid w:val="00D51507"/>
    <w:rsid w:val="00DC326A"/>
    <w:rsid w:val="00DE60DC"/>
    <w:rsid w:val="00E576BA"/>
    <w:rsid w:val="00EE30D2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958F9-5AD9-45A1-9538-EE07F1D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60D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E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hyperlink" Target="http://www.google.ru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FA1BB6-B695-4E9B-BF67-6D1FEA44C8F3}" type="doc">
      <dgm:prSet loTypeId="urn:microsoft.com/office/officeart/2005/8/layout/pyramid1" loCatId="pyramid" qsTypeId="urn:microsoft.com/office/officeart/2005/8/quickstyle/simple1" qsCatId="simple" csTypeId="urn:microsoft.com/office/officeart/2005/8/colors/accent3_1" csCatId="accent3" phldr="1"/>
      <dgm:spPr/>
    </dgm:pt>
    <dgm:pt modelId="{67FF161B-6AD3-48F7-8848-04E4F8EFA658}">
      <dgm:prSet phldrT="[Текст]"/>
      <dgm:spPr/>
      <dgm:t>
        <a:bodyPr/>
        <a:lstStyle/>
        <a:p>
          <a:r>
            <a:rPr lang="ru-RU"/>
            <a:t>6 задание</a:t>
          </a:r>
        </a:p>
      </dgm:t>
    </dgm:pt>
    <dgm:pt modelId="{0D8996F1-5A16-43BE-9639-89874692948E}" type="parTrans" cxnId="{A26B101A-7FE6-49B0-BA9C-B885562EA18D}">
      <dgm:prSet/>
      <dgm:spPr/>
      <dgm:t>
        <a:bodyPr/>
        <a:lstStyle/>
        <a:p>
          <a:endParaRPr lang="ru-RU"/>
        </a:p>
      </dgm:t>
    </dgm:pt>
    <dgm:pt modelId="{6C7BD4DB-C8EA-4FA7-8B11-13BB3C690F8B}" type="sibTrans" cxnId="{A26B101A-7FE6-49B0-BA9C-B885562EA18D}">
      <dgm:prSet/>
      <dgm:spPr/>
      <dgm:t>
        <a:bodyPr/>
        <a:lstStyle/>
        <a:p>
          <a:endParaRPr lang="ru-RU"/>
        </a:p>
      </dgm:t>
    </dgm:pt>
    <dgm:pt modelId="{B24A7A21-A275-4AD7-9895-65C05EB8B381}">
      <dgm:prSet phldrT="[Текст]"/>
      <dgm:spPr/>
      <dgm:t>
        <a:bodyPr/>
        <a:lstStyle/>
        <a:p>
          <a:r>
            <a:rPr lang="ru-RU"/>
            <a:t>5 задание</a:t>
          </a:r>
        </a:p>
      </dgm:t>
    </dgm:pt>
    <dgm:pt modelId="{54193264-397F-4F30-9608-4DFE2C92945C}" type="parTrans" cxnId="{A4B5FE69-9C48-4D14-AE2C-FDCE4E286D1F}">
      <dgm:prSet/>
      <dgm:spPr/>
      <dgm:t>
        <a:bodyPr/>
        <a:lstStyle/>
        <a:p>
          <a:endParaRPr lang="ru-RU"/>
        </a:p>
      </dgm:t>
    </dgm:pt>
    <dgm:pt modelId="{938CC701-2368-4C5D-897B-50176BCA7269}" type="sibTrans" cxnId="{A4B5FE69-9C48-4D14-AE2C-FDCE4E286D1F}">
      <dgm:prSet/>
      <dgm:spPr/>
      <dgm:t>
        <a:bodyPr/>
        <a:lstStyle/>
        <a:p>
          <a:endParaRPr lang="ru-RU"/>
        </a:p>
      </dgm:t>
    </dgm:pt>
    <dgm:pt modelId="{EFDFAF7A-EAAD-4BBA-BA76-326BCFBF330B}">
      <dgm:prSet phldrT="[Текст]"/>
      <dgm:spPr/>
      <dgm:t>
        <a:bodyPr/>
        <a:lstStyle/>
        <a:p>
          <a:r>
            <a:rPr lang="ru-RU"/>
            <a:t>4 задание</a:t>
          </a:r>
        </a:p>
      </dgm:t>
    </dgm:pt>
    <dgm:pt modelId="{424AD535-5A0B-4FD8-A5D7-1369289B951E}" type="parTrans" cxnId="{0BF34D3C-3B16-45AF-B78C-CDBFD188F0CF}">
      <dgm:prSet/>
      <dgm:spPr/>
      <dgm:t>
        <a:bodyPr/>
        <a:lstStyle/>
        <a:p>
          <a:endParaRPr lang="ru-RU"/>
        </a:p>
      </dgm:t>
    </dgm:pt>
    <dgm:pt modelId="{99BA349E-C44B-43F0-B450-B097208AFB9D}" type="sibTrans" cxnId="{0BF34D3C-3B16-45AF-B78C-CDBFD188F0CF}">
      <dgm:prSet/>
      <dgm:spPr/>
      <dgm:t>
        <a:bodyPr/>
        <a:lstStyle/>
        <a:p>
          <a:endParaRPr lang="ru-RU"/>
        </a:p>
      </dgm:t>
    </dgm:pt>
    <dgm:pt modelId="{C18BD773-8010-4F0A-BEC4-AC204A9777D5}">
      <dgm:prSet/>
      <dgm:spPr/>
      <dgm:t>
        <a:bodyPr/>
        <a:lstStyle/>
        <a:p>
          <a:r>
            <a:rPr lang="ru-RU"/>
            <a:t>1 задание</a:t>
          </a:r>
        </a:p>
      </dgm:t>
    </dgm:pt>
    <dgm:pt modelId="{674680C1-C7F5-4395-A7CC-4D5BB913DCCF}" type="parTrans" cxnId="{8338EA3D-08FD-494E-A97E-B113A979D0B6}">
      <dgm:prSet/>
      <dgm:spPr/>
      <dgm:t>
        <a:bodyPr/>
        <a:lstStyle/>
        <a:p>
          <a:endParaRPr lang="ru-RU"/>
        </a:p>
      </dgm:t>
    </dgm:pt>
    <dgm:pt modelId="{F0E9FC04-1FD0-416B-8FE9-1C13B09AB42B}" type="sibTrans" cxnId="{8338EA3D-08FD-494E-A97E-B113A979D0B6}">
      <dgm:prSet/>
      <dgm:spPr/>
      <dgm:t>
        <a:bodyPr/>
        <a:lstStyle/>
        <a:p>
          <a:endParaRPr lang="ru-RU"/>
        </a:p>
      </dgm:t>
    </dgm:pt>
    <dgm:pt modelId="{E2CB19E9-745F-4233-8251-4398A4BC5FB9}">
      <dgm:prSet/>
      <dgm:spPr/>
      <dgm:t>
        <a:bodyPr/>
        <a:lstStyle/>
        <a:p>
          <a:r>
            <a:rPr lang="ru-RU"/>
            <a:t>2 задание</a:t>
          </a:r>
        </a:p>
      </dgm:t>
    </dgm:pt>
    <dgm:pt modelId="{CC8C2A52-C64C-4302-83AF-8F4897AAAF8D}" type="sibTrans" cxnId="{9B1CA637-BD32-4414-8FBB-048CDCA90D04}">
      <dgm:prSet/>
      <dgm:spPr/>
      <dgm:t>
        <a:bodyPr/>
        <a:lstStyle/>
        <a:p>
          <a:endParaRPr lang="ru-RU"/>
        </a:p>
      </dgm:t>
    </dgm:pt>
    <dgm:pt modelId="{729066BB-1F40-4A6E-B450-D414DD9E5B0D}" type="parTrans" cxnId="{9B1CA637-BD32-4414-8FBB-048CDCA90D04}">
      <dgm:prSet/>
      <dgm:spPr/>
      <dgm:t>
        <a:bodyPr/>
        <a:lstStyle/>
        <a:p>
          <a:endParaRPr lang="ru-RU"/>
        </a:p>
      </dgm:t>
    </dgm:pt>
    <dgm:pt modelId="{B273A643-8294-411C-BAFF-E7AB2337D976}">
      <dgm:prSet/>
      <dgm:spPr/>
      <dgm:t>
        <a:bodyPr/>
        <a:lstStyle/>
        <a:p>
          <a:r>
            <a:rPr lang="ru-RU"/>
            <a:t>3 задание</a:t>
          </a:r>
        </a:p>
      </dgm:t>
    </dgm:pt>
    <dgm:pt modelId="{2D34F8D9-95D0-40BD-88CF-604A33C41253}" type="sibTrans" cxnId="{CA457552-1E35-43DC-8E6E-012693A1D882}">
      <dgm:prSet/>
      <dgm:spPr/>
      <dgm:t>
        <a:bodyPr/>
        <a:lstStyle/>
        <a:p>
          <a:endParaRPr lang="ru-RU"/>
        </a:p>
      </dgm:t>
    </dgm:pt>
    <dgm:pt modelId="{AE922186-3969-437D-9877-F2B8EF14F6FB}" type="parTrans" cxnId="{CA457552-1E35-43DC-8E6E-012693A1D882}">
      <dgm:prSet/>
      <dgm:spPr/>
      <dgm:t>
        <a:bodyPr/>
        <a:lstStyle/>
        <a:p>
          <a:endParaRPr lang="ru-RU"/>
        </a:p>
      </dgm:t>
    </dgm:pt>
    <dgm:pt modelId="{B20D1D98-001D-4435-843C-AD93B5983ACE}" type="pres">
      <dgm:prSet presAssocID="{C8FA1BB6-B695-4E9B-BF67-6D1FEA44C8F3}" presName="Name0" presStyleCnt="0">
        <dgm:presLayoutVars>
          <dgm:dir/>
          <dgm:animLvl val="lvl"/>
          <dgm:resizeHandles val="exact"/>
        </dgm:presLayoutVars>
      </dgm:prSet>
      <dgm:spPr/>
    </dgm:pt>
    <dgm:pt modelId="{01FBB157-A89C-436A-861E-1718D95B94C6}" type="pres">
      <dgm:prSet presAssocID="{67FF161B-6AD3-48F7-8848-04E4F8EFA658}" presName="Name8" presStyleCnt="0"/>
      <dgm:spPr/>
    </dgm:pt>
    <dgm:pt modelId="{41CD8F58-9141-44C2-B201-810DDD3CDC23}" type="pres">
      <dgm:prSet presAssocID="{67FF161B-6AD3-48F7-8848-04E4F8EFA658}" presName="level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EF1926-EF71-4C6C-8352-F04370018F3F}" type="pres">
      <dgm:prSet presAssocID="{67FF161B-6AD3-48F7-8848-04E4F8EFA65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65234C-48A7-4766-990D-1E1EBE9840CE}" type="pres">
      <dgm:prSet presAssocID="{B24A7A21-A275-4AD7-9895-65C05EB8B381}" presName="Name8" presStyleCnt="0"/>
      <dgm:spPr/>
    </dgm:pt>
    <dgm:pt modelId="{A4F7B2D3-46D0-4B5D-A67D-194AFA736D19}" type="pres">
      <dgm:prSet presAssocID="{B24A7A21-A275-4AD7-9895-65C05EB8B381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25575C-D4E7-49F4-B7EF-2E954323182D}" type="pres">
      <dgm:prSet presAssocID="{B24A7A21-A275-4AD7-9895-65C05EB8B38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69C749-F8A3-4EC2-A770-B732F7AAB7D9}" type="pres">
      <dgm:prSet presAssocID="{EFDFAF7A-EAAD-4BBA-BA76-326BCFBF330B}" presName="Name8" presStyleCnt="0"/>
      <dgm:spPr/>
    </dgm:pt>
    <dgm:pt modelId="{06A27DDB-8237-43DC-A2CC-6C59467FA75B}" type="pres">
      <dgm:prSet presAssocID="{EFDFAF7A-EAAD-4BBA-BA76-326BCFBF330B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C656F2-5963-464B-A2E0-B88B783FA356}" type="pres">
      <dgm:prSet presAssocID="{EFDFAF7A-EAAD-4BBA-BA76-326BCFBF330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051854-8039-482A-A324-5ADB99015B31}" type="pres">
      <dgm:prSet presAssocID="{B273A643-8294-411C-BAFF-E7AB2337D976}" presName="Name8" presStyleCnt="0"/>
      <dgm:spPr/>
    </dgm:pt>
    <dgm:pt modelId="{BA8CDF66-159B-4DDC-903A-6071D3C4722A}" type="pres">
      <dgm:prSet presAssocID="{B273A643-8294-411C-BAFF-E7AB2337D976}" presName="level" presStyleLbl="node1" presStyleIdx="3" presStyleCnt="6" custLinFactNeighborX="-767" custLinFactNeighborY="167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0C87BF-9899-4795-8714-9902C6C226AF}" type="pres">
      <dgm:prSet presAssocID="{B273A643-8294-411C-BAFF-E7AB2337D97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A785CB-048B-4916-BA76-26C0175012A1}" type="pres">
      <dgm:prSet presAssocID="{E2CB19E9-745F-4233-8251-4398A4BC5FB9}" presName="Name8" presStyleCnt="0"/>
      <dgm:spPr/>
    </dgm:pt>
    <dgm:pt modelId="{6747022E-6323-44E4-88E6-4D5EEF911E5B}" type="pres">
      <dgm:prSet presAssocID="{E2CB19E9-745F-4233-8251-4398A4BC5FB9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63427D-DBF1-4960-B01E-1EDF8F573923}" type="pres">
      <dgm:prSet presAssocID="{E2CB19E9-745F-4233-8251-4398A4BC5FB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57077C-3404-4AC8-BDF5-924762FEDF33}" type="pres">
      <dgm:prSet presAssocID="{C18BD773-8010-4F0A-BEC4-AC204A9777D5}" presName="Name8" presStyleCnt="0"/>
      <dgm:spPr/>
    </dgm:pt>
    <dgm:pt modelId="{B1486DD7-5353-4612-BEA6-EAADCD047AC3}" type="pres">
      <dgm:prSet presAssocID="{C18BD773-8010-4F0A-BEC4-AC204A9777D5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FE7DFA-32C4-42F2-8E8E-D1E2929A301D}" type="pres">
      <dgm:prSet presAssocID="{C18BD773-8010-4F0A-BEC4-AC204A9777D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D2DB6C9-8862-4AC9-AC78-4567AC64814D}" type="presOf" srcId="{B273A643-8294-411C-BAFF-E7AB2337D976}" destId="{BA8CDF66-159B-4DDC-903A-6071D3C4722A}" srcOrd="0" destOrd="0" presId="urn:microsoft.com/office/officeart/2005/8/layout/pyramid1"/>
    <dgm:cxn modelId="{88984D4C-701A-48BE-AFB0-E28C61D0AAE0}" type="presOf" srcId="{EFDFAF7A-EAAD-4BBA-BA76-326BCFBF330B}" destId="{D3C656F2-5963-464B-A2E0-B88B783FA356}" srcOrd="1" destOrd="0" presId="urn:microsoft.com/office/officeart/2005/8/layout/pyramid1"/>
    <dgm:cxn modelId="{3FF92CA5-E224-40A8-BEA6-DBB813549A69}" type="presOf" srcId="{B24A7A21-A275-4AD7-9895-65C05EB8B381}" destId="{A4F7B2D3-46D0-4B5D-A67D-194AFA736D19}" srcOrd="0" destOrd="0" presId="urn:microsoft.com/office/officeart/2005/8/layout/pyramid1"/>
    <dgm:cxn modelId="{FFAA15FD-6F27-4D23-BADC-D3DC35EE11E4}" type="presOf" srcId="{67FF161B-6AD3-48F7-8848-04E4F8EFA658}" destId="{41CD8F58-9141-44C2-B201-810DDD3CDC23}" srcOrd="0" destOrd="0" presId="urn:microsoft.com/office/officeart/2005/8/layout/pyramid1"/>
    <dgm:cxn modelId="{CA457552-1E35-43DC-8E6E-012693A1D882}" srcId="{C8FA1BB6-B695-4E9B-BF67-6D1FEA44C8F3}" destId="{B273A643-8294-411C-BAFF-E7AB2337D976}" srcOrd="3" destOrd="0" parTransId="{AE922186-3969-437D-9877-F2B8EF14F6FB}" sibTransId="{2D34F8D9-95D0-40BD-88CF-604A33C41253}"/>
    <dgm:cxn modelId="{9B1CA637-BD32-4414-8FBB-048CDCA90D04}" srcId="{C8FA1BB6-B695-4E9B-BF67-6D1FEA44C8F3}" destId="{E2CB19E9-745F-4233-8251-4398A4BC5FB9}" srcOrd="4" destOrd="0" parTransId="{729066BB-1F40-4A6E-B450-D414DD9E5B0D}" sibTransId="{CC8C2A52-C64C-4302-83AF-8F4897AAAF8D}"/>
    <dgm:cxn modelId="{3715317C-49E9-4DA9-9AA4-4E8A48057900}" type="presOf" srcId="{EFDFAF7A-EAAD-4BBA-BA76-326BCFBF330B}" destId="{06A27DDB-8237-43DC-A2CC-6C59467FA75B}" srcOrd="0" destOrd="0" presId="urn:microsoft.com/office/officeart/2005/8/layout/pyramid1"/>
    <dgm:cxn modelId="{8338EA3D-08FD-494E-A97E-B113A979D0B6}" srcId="{C8FA1BB6-B695-4E9B-BF67-6D1FEA44C8F3}" destId="{C18BD773-8010-4F0A-BEC4-AC204A9777D5}" srcOrd="5" destOrd="0" parTransId="{674680C1-C7F5-4395-A7CC-4D5BB913DCCF}" sibTransId="{F0E9FC04-1FD0-416B-8FE9-1C13B09AB42B}"/>
    <dgm:cxn modelId="{7429AEE1-7F74-4898-93AD-03578EF5E357}" type="presOf" srcId="{C18BD773-8010-4F0A-BEC4-AC204A9777D5}" destId="{1FFE7DFA-32C4-42F2-8E8E-D1E2929A301D}" srcOrd="1" destOrd="0" presId="urn:microsoft.com/office/officeart/2005/8/layout/pyramid1"/>
    <dgm:cxn modelId="{1B02135A-642C-42D7-9250-3ED95289FE21}" type="presOf" srcId="{B273A643-8294-411C-BAFF-E7AB2337D976}" destId="{F20C87BF-9899-4795-8714-9902C6C226AF}" srcOrd="1" destOrd="0" presId="urn:microsoft.com/office/officeart/2005/8/layout/pyramid1"/>
    <dgm:cxn modelId="{0BF34D3C-3B16-45AF-B78C-CDBFD188F0CF}" srcId="{C8FA1BB6-B695-4E9B-BF67-6D1FEA44C8F3}" destId="{EFDFAF7A-EAAD-4BBA-BA76-326BCFBF330B}" srcOrd="2" destOrd="0" parTransId="{424AD535-5A0B-4FD8-A5D7-1369289B951E}" sibTransId="{99BA349E-C44B-43F0-B450-B097208AFB9D}"/>
    <dgm:cxn modelId="{F035361B-2936-4609-A69C-C6D951C202AA}" type="presOf" srcId="{E2CB19E9-745F-4233-8251-4398A4BC5FB9}" destId="{6747022E-6323-44E4-88E6-4D5EEF911E5B}" srcOrd="0" destOrd="0" presId="urn:microsoft.com/office/officeart/2005/8/layout/pyramid1"/>
    <dgm:cxn modelId="{DBCDAC8A-B231-4CAD-A6FE-47C63AFC03AA}" type="presOf" srcId="{C18BD773-8010-4F0A-BEC4-AC204A9777D5}" destId="{B1486DD7-5353-4612-BEA6-EAADCD047AC3}" srcOrd="0" destOrd="0" presId="urn:microsoft.com/office/officeart/2005/8/layout/pyramid1"/>
    <dgm:cxn modelId="{A26B101A-7FE6-49B0-BA9C-B885562EA18D}" srcId="{C8FA1BB6-B695-4E9B-BF67-6D1FEA44C8F3}" destId="{67FF161B-6AD3-48F7-8848-04E4F8EFA658}" srcOrd="0" destOrd="0" parTransId="{0D8996F1-5A16-43BE-9639-89874692948E}" sibTransId="{6C7BD4DB-C8EA-4FA7-8B11-13BB3C690F8B}"/>
    <dgm:cxn modelId="{FB2D63A4-6C93-455D-AEC3-7D88DAB2680C}" type="presOf" srcId="{B24A7A21-A275-4AD7-9895-65C05EB8B381}" destId="{C225575C-D4E7-49F4-B7EF-2E954323182D}" srcOrd="1" destOrd="0" presId="urn:microsoft.com/office/officeart/2005/8/layout/pyramid1"/>
    <dgm:cxn modelId="{AAEC1032-5069-4F24-8965-AFD410E13A98}" type="presOf" srcId="{E2CB19E9-745F-4233-8251-4398A4BC5FB9}" destId="{F963427D-DBF1-4960-B01E-1EDF8F573923}" srcOrd="1" destOrd="0" presId="urn:microsoft.com/office/officeart/2005/8/layout/pyramid1"/>
    <dgm:cxn modelId="{26734611-4E60-49BC-B686-6D583D85C07F}" type="presOf" srcId="{C8FA1BB6-B695-4E9B-BF67-6D1FEA44C8F3}" destId="{B20D1D98-001D-4435-843C-AD93B5983ACE}" srcOrd="0" destOrd="0" presId="urn:microsoft.com/office/officeart/2005/8/layout/pyramid1"/>
    <dgm:cxn modelId="{F0EA6312-4686-4AC3-919C-1356D88C05B7}" type="presOf" srcId="{67FF161B-6AD3-48F7-8848-04E4F8EFA658}" destId="{B1EF1926-EF71-4C6C-8352-F04370018F3F}" srcOrd="1" destOrd="0" presId="urn:microsoft.com/office/officeart/2005/8/layout/pyramid1"/>
    <dgm:cxn modelId="{A4B5FE69-9C48-4D14-AE2C-FDCE4E286D1F}" srcId="{C8FA1BB6-B695-4E9B-BF67-6D1FEA44C8F3}" destId="{B24A7A21-A275-4AD7-9895-65C05EB8B381}" srcOrd="1" destOrd="0" parTransId="{54193264-397F-4F30-9608-4DFE2C92945C}" sibTransId="{938CC701-2368-4C5D-897B-50176BCA7269}"/>
    <dgm:cxn modelId="{6F429A69-EA14-462F-A6A8-45A7BB568359}" type="presParOf" srcId="{B20D1D98-001D-4435-843C-AD93B5983ACE}" destId="{01FBB157-A89C-436A-861E-1718D95B94C6}" srcOrd="0" destOrd="0" presId="urn:microsoft.com/office/officeart/2005/8/layout/pyramid1"/>
    <dgm:cxn modelId="{A736A108-130C-4A12-8DBC-6DB348CC48BC}" type="presParOf" srcId="{01FBB157-A89C-436A-861E-1718D95B94C6}" destId="{41CD8F58-9141-44C2-B201-810DDD3CDC23}" srcOrd="0" destOrd="0" presId="urn:microsoft.com/office/officeart/2005/8/layout/pyramid1"/>
    <dgm:cxn modelId="{589D556F-EAE4-4152-B0ED-7AF6CB153942}" type="presParOf" srcId="{01FBB157-A89C-436A-861E-1718D95B94C6}" destId="{B1EF1926-EF71-4C6C-8352-F04370018F3F}" srcOrd="1" destOrd="0" presId="urn:microsoft.com/office/officeart/2005/8/layout/pyramid1"/>
    <dgm:cxn modelId="{EB4604E7-1BE4-4BFC-A3C7-70FAF3609450}" type="presParOf" srcId="{B20D1D98-001D-4435-843C-AD93B5983ACE}" destId="{5965234C-48A7-4766-990D-1E1EBE9840CE}" srcOrd="1" destOrd="0" presId="urn:microsoft.com/office/officeart/2005/8/layout/pyramid1"/>
    <dgm:cxn modelId="{B8A36E86-4C45-4467-847F-4E99701B8F34}" type="presParOf" srcId="{5965234C-48A7-4766-990D-1E1EBE9840CE}" destId="{A4F7B2D3-46D0-4B5D-A67D-194AFA736D19}" srcOrd="0" destOrd="0" presId="urn:microsoft.com/office/officeart/2005/8/layout/pyramid1"/>
    <dgm:cxn modelId="{1BB780D6-97C4-4E01-AC8A-D2E85D71987A}" type="presParOf" srcId="{5965234C-48A7-4766-990D-1E1EBE9840CE}" destId="{C225575C-D4E7-49F4-B7EF-2E954323182D}" srcOrd="1" destOrd="0" presId="urn:microsoft.com/office/officeart/2005/8/layout/pyramid1"/>
    <dgm:cxn modelId="{B8B6894E-132C-4178-8D87-857F983C3C91}" type="presParOf" srcId="{B20D1D98-001D-4435-843C-AD93B5983ACE}" destId="{7169C749-F8A3-4EC2-A770-B732F7AAB7D9}" srcOrd="2" destOrd="0" presId="urn:microsoft.com/office/officeart/2005/8/layout/pyramid1"/>
    <dgm:cxn modelId="{8B2355DB-15F2-4C10-BC43-952985623A69}" type="presParOf" srcId="{7169C749-F8A3-4EC2-A770-B732F7AAB7D9}" destId="{06A27DDB-8237-43DC-A2CC-6C59467FA75B}" srcOrd="0" destOrd="0" presId="urn:microsoft.com/office/officeart/2005/8/layout/pyramid1"/>
    <dgm:cxn modelId="{3C7F9222-25AB-4969-97E2-4EA64CAEE810}" type="presParOf" srcId="{7169C749-F8A3-4EC2-A770-B732F7AAB7D9}" destId="{D3C656F2-5963-464B-A2E0-B88B783FA356}" srcOrd="1" destOrd="0" presId="urn:microsoft.com/office/officeart/2005/8/layout/pyramid1"/>
    <dgm:cxn modelId="{4CD13A53-1088-458B-B32E-1E635A99AD51}" type="presParOf" srcId="{B20D1D98-001D-4435-843C-AD93B5983ACE}" destId="{77051854-8039-482A-A324-5ADB99015B31}" srcOrd="3" destOrd="0" presId="urn:microsoft.com/office/officeart/2005/8/layout/pyramid1"/>
    <dgm:cxn modelId="{76D93B52-1BD8-4C77-BF2A-92956E46F991}" type="presParOf" srcId="{77051854-8039-482A-A324-5ADB99015B31}" destId="{BA8CDF66-159B-4DDC-903A-6071D3C4722A}" srcOrd="0" destOrd="0" presId="urn:microsoft.com/office/officeart/2005/8/layout/pyramid1"/>
    <dgm:cxn modelId="{FCFB1BFB-B075-4569-B359-A339ADAC9783}" type="presParOf" srcId="{77051854-8039-482A-A324-5ADB99015B31}" destId="{F20C87BF-9899-4795-8714-9902C6C226AF}" srcOrd="1" destOrd="0" presId="urn:microsoft.com/office/officeart/2005/8/layout/pyramid1"/>
    <dgm:cxn modelId="{09181DB1-9D12-47D2-BF7D-30AB799229A9}" type="presParOf" srcId="{B20D1D98-001D-4435-843C-AD93B5983ACE}" destId="{BFA785CB-048B-4916-BA76-26C0175012A1}" srcOrd="4" destOrd="0" presId="urn:microsoft.com/office/officeart/2005/8/layout/pyramid1"/>
    <dgm:cxn modelId="{001A0BA5-A952-48F3-AF6F-C1FFEB6E8D39}" type="presParOf" srcId="{BFA785CB-048B-4916-BA76-26C0175012A1}" destId="{6747022E-6323-44E4-88E6-4D5EEF911E5B}" srcOrd="0" destOrd="0" presId="urn:microsoft.com/office/officeart/2005/8/layout/pyramid1"/>
    <dgm:cxn modelId="{9D80C2F6-0B11-46A7-BB6B-6E0E2563FCC9}" type="presParOf" srcId="{BFA785CB-048B-4916-BA76-26C0175012A1}" destId="{F963427D-DBF1-4960-B01E-1EDF8F573923}" srcOrd="1" destOrd="0" presId="urn:microsoft.com/office/officeart/2005/8/layout/pyramid1"/>
    <dgm:cxn modelId="{26DAE9AF-37A5-4F4D-8DD6-3FCB3537B40B}" type="presParOf" srcId="{B20D1D98-001D-4435-843C-AD93B5983ACE}" destId="{6A57077C-3404-4AC8-BDF5-924762FEDF33}" srcOrd="5" destOrd="0" presId="urn:microsoft.com/office/officeart/2005/8/layout/pyramid1"/>
    <dgm:cxn modelId="{B5777F6C-AB54-4B39-8265-6B9F9208866F}" type="presParOf" srcId="{6A57077C-3404-4AC8-BDF5-924762FEDF33}" destId="{B1486DD7-5353-4612-BEA6-EAADCD047AC3}" srcOrd="0" destOrd="0" presId="urn:microsoft.com/office/officeart/2005/8/layout/pyramid1"/>
    <dgm:cxn modelId="{B88A3A73-866C-4C3D-8D6F-5865B70A0435}" type="presParOf" srcId="{6A57077C-3404-4AC8-BDF5-924762FEDF33}" destId="{1FFE7DFA-32C4-42F2-8E8E-D1E2929A301D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CD8F58-9141-44C2-B201-810DDD3CDC23}">
      <dsp:nvSpPr>
        <dsp:cNvPr id="0" name=""/>
        <dsp:cNvSpPr/>
      </dsp:nvSpPr>
      <dsp:spPr>
        <a:xfrm>
          <a:off x="821531" y="0"/>
          <a:ext cx="328612" cy="304799"/>
        </a:xfrm>
        <a:prstGeom prst="trapezoid">
          <a:avLst>
            <a:gd name="adj" fmla="val 53906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6 задание</a:t>
          </a:r>
        </a:p>
      </dsp:txBody>
      <dsp:txXfrm>
        <a:off x="821531" y="0"/>
        <a:ext cx="328612" cy="304799"/>
      </dsp:txXfrm>
    </dsp:sp>
    <dsp:sp modelId="{A4F7B2D3-46D0-4B5D-A67D-194AFA736D19}">
      <dsp:nvSpPr>
        <dsp:cNvPr id="0" name=""/>
        <dsp:cNvSpPr/>
      </dsp:nvSpPr>
      <dsp:spPr>
        <a:xfrm>
          <a:off x="657225" y="304799"/>
          <a:ext cx="657224" cy="304799"/>
        </a:xfrm>
        <a:prstGeom prst="trapezoid">
          <a:avLst>
            <a:gd name="adj" fmla="val 53906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5 задание</a:t>
          </a:r>
        </a:p>
      </dsp:txBody>
      <dsp:txXfrm>
        <a:off x="772239" y="304799"/>
        <a:ext cx="427196" cy="304799"/>
      </dsp:txXfrm>
    </dsp:sp>
    <dsp:sp modelId="{06A27DDB-8237-43DC-A2CC-6C59467FA75B}">
      <dsp:nvSpPr>
        <dsp:cNvPr id="0" name=""/>
        <dsp:cNvSpPr/>
      </dsp:nvSpPr>
      <dsp:spPr>
        <a:xfrm>
          <a:off x="492918" y="609599"/>
          <a:ext cx="985837" cy="304799"/>
        </a:xfrm>
        <a:prstGeom prst="trapezoid">
          <a:avLst>
            <a:gd name="adj" fmla="val 53906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4 задание</a:t>
          </a:r>
        </a:p>
      </dsp:txBody>
      <dsp:txXfrm>
        <a:off x="665440" y="609599"/>
        <a:ext cx="640794" cy="304799"/>
      </dsp:txXfrm>
    </dsp:sp>
    <dsp:sp modelId="{BA8CDF66-159B-4DDC-903A-6071D3C4722A}">
      <dsp:nvSpPr>
        <dsp:cNvPr id="0" name=""/>
        <dsp:cNvSpPr/>
      </dsp:nvSpPr>
      <dsp:spPr>
        <a:xfrm>
          <a:off x="318530" y="919493"/>
          <a:ext cx="1314449" cy="304799"/>
        </a:xfrm>
        <a:prstGeom prst="trapezoid">
          <a:avLst>
            <a:gd name="adj" fmla="val 53906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3 задание</a:t>
          </a:r>
        </a:p>
      </dsp:txBody>
      <dsp:txXfrm>
        <a:off x="548559" y="919493"/>
        <a:ext cx="854392" cy="304799"/>
      </dsp:txXfrm>
    </dsp:sp>
    <dsp:sp modelId="{6747022E-6323-44E4-88E6-4D5EEF911E5B}">
      <dsp:nvSpPr>
        <dsp:cNvPr id="0" name=""/>
        <dsp:cNvSpPr/>
      </dsp:nvSpPr>
      <dsp:spPr>
        <a:xfrm>
          <a:off x="164306" y="1219199"/>
          <a:ext cx="1643062" cy="304799"/>
        </a:xfrm>
        <a:prstGeom prst="trapezoid">
          <a:avLst>
            <a:gd name="adj" fmla="val 53906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2 задание</a:t>
          </a:r>
        </a:p>
      </dsp:txBody>
      <dsp:txXfrm>
        <a:off x="451842" y="1219199"/>
        <a:ext cx="1067990" cy="304799"/>
      </dsp:txXfrm>
    </dsp:sp>
    <dsp:sp modelId="{B1486DD7-5353-4612-BEA6-EAADCD047AC3}">
      <dsp:nvSpPr>
        <dsp:cNvPr id="0" name=""/>
        <dsp:cNvSpPr/>
      </dsp:nvSpPr>
      <dsp:spPr>
        <a:xfrm>
          <a:off x="0" y="1523999"/>
          <a:ext cx="1971675" cy="304799"/>
        </a:xfrm>
        <a:prstGeom prst="trapezoid">
          <a:avLst>
            <a:gd name="adj" fmla="val 53906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1 задание</a:t>
          </a:r>
        </a:p>
      </dsp:txBody>
      <dsp:txXfrm>
        <a:off x="345043" y="1523999"/>
        <a:ext cx="1281588" cy="304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2013-11-17T03:17:00Z</dcterms:created>
  <dcterms:modified xsi:type="dcterms:W3CDTF">2013-11-17T05:50:00Z</dcterms:modified>
</cp:coreProperties>
</file>