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30" w:rsidRPr="00C054E0" w:rsidRDefault="005C1C30" w:rsidP="00C054E0">
      <w:pPr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54E0">
        <w:rPr>
          <w:rFonts w:ascii="Times New Roman" w:hAnsi="Times New Roman"/>
          <w:b/>
          <w:sz w:val="24"/>
          <w:szCs w:val="24"/>
        </w:rPr>
        <w:t>«Рассмотрено»                                «Согласовано»                              «Утверждено»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>Руководитель ШМО                            Заместитель                                  Руководитель МБОУ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_____// </w:t>
      </w:r>
      <w:proofErr w:type="spellStart"/>
      <w:r w:rsidRPr="00C054E0">
        <w:rPr>
          <w:rFonts w:ascii="Times New Roman" w:hAnsi="Times New Roman"/>
          <w:sz w:val="24"/>
          <w:szCs w:val="24"/>
        </w:rPr>
        <w:t>Догадина</w:t>
      </w:r>
      <w:proofErr w:type="spellEnd"/>
      <w:r w:rsidRPr="00C054E0">
        <w:rPr>
          <w:rFonts w:ascii="Times New Roman" w:hAnsi="Times New Roman"/>
          <w:sz w:val="24"/>
          <w:szCs w:val="24"/>
        </w:rPr>
        <w:t xml:space="preserve"> И.А/                     руководителя по УР                      «ЗСОШ№6»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Протокол №___от                            МБОУ «ЗСОШ№6»                        ______/ Кузнецов С.А 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«___»_________2011г.                    _______ /Тихонова Л.Ю./              Протокол №___ </w:t>
      </w:r>
      <w:proofErr w:type="gramStart"/>
      <w:r w:rsidRPr="00C054E0">
        <w:rPr>
          <w:rFonts w:ascii="Times New Roman" w:hAnsi="Times New Roman"/>
          <w:sz w:val="24"/>
          <w:szCs w:val="24"/>
        </w:rPr>
        <w:t>от</w:t>
      </w:r>
      <w:proofErr w:type="gramEnd"/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                                                          «___»_________2011г.                    «___»_________2011г.  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054E0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5C1C3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54E0" w:rsidRPr="00C054E0" w:rsidRDefault="00C054E0" w:rsidP="00C054E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054E0">
        <w:rPr>
          <w:rFonts w:ascii="Times New Roman" w:hAnsi="Times New Roman"/>
          <w:sz w:val="32"/>
          <w:szCs w:val="32"/>
        </w:rPr>
        <w:t xml:space="preserve">Муниципальное бюджетное образовательное учреждение «ЗСОШ№6» </w:t>
      </w:r>
      <w:proofErr w:type="spellStart"/>
      <w:r w:rsidRPr="00C054E0">
        <w:rPr>
          <w:rFonts w:ascii="Times New Roman" w:hAnsi="Times New Roman"/>
          <w:sz w:val="32"/>
          <w:szCs w:val="32"/>
        </w:rPr>
        <w:t>Заинского</w:t>
      </w:r>
      <w:proofErr w:type="spellEnd"/>
      <w:r w:rsidRPr="00C054E0"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054E0">
        <w:rPr>
          <w:rFonts w:ascii="Times New Roman" w:hAnsi="Times New Roman"/>
          <w:sz w:val="32"/>
          <w:szCs w:val="32"/>
        </w:rPr>
        <w:t>Учитель начальных классов высшей квалификационной категории</w:t>
      </w: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C054E0">
        <w:rPr>
          <w:rFonts w:ascii="Times New Roman" w:hAnsi="Times New Roman"/>
          <w:sz w:val="32"/>
          <w:szCs w:val="32"/>
        </w:rPr>
        <w:t>Шайбакова</w:t>
      </w:r>
      <w:proofErr w:type="spellEnd"/>
      <w:r w:rsidRPr="00C054E0">
        <w:rPr>
          <w:rFonts w:ascii="Times New Roman" w:hAnsi="Times New Roman"/>
          <w:sz w:val="32"/>
          <w:szCs w:val="32"/>
        </w:rPr>
        <w:t xml:space="preserve"> Розалия </w:t>
      </w:r>
      <w:proofErr w:type="spellStart"/>
      <w:r w:rsidRPr="00C054E0">
        <w:rPr>
          <w:rFonts w:ascii="Times New Roman" w:hAnsi="Times New Roman"/>
          <w:sz w:val="32"/>
          <w:szCs w:val="32"/>
        </w:rPr>
        <w:t>Рифкатовна</w:t>
      </w:r>
      <w:proofErr w:type="spellEnd"/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054E0">
        <w:rPr>
          <w:rFonts w:ascii="Times New Roman" w:hAnsi="Times New Roman"/>
          <w:sz w:val="32"/>
          <w:szCs w:val="32"/>
        </w:rPr>
        <w:t xml:space="preserve">по искусству </w:t>
      </w:r>
      <w:proofErr w:type="gramStart"/>
      <w:r w:rsidRPr="00C054E0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C054E0">
        <w:rPr>
          <w:rFonts w:ascii="Times New Roman" w:hAnsi="Times New Roman"/>
          <w:sz w:val="32"/>
          <w:szCs w:val="32"/>
        </w:rPr>
        <w:t>ИЗО) , 4 класс «А»</w:t>
      </w: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1C3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54E0" w:rsidRPr="00C054E0" w:rsidRDefault="00C054E0" w:rsidP="00C054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Рассмотрено на заседании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педагогического совета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протокол №_____ </w:t>
      </w:r>
      <w:proofErr w:type="gramStart"/>
      <w:r w:rsidRPr="00C054E0">
        <w:rPr>
          <w:rFonts w:ascii="Times New Roman" w:hAnsi="Times New Roman"/>
          <w:sz w:val="24"/>
          <w:szCs w:val="24"/>
        </w:rPr>
        <w:t>от</w:t>
      </w:r>
      <w:proofErr w:type="gramEnd"/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«_____»____________2011 г.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54E0" w:rsidRDefault="00C054E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54E0" w:rsidRDefault="00C054E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54E0" w:rsidRPr="00C054E0" w:rsidRDefault="00C054E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54E0">
        <w:rPr>
          <w:rFonts w:ascii="Times New Roman" w:hAnsi="Times New Roman"/>
          <w:sz w:val="24"/>
          <w:szCs w:val="24"/>
        </w:rPr>
        <w:t>2010-2011 учебный год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</w:rPr>
      </w:pPr>
    </w:p>
    <w:p w:rsidR="005C1C30" w:rsidRPr="00C054E0" w:rsidRDefault="005C1C30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Pr="00C054E0" w:rsidRDefault="005C1C30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Pr="00C054E0" w:rsidRDefault="005C1C30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Default="005C1C30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5F1" w:rsidRDefault="009235F1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5F1" w:rsidRDefault="009235F1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5F1" w:rsidRDefault="009235F1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5F1" w:rsidRDefault="009235F1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5F1" w:rsidRPr="00C054E0" w:rsidRDefault="009235F1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Pr="00C054E0" w:rsidRDefault="005C1C30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Pr="00C054E0" w:rsidRDefault="005C1C30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Pr="00C054E0" w:rsidRDefault="005C1C30" w:rsidP="00C05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C054E0">
        <w:rPr>
          <w:rFonts w:ascii="Times New Roman" w:hAnsi="Times New Roman"/>
          <w:sz w:val="28"/>
          <w:szCs w:val="28"/>
        </w:rPr>
        <w:t xml:space="preserve">                          </w:t>
      </w:r>
      <w:r w:rsidRPr="00C054E0">
        <w:rPr>
          <w:rFonts w:ascii="Times New Roman" w:hAnsi="Times New Roman"/>
          <w:b/>
          <w:sz w:val="32"/>
          <w:szCs w:val="32"/>
        </w:rPr>
        <w:t xml:space="preserve">Учебно-тематическое планирование </w:t>
      </w: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054E0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5C1C30" w:rsidRPr="00C054E0" w:rsidRDefault="005C1C30" w:rsidP="00C054E0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>Класс  4 «А»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 w:rsidRPr="00C054E0">
        <w:rPr>
          <w:rFonts w:ascii="Times New Roman" w:hAnsi="Times New Roman"/>
          <w:sz w:val="28"/>
          <w:szCs w:val="28"/>
        </w:rPr>
        <w:t>Шайбакова</w:t>
      </w:r>
      <w:proofErr w:type="spellEnd"/>
      <w:r w:rsidRPr="00C054E0">
        <w:rPr>
          <w:rFonts w:ascii="Times New Roman" w:hAnsi="Times New Roman"/>
          <w:sz w:val="28"/>
          <w:szCs w:val="28"/>
        </w:rPr>
        <w:t xml:space="preserve"> Розалия </w:t>
      </w:r>
      <w:proofErr w:type="spellStart"/>
      <w:r w:rsidRPr="00C054E0">
        <w:rPr>
          <w:rFonts w:ascii="Times New Roman" w:hAnsi="Times New Roman"/>
          <w:sz w:val="28"/>
          <w:szCs w:val="28"/>
        </w:rPr>
        <w:t>Рифкатовна</w:t>
      </w:r>
      <w:proofErr w:type="spellEnd"/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>Количество часов: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>Всего 34 часа; в неделю 1 час.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>Плановых контрольных работ_____, зачетов_____, тестов_____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>Административных контрольных уроков________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 xml:space="preserve">Планирование составлено на основе программы начального общего образования, авторской программы  «Изобразительное искусство» 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>Кузин В.С., утвержденной МО РФ (Москва, 2007 год), в соответствии с требованиями федерального компонента государственного стандарта начального обучения (Москва, 2004 год).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b/>
          <w:sz w:val="28"/>
          <w:szCs w:val="28"/>
        </w:rPr>
        <w:t>Рабочие тетради</w:t>
      </w:r>
      <w:r w:rsidRPr="00C054E0">
        <w:rPr>
          <w:rFonts w:ascii="Times New Roman" w:hAnsi="Times New Roman"/>
          <w:sz w:val="28"/>
          <w:szCs w:val="28"/>
        </w:rPr>
        <w:t>: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>Кузин В.С.  «Изобразительное искусство», 4 класс,  Москва, Дрофа, 2007 год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054E0">
        <w:rPr>
          <w:rFonts w:ascii="Times New Roman" w:hAnsi="Times New Roman"/>
          <w:b/>
          <w:sz w:val="28"/>
          <w:szCs w:val="28"/>
        </w:rPr>
        <w:t>Методическая литература: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054E0">
        <w:rPr>
          <w:rFonts w:ascii="Times New Roman" w:hAnsi="Times New Roman"/>
          <w:sz w:val="28"/>
          <w:szCs w:val="28"/>
        </w:rPr>
        <w:t>С.И.Доля</w:t>
      </w:r>
      <w:proofErr w:type="spellEnd"/>
      <w:r w:rsidRPr="00C054E0">
        <w:rPr>
          <w:rFonts w:ascii="Times New Roman" w:hAnsi="Times New Roman"/>
          <w:sz w:val="28"/>
          <w:szCs w:val="28"/>
        </w:rPr>
        <w:t>. Изобразительное  искусство. 4 класс. Книга для учителя.</w:t>
      </w:r>
    </w:p>
    <w:p w:rsidR="005C1C30" w:rsidRPr="00C054E0" w:rsidRDefault="005C1C30" w:rsidP="00C054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54E0">
        <w:rPr>
          <w:rFonts w:ascii="Times New Roman" w:hAnsi="Times New Roman"/>
          <w:sz w:val="28"/>
          <w:szCs w:val="28"/>
        </w:rPr>
        <w:t xml:space="preserve">Волгоград, Учитель, 2008 </w:t>
      </w:r>
    </w:p>
    <w:p w:rsidR="005C1C30" w:rsidRDefault="005C1C30" w:rsidP="00C054E0">
      <w:pPr>
        <w:spacing w:line="240" w:lineRule="auto"/>
        <w:contextualSpacing/>
        <w:rPr>
          <w:sz w:val="28"/>
          <w:szCs w:val="28"/>
        </w:rPr>
      </w:pPr>
    </w:p>
    <w:p w:rsidR="005C1C30" w:rsidRDefault="005C1C30" w:rsidP="00C054E0">
      <w:pPr>
        <w:spacing w:line="240" w:lineRule="auto"/>
        <w:contextualSpacing/>
        <w:rPr>
          <w:sz w:val="28"/>
          <w:szCs w:val="28"/>
        </w:rPr>
      </w:pPr>
    </w:p>
    <w:p w:rsidR="005C1C30" w:rsidRDefault="005C1C30" w:rsidP="005C1C30">
      <w:pPr>
        <w:rPr>
          <w:sz w:val="28"/>
          <w:szCs w:val="28"/>
        </w:rPr>
      </w:pPr>
    </w:p>
    <w:p w:rsidR="005C1C30" w:rsidRDefault="005C1C30" w:rsidP="005C1C30">
      <w:pPr>
        <w:rPr>
          <w:sz w:val="28"/>
          <w:szCs w:val="28"/>
        </w:rPr>
      </w:pPr>
    </w:p>
    <w:p w:rsidR="005C1C30" w:rsidRDefault="005C1C30" w:rsidP="005C1C30">
      <w:pPr>
        <w:rPr>
          <w:sz w:val="28"/>
          <w:szCs w:val="28"/>
        </w:rPr>
      </w:pP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90AB2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Определяющими характеристиками данной программы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являютс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интеграция искусств и </w:t>
      </w:r>
      <w:proofErr w:type="spellStart"/>
      <w:r w:rsidRPr="00190AB2">
        <w:rPr>
          <w:rFonts w:ascii="Times New Roman" w:hAnsi="Times New Roman"/>
          <w:sz w:val="28"/>
          <w:szCs w:val="28"/>
        </w:rPr>
        <w:t>полихудожес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твенное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развитие школьника.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Структура, содержание, концептуальные положения творческого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ребенка, учебные задачи, виды и формы работы с детьми,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педагогические подходы и методологические основания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опираются на концепцию образовательной области «Искусство»,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разработанной в Учреждении Российской академии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«Институт художественного образования» Б.П. Юсовым.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Данная программа учитывает передовой опыт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направлений педагогики искусства в области художественного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образования школьников, научно-методические концепции,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обучения, а также изменения культурного пространства 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появление новых имен, тенденций, произведений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Современный уровень социокультурного развития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диктует иную культуру общения педагога с учащимися (ученик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становится субъектом образовательного процесса), требует от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программ созвучных педагогических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характерис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тик</w:t>
      </w:r>
      <w:proofErr w:type="gramEnd"/>
      <w:r w:rsidRPr="00190AB2">
        <w:rPr>
          <w:rFonts w:ascii="Times New Roman" w:hAnsi="Times New Roman"/>
          <w:sz w:val="28"/>
          <w:szCs w:val="28"/>
        </w:rPr>
        <w:t>, обеспечивающих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полихудожественное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развитие школьников.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Целью </w:t>
      </w:r>
      <w:r w:rsidRPr="00190AB2">
        <w:rPr>
          <w:rFonts w:ascii="Times New Roman" w:hAnsi="Times New Roman"/>
          <w:sz w:val="28"/>
          <w:szCs w:val="28"/>
        </w:rPr>
        <w:t>уроков изобразительного искусства в начальной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является реализация фактора развития, формирование у детей целостного,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гармоничного восприятия мира, активизация самостоятельной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деятельности, развитие интереса к природе и потребность в общении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искусством; формирование духовных начал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личнос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ти</w:t>
      </w:r>
      <w:proofErr w:type="spellEnd"/>
      <w:proofErr w:type="gramEnd"/>
      <w:r w:rsidRPr="00190AB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90AB2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эмоциональной отзывчивости и культуры восприятия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профессионального и народного (изобразительного) искусства;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нравственных и эс </w:t>
      </w:r>
      <w:proofErr w:type="spellStart"/>
      <w:r w:rsidRPr="00190AB2">
        <w:rPr>
          <w:rFonts w:ascii="Times New Roman" w:hAnsi="Times New Roman"/>
          <w:sz w:val="28"/>
          <w:szCs w:val="28"/>
        </w:rPr>
        <w:t>тетических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чувств; любви к родной природе, своему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народу, к многонациональной культуре.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 изучения </w:t>
      </w:r>
      <w:r w:rsidRPr="00190AB2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воспитание </w:t>
      </w:r>
      <w:r w:rsidRPr="00190AB2">
        <w:rPr>
          <w:rFonts w:ascii="Times New Roman" w:hAnsi="Times New Roman"/>
          <w:sz w:val="28"/>
          <w:szCs w:val="28"/>
        </w:rPr>
        <w:t>устойчивого инте</w:t>
      </w:r>
      <w:r>
        <w:rPr>
          <w:rFonts w:ascii="Times New Roman" w:hAnsi="Times New Roman"/>
          <w:sz w:val="28"/>
          <w:szCs w:val="28"/>
        </w:rPr>
        <w:t>реса к изобразительному творчес</w:t>
      </w:r>
      <w:r w:rsidRPr="00190AB2">
        <w:rPr>
          <w:rFonts w:ascii="Times New Roman" w:hAnsi="Times New Roman"/>
          <w:sz w:val="28"/>
          <w:szCs w:val="28"/>
        </w:rPr>
        <w:t>тву;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уважения к культуре и искусству разных народов, обогащение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нравственных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качес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тв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>, способности проявления себя в искусстве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формирование художественных и эстетических предпочтений;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190AB2">
        <w:rPr>
          <w:rFonts w:ascii="Times New Roman" w:hAnsi="Times New Roman"/>
          <w:sz w:val="28"/>
          <w:szCs w:val="28"/>
        </w:rPr>
        <w:t>творческого потенциала ребенка в условиях активизации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воображения и фантазии, способности к эмоционально-чувственному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восприятию окружающего мира природы и произведений разных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искусства; развитие желания привносить в окружающую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действительнос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ть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красоту; навыков сотрудничества в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деятельности;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190AB2">
        <w:rPr>
          <w:rFonts w:ascii="Times New Roman" w:hAnsi="Times New Roman"/>
          <w:sz w:val="28"/>
          <w:szCs w:val="28"/>
        </w:rPr>
        <w:t>разных видов пластических искусств: живописи, 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декоративно-прикладного искусства, архитектуры и дизайна;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190AB2">
        <w:rPr>
          <w:rFonts w:ascii="Times New Roman" w:hAnsi="Times New Roman"/>
          <w:sz w:val="28"/>
          <w:szCs w:val="28"/>
        </w:rPr>
        <w:t>выразительными средствами 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искусства, языком графической грамоты и разными художественными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материалами с опорой на возрастные интересы и предпочтения детей,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желания выразить в своем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творчес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тве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свои </w:t>
      </w:r>
      <w:proofErr w:type="spellStart"/>
      <w:r w:rsidRPr="00190AB2">
        <w:rPr>
          <w:rFonts w:ascii="Times New Roman" w:hAnsi="Times New Roman"/>
          <w:sz w:val="28"/>
          <w:szCs w:val="28"/>
        </w:rPr>
        <w:t>предс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тавления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окружающем мире;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190AB2">
        <w:rPr>
          <w:rFonts w:ascii="Times New Roman" w:hAnsi="Times New Roman"/>
          <w:sz w:val="28"/>
          <w:szCs w:val="28"/>
        </w:rPr>
        <w:t>опыта художественного восприятия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искусства.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Фактор развития реализуется в программе посредством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дифференцированного зрения, освоения выразительности художественн</w:t>
      </w:r>
      <w:proofErr w:type="gramStart"/>
      <w:r w:rsidRPr="00190AB2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lastRenderedPageBreak/>
        <w:t>образного языка изобразительного искусства, приоритетности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самостоятельной </w:t>
      </w:r>
      <w:proofErr w:type="spellStart"/>
      <w:r w:rsidRPr="00190AB2">
        <w:rPr>
          <w:rFonts w:ascii="Times New Roman" w:hAnsi="Times New Roman"/>
          <w:sz w:val="28"/>
          <w:szCs w:val="28"/>
        </w:rPr>
        <w:t>художес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твенно</w:t>
      </w:r>
      <w:proofErr w:type="spellEnd"/>
      <w:r w:rsidRPr="00190AB2">
        <w:rPr>
          <w:rFonts w:ascii="Times New Roman" w:hAnsi="Times New Roman"/>
          <w:sz w:val="28"/>
          <w:szCs w:val="28"/>
        </w:rPr>
        <w:t>-творческой деятельности школьника,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восприятия разных видов искусства.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Основой всего педагогического процесса в преподавании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изобразительного искусства является органическое единство учебного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воспитательного процессов в условиях интеграции и взаимодействия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другими образовательными дисциплинами.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b/>
          <w:bCs/>
          <w:i/>
          <w:iCs/>
          <w:sz w:val="28"/>
          <w:szCs w:val="28"/>
        </w:rPr>
        <w:t xml:space="preserve">Характерными признаками </w:t>
      </w:r>
      <w:r w:rsidRPr="00190AB2">
        <w:rPr>
          <w:rFonts w:ascii="Times New Roman" w:hAnsi="Times New Roman"/>
          <w:sz w:val="28"/>
          <w:szCs w:val="28"/>
        </w:rPr>
        <w:t>развивающего обучения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полихудожественного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подхода (по Б.П. </w:t>
      </w:r>
      <w:proofErr w:type="spellStart"/>
      <w:r w:rsidRPr="00190AB2">
        <w:rPr>
          <w:rFonts w:ascii="Times New Roman" w:hAnsi="Times New Roman"/>
          <w:sz w:val="28"/>
          <w:szCs w:val="28"/>
        </w:rPr>
        <w:t>Юсову</w:t>
      </w:r>
      <w:proofErr w:type="spellEnd"/>
      <w:r w:rsidRPr="00190AB2">
        <w:rPr>
          <w:rFonts w:ascii="Times New Roman" w:hAnsi="Times New Roman"/>
          <w:sz w:val="28"/>
          <w:szCs w:val="28"/>
        </w:rPr>
        <w:t>) на уроках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изобразительного искусства являются следующие: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1.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Духовное возвышение ребенка. </w:t>
      </w:r>
      <w:r w:rsidRPr="00190AB2">
        <w:rPr>
          <w:rFonts w:ascii="Times New Roman" w:hAnsi="Times New Roman"/>
          <w:sz w:val="28"/>
          <w:szCs w:val="28"/>
        </w:rPr>
        <w:t>Необходимость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учителем духовных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потребнос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тей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и интересов учащихся,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переживаний и нравственных помыслов как высшей задачи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Духовная устремленность помогает развивать в ребенке возвышенные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чувства, связанные с искусством и творческими достижениями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художественной культуры, умение любить и ценить культурное наследие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родной страны и народов мира, помогает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личнос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ти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откликаться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возвышенные стимулы жизни.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2. </w:t>
      </w:r>
      <w:r w:rsidRPr="00190AB2">
        <w:rPr>
          <w:rFonts w:ascii="Times New Roman" w:hAnsi="Times New Roman"/>
          <w:i/>
          <w:iCs/>
          <w:sz w:val="28"/>
          <w:szCs w:val="28"/>
        </w:rPr>
        <w:t>Действие, радость, увлечение школьника работой</w:t>
      </w:r>
      <w:r w:rsidRPr="00190AB2">
        <w:rPr>
          <w:rFonts w:ascii="Times New Roman" w:hAnsi="Times New Roman"/>
          <w:sz w:val="28"/>
          <w:szCs w:val="28"/>
        </w:rPr>
        <w:t>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Изобразительное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творчес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тво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должно порождать в ребенке чувство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радости и желания участвовать в коллективном творческом проекте,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выступает непременной предпосылкой воспитательного и развивающего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влияния художественных знаний.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3.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Живое общение с искусством. </w:t>
      </w:r>
      <w:r w:rsidRPr="00190AB2">
        <w:rPr>
          <w:rFonts w:ascii="Times New Roman" w:hAnsi="Times New Roman"/>
          <w:sz w:val="28"/>
          <w:szCs w:val="28"/>
        </w:rPr>
        <w:t>Необходимо активно внедрять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учебный процесс общение ребенка с живым словом, музыкой, красками,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формами, ритмом, движением. Дети должны быть свидетелями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участниками живого формообразования в художественном событии,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которыми являются уроки искусства. Творческий продукт,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возможности, должен рождаться на глазах у детей в живом явлении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собственными силами — их руками, глазами, словами.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4. </w:t>
      </w:r>
      <w:r w:rsidRPr="00190AB2">
        <w:rPr>
          <w:rFonts w:ascii="Times New Roman" w:hAnsi="Times New Roman"/>
          <w:i/>
          <w:iCs/>
          <w:sz w:val="28"/>
          <w:szCs w:val="28"/>
        </w:rPr>
        <w:t>Освоение разнообразных сторон жизни окружающего мира</w:t>
      </w:r>
      <w:r w:rsidRPr="00190AB2">
        <w:rPr>
          <w:rFonts w:ascii="Times New Roman" w:hAnsi="Times New Roman"/>
          <w:sz w:val="28"/>
          <w:szCs w:val="28"/>
        </w:rPr>
        <w:t>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Дальний мир и близкое детям окружение в ходе занятий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развернуть в сознании учащихся разными </w:t>
      </w:r>
      <w:proofErr w:type="gramStart"/>
      <w:r w:rsidRPr="00190AB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90AB2">
        <w:rPr>
          <w:rFonts w:ascii="Times New Roman" w:hAnsi="Times New Roman"/>
          <w:sz w:val="28"/>
          <w:szCs w:val="28"/>
        </w:rPr>
        <w:t>торонами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своего проявления,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обозначить взаимосвязь с духо</w:t>
      </w:r>
      <w:r>
        <w:rPr>
          <w:rFonts w:ascii="Times New Roman" w:hAnsi="Times New Roman"/>
          <w:sz w:val="28"/>
          <w:szCs w:val="28"/>
        </w:rPr>
        <w:t>вными и материальными потребнос</w:t>
      </w:r>
      <w:r w:rsidRPr="00190AB2">
        <w:rPr>
          <w:rFonts w:ascii="Times New Roman" w:hAnsi="Times New Roman"/>
          <w:sz w:val="28"/>
          <w:szCs w:val="28"/>
        </w:rPr>
        <w:t>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людей. Природное окружение, растения, животные, архитектура,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творения искусства, люди с их разнообразными характерами и обликам,</w:t>
      </w:r>
      <w:r>
        <w:rPr>
          <w:rFonts w:ascii="Times New Roman" w:hAnsi="Times New Roman"/>
          <w:sz w:val="28"/>
          <w:szCs w:val="28"/>
        </w:rPr>
        <w:t xml:space="preserve"> жизненными ус</w:t>
      </w:r>
      <w:r w:rsidRPr="00190AB2">
        <w:rPr>
          <w:rFonts w:ascii="Times New Roman" w:hAnsi="Times New Roman"/>
          <w:sz w:val="28"/>
          <w:szCs w:val="28"/>
        </w:rPr>
        <w:t>тремлениями, ближний и дальний Космос, Солнце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звезды, разные страны и континенты должны быть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предс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тавлены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разнообразном и взаимосвязанном приложении к жизненным ситуациям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нравственному смыслу.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5.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Опора на региональный компонент в обучении. </w:t>
      </w:r>
      <w:r w:rsidRPr="00190AB2"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компонент определяется как совокупность географических,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климатических, национальных, культу</w:t>
      </w:r>
      <w:r>
        <w:rPr>
          <w:rFonts w:ascii="Times New Roman" w:hAnsi="Times New Roman"/>
          <w:sz w:val="28"/>
          <w:szCs w:val="28"/>
        </w:rPr>
        <w:t>рно-</w:t>
      </w:r>
      <w:proofErr w:type="spellStart"/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торических основ местнос</w:t>
      </w:r>
      <w:r w:rsidRPr="00190AB2">
        <w:rPr>
          <w:rFonts w:ascii="Times New Roman" w:hAnsi="Times New Roman"/>
          <w:sz w:val="28"/>
          <w:szCs w:val="28"/>
        </w:rPr>
        <w:t>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которые педагогу важно учитывать и использовать, выстраивая учебн</w:t>
      </w:r>
      <w:proofErr w:type="gramStart"/>
      <w:r w:rsidRPr="00190AB2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информативный материал урока и планируя учебные творческие задания.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Возникает возможность отражать феномен живой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культуры региона в педагогике искусства.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Реализация </w:t>
      </w:r>
      <w:proofErr w:type="spellStart"/>
      <w:r w:rsidRPr="00190AB2">
        <w:rPr>
          <w:rFonts w:ascii="Times New Roman" w:hAnsi="Times New Roman"/>
          <w:i/>
          <w:iCs/>
          <w:sz w:val="28"/>
          <w:szCs w:val="28"/>
        </w:rPr>
        <w:t>полихудожественного</w:t>
      </w:r>
      <w:proofErr w:type="spellEnd"/>
      <w:r w:rsidRPr="00190AB2">
        <w:rPr>
          <w:rFonts w:ascii="Times New Roman" w:hAnsi="Times New Roman"/>
          <w:i/>
          <w:iCs/>
          <w:sz w:val="28"/>
          <w:szCs w:val="28"/>
        </w:rPr>
        <w:t>, интегрированного подхода.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0AB2">
        <w:rPr>
          <w:rFonts w:ascii="Times New Roman" w:hAnsi="Times New Roman"/>
          <w:sz w:val="28"/>
          <w:szCs w:val="28"/>
        </w:rPr>
        <w:t>Полихудожественный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подход и интегрированные формы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занятий, в сравнении с </w:t>
      </w:r>
      <w:proofErr w:type="spellStart"/>
      <w:r w:rsidRPr="00190AB2">
        <w:rPr>
          <w:rFonts w:ascii="Times New Roman" w:hAnsi="Times New Roman"/>
          <w:sz w:val="28"/>
          <w:szCs w:val="28"/>
        </w:rPr>
        <w:t>монохудожественным</w:t>
      </w:r>
      <w:proofErr w:type="spellEnd"/>
      <w:r w:rsidRPr="00190AB2">
        <w:rPr>
          <w:rFonts w:ascii="Times New Roman" w:hAnsi="Times New Roman"/>
          <w:sz w:val="28"/>
          <w:szCs w:val="28"/>
        </w:rPr>
        <w:t>, обладают большим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педагогическим и воспитательным эффектом. Они развивают интерес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искусству, обогащают эмоциональный опыт, формируют «копилку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художественных образов». Родство видов искусств помогает учащемуся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почувствовать художественное явление в разном сенсорном облике,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развивает умение переносить художественный образ одного искусства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язык другого. Именно поэтому, педагогу следует сознательно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планировать в работе с детьми по искусству взаимодействие разных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художественной деятельности детей.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7. </w:t>
      </w:r>
      <w:r w:rsidRPr="00190AB2">
        <w:rPr>
          <w:rFonts w:ascii="Times New Roman" w:hAnsi="Times New Roman"/>
          <w:i/>
          <w:iCs/>
          <w:sz w:val="28"/>
          <w:szCs w:val="28"/>
        </w:rPr>
        <w:t>Сенсорное насыщение представлений и действий детей</w:t>
      </w:r>
      <w:r w:rsidRPr="00190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обогащение чувств и ощущений. Детские представления 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односторонни и разрознены, основываются на механическом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запоминании, страдают словесно-логическим формализмом. Дети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сказать и назвать, но не всегда умеют почувствовать и сделать. Глаз и ухо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необходимо учить видеть и слышать, а тело двигаться. Структура занятия,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учебный материал, практическая творческая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деятельнос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ть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должны давать ему возможность раскрытия разнообразных чувств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сенсорных впечатлений, полноты жизни за счет активного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других каналов восприятия: тактильных ощущений, обоняния, осязания,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моторной памяти.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8.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Раскрытие разных сторон жизни искусства. </w:t>
      </w:r>
      <w:r w:rsidRPr="00190AB2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процесс, по возможности, должен обеспечивать освоение и порождение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детьми полифонической, полифункциональной палитры 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каждой художественной деятельности, поскольку в реальной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художественной практике существует три стороны: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1) исполнительская, техническая, механическая </w:t>
      </w:r>
      <w:proofErr w:type="gramStart"/>
      <w:r w:rsidRPr="00190AB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90AB2">
        <w:rPr>
          <w:rFonts w:ascii="Times New Roman" w:hAnsi="Times New Roman"/>
          <w:sz w:val="28"/>
          <w:szCs w:val="28"/>
        </w:rPr>
        <w:t>тороны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искусства,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основанные на многократном повторении, тренинге, научении, расчете;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2) творческая, образная, неожиданная, требующая выразительности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индивидуальности, одухотворе</w:t>
      </w:r>
      <w:r>
        <w:rPr>
          <w:rFonts w:ascii="Times New Roman" w:hAnsi="Times New Roman"/>
          <w:sz w:val="28"/>
          <w:szCs w:val="28"/>
        </w:rPr>
        <w:t>ния и фантазии, изобразительнос</w:t>
      </w:r>
      <w:r w:rsidRPr="00190AB2">
        <w:rPr>
          <w:rFonts w:ascii="Times New Roman" w:hAnsi="Times New Roman"/>
          <w:sz w:val="28"/>
          <w:szCs w:val="28"/>
        </w:rPr>
        <w:t>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живого внимания и тонкой наблюдательности;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3) самостоятельная жизнь произведения искусства, которая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историческом и культурном наследии определяет сферу «экологии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культуры».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 xml:space="preserve">9. </w:t>
      </w:r>
      <w:r w:rsidRPr="00190AB2">
        <w:rPr>
          <w:rFonts w:ascii="Times New Roman" w:hAnsi="Times New Roman"/>
          <w:i/>
          <w:iCs/>
          <w:sz w:val="28"/>
          <w:szCs w:val="28"/>
        </w:rPr>
        <w:t xml:space="preserve">Активное творчество самих детей. </w:t>
      </w:r>
      <w:r w:rsidRPr="00190AB2">
        <w:rPr>
          <w:rFonts w:ascii="Times New Roman" w:hAnsi="Times New Roman"/>
          <w:sz w:val="28"/>
          <w:szCs w:val="28"/>
        </w:rPr>
        <w:t>В начальной школе ученик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первую очередь созерцатель, восприемник любого рода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зритель, наблюдатель, деятель.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Содержание программы и заложенные в ней педагогические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возможности требуют переноса акцента с научения изобразительным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навыкам на творческое проявление каждого ребенка в искусстве. 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всемерного развития детских творческих способностей решается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живом участии в творчестве самих школьников. На этом основаны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предлагаемые в программе задания, требующие разнообразия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художественных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дейс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твий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с формой, </w:t>
      </w:r>
      <w:proofErr w:type="spellStart"/>
      <w:r w:rsidRPr="00190AB2">
        <w:rPr>
          <w:rFonts w:ascii="Times New Roman" w:hAnsi="Times New Roman"/>
          <w:sz w:val="28"/>
          <w:szCs w:val="28"/>
        </w:rPr>
        <w:t>пространс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твом</w:t>
      </w:r>
      <w:proofErr w:type="spellEnd"/>
      <w:r w:rsidRPr="00190AB2">
        <w:rPr>
          <w:rFonts w:ascii="Times New Roman" w:hAnsi="Times New Roman"/>
          <w:sz w:val="28"/>
          <w:szCs w:val="28"/>
        </w:rPr>
        <w:t>, цветом, звуком,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словом. Творческая устремленность детей находит разрешение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пространственном движении, </w:t>
      </w:r>
      <w:proofErr w:type="spellStart"/>
      <w:r w:rsidRPr="00190AB2">
        <w:rPr>
          <w:rFonts w:ascii="Times New Roman" w:hAnsi="Times New Roman"/>
          <w:sz w:val="28"/>
          <w:szCs w:val="28"/>
        </w:rPr>
        <w:t>социоигровых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методах работы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сотворчества учителя и учащихся. Искусство в школе выступает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качестве </w:t>
      </w:r>
      <w:r w:rsidRPr="00190AB2">
        <w:rPr>
          <w:rFonts w:ascii="Times New Roman" w:hAnsi="Times New Roman"/>
          <w:sz w:val="28"/>
          <w:szCs w:val="28"/>
        </w:rPr>
        <w:lastRenderedPageBreak/>
        <w:t>условия и механизма познания мира, которые 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реализовать на основе учета возрастных характеристик 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оптимально созвучных каждому возрасту мыслительных процессов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художественно-образное, художественно-действенное и 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формы мышления.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 основу содержания прог</w:t>
      </w:r>
      <w:r>
        <w:rPr>
          <w:rFonts w:ascii="Times New Roman" w:hAnsi="Times New Roman"/>
          <w:sz w:val="28"/>
          <w:szCs w:val="28"/>
        </w:rPr>
        <w:t>раммы положен принцип целостнос</w:t>
      </w:r>
      <w:r w:rsidRPr="00190AB2">
        <w:rPr>
          <w:rFonts w:ascii="Times New Roman" w:hAnsi="Times New Roman"/>
          <w:sz w:val="28"/>
          <w:szCs w:val="28"/>
        </w:rPr>
        <w:t>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систематическое развитие у школьников способности восприятия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порождения художественного образа и его посильного отражения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собственных художественных работах. Программа опирается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художественную специфику реалистического искусства, выраженную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понятии художественного образа. Методико-педагогическая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системного подхода в обучении просматривается через обобщающие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направления.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Каждый этап обучения в начальной школе имеет свои приоритеты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видах и направлениях работы, которые определяются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образом.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b/>
          <w:bCs/>
          <w:sz w:val="28"/>
          <w:szCs w:val="28"/>
        </w:rPr>
        <w:t>4 класс</w:t>
      </w:r>
      <w:r w:rsidRPr="00190AB2">
        <w:rPr>
          <w:rFonts w:ascii="Times New Roman" w:hAnsi="Times New Roman"/>
          <w:sz w:val="28"/>
          <w:szCs w:val="28"/>
        </w:rPr>
        <w:t>. Освоение каждым народом данного ему 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ландшафта (региональный компонент). Формирование понятия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освоение человеком принадлежащего ему природного ландшафта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(национальный образ мира, человек в среде): человек — природа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культура (региональный компонент).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Расширение и обогащ</w:t>
      </w:r>
      <w:r>
        <w:rPr>
          <w:rFonts w:ascii="Times New Roman" w:hAnsi="Times New Roman"/>
          <w:sz w:val="28"/>
          <w:szCs w:val="28"/>
        </w:rPr>
        <w:t xml:space="preserve">ение представления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прос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</w:t>
      </w:r>
      <w:r w:rsidRPr="00190AB2">
        <w:rPr>
          <w:rFonts w:ascii="Times New Roman" w:hAnsi="Times New Roman"/>
          <w:sz w:val="28"/>
          <w:szCs w:val="28"/>
        </w:rPr>
        <w:t>тве</w:t>
      </w:r>
      <w:proofErr w:type="spellEnd"/>
      <w:r w:rsidRPr="00190A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Формирование понятия и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предс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тавления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о национальной культуре: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природа, климат, географические условия, особенности труда,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обычаев, народного искусства, характера жилища (народной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архитектуры). Национальный дизайн, эстетика мира вещей.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Закладываются основы проектного мышления.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Использование ИКТ на занятиях способствует 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мировоззрения ученика, его нравственных и патриотических чувств;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направлено на освоение культуры родного края и культуры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народов; воспитывают уважение к другим национальностям.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Предложенная в программе тематика направлений работы и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достаточно широка, что позволяет педагогу увеличивать количество </w:t>
      </w:r>
      <w:proofErr w:type="gramStart"/>
      <w:r w:rsidRPr="00190AB2">
        <w:rPr>
          <w:rFonts w:ascii="Times New Roman" w:hAnsi="Times New Roman"/>
          <w:sz w:val="28"/>
          <w:szCs w:val="28"/>
        </w:rPr>
        <w:t>часов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на изобразительное искусство исходя из возможностей и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школы (например, в школах с углубленным изучением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области «Искусство»).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Методической основой преподавания </w:t>
      </w:r>
      <w:r w:rsidRPr="00190AB2">
        <w:rPr>
          <w:rFonts w:ascii="Times New Roman" w:hAnsi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является: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опора на практическую </w:t>
      </w:r>
      <w:proofErr w:type="spellStart"/>
      <w:proofErr w:type="gramStart"/>
      <w:r w:rsidRPr="00190AB2">
        <w:rPr>
          <w:rFonts w:ascii="Times New Roman" w:hAnsi="Times New Roman"/>
          <w:sz w:val="28"/>
          <w:szCs w:val="28"/>
        </w:rPr>
        <w:t>деятельнос</w:t>
      </w:r>
      <w:proofErr w:type="spellEnd"/>
      <w:r w:rsidRPr="00190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sz w:val="28"/>
          <w:szCs w:val="28"/>
        </w:rPr>
        <w:t>ть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ребенка и возвышение её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уровня творчества;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процесс преподавания рассматривается как живой, образный,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изменяющийся и чутко реагирующий на внутренний мир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конкретного возраста (субъективный фактор), внешние социальные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культурные изменения (объективный фактор);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проникновение в духовную, эстетическую, художественную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природу искусства и в отношения человека и природы;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190AB2">
        <w:rPr>
          <w:rFonts w:ascii="Times New Roman" w:eastAsia="SymbolMT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активизация проектных форм мышления как основа укрупнения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педагогических задач развития.</w:t>
      </w:r>
    </w:p>
    <w:p w:rsidR="005C1C30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AB2">
        <w:rPr>
          <w:rFonts w:ascii="Times New Roman" w:hAnsi="Times New Roman"/>
          <w:sz w:val="28"/>
          <w:szCs w:val="28"/>
        </w:rPr>
        <w:t>Программа открывает возможность реализации интегрированного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обучения в художественном образовании школьников, 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творчества учителя, поскольку предложенная </w:t>
      </w:r>
      <w:proofErr w:type="gramStart"/>
      <w:r w:rsidRPr="00190AB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90AB2">
        <w:rPr>
          <w:rFonts w:ascii="Times New Roman" w:hAnsi="Times New Roman"/>
          <w:sz w:val="28"/>
          <w:szCs w:val="28"/>
        </w:rPr>
        <w:t>труктура</w:t>
      </w:r>
      <w:proofErr w:type="spellEnd"/>
      <w:proofErr w:type="gramEnd"/>
      <w:r w:rsidRPr="00190AB2">
        <w:rPr>
          <w:rFonts w:ascii="Times New Roman" w:hAnsi="Times New Roman"/>
          <w:sz w:val="28"/>
          <w:szCs w:val="28"/>
        </w:rPr>
        <w:t xml:space="preserve">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материала предоставляет учителю свободу творческого поиска,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 xml:space="preserve">инициативы и </w:t>
      </w:r>
      <w:r w:rsidRPr="00190AB2">
        <w:rPr>
          <w:rFonts w:ascii="Times New Roman" w:hAnsi="Times New Roman"/>
          <w:sz w:val="28"/>
          <w:szCs w:val="28"/>
        </w:rPr>
        <w:lastRenderedPageBreak/>
        <w:t>самостоятельности в раскрытии темы,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последовательности изучения, выборе художественных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формах работы с детьми. В основе программы дано максимальное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проявление самостоятельности и активной личностной позиции педагога.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В ней приведены примерные задания, которые ориентируют педагога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разработку и создание своих учебных и творческих заданий, форм и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работы. Структура, образовательные задачи, принципы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процесса обучения, темы заданий и учебно-методический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программы могут стать основой р</w:t>
      </w:r>
      <w:r>
        <w:rPr>
          <w:rFonts w:ascii="Times New Roman" w:hAnsi="Times New Roman"/>
          <w:sz w:val="28"/>
          <w:szCs w:val="28"/>
        </w:rPr>
        <w:t>аботы учителя при любом количес</w:t>
      </w:r>
      <w:r w:rsidRPr="00190AB2">
        <w:rPr>
          <w:rFonts w:ascii="Times New Roman" w:hAnsi="Times New Roman"/>
          <w:sz w:val="28"/>
          <w:szCs w:val="28"/>
        </w:rPr>
        <w:t>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учебных часов в неделю.</w:t>
      </w:r>
      <w:r>
        <w:rPr>
          <w:rFonts w:ascii="Times New Roman" w:hAnsi="Times New Roman"/>
          <w:sz w:val="28"/>
          <w:szCs w:val="28"/>
        </w:rPr>
        <w:t xml:space="preserve"> Программа выс</w:t>
      </w:r>
      <w:r w:rsidRPr="00190AB2">
        <w:rPr>
          <w:rFonts w:ascii="Times New Roman" w:hAnsi="Times New Roman"/>
          <w:sz w:val="28"/>
          <w:szCs w:val="28"/>
        </w:rPr>
        <w:t>троена в соответствии с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2">
        <w:rPr>
          <w:rFonts w:ascii="Times New Roman" w:hAnsi="Times New Roman"/>
          <w:sz w:val="28"/>
          <w:szCs w:val="28"/>
        </w:rPr>
        <w:t>Образовательными стандартами по изобразительному искусству.</w:t>
      </w:r>
    </w:p>
    <w:p w:rsidR="005C1C30" w:rsidRPr="002C4576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0AB2">
        <w:rPr>
          <w:rFonts w:ascii="Times New Roman" w:hAnsi="Times New Roman"/>
          <w:b/>
          <w:bCs/>
          <w:sz w:val="28"/>
          <w:szCs w:val="28"/>
        </w:rPr>
        <w:t>Содержание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576">
        <w:rPr>
          <w:rFonts w:ascii="Times New Roman" w:hAnsi="Times New Roman"/>
          <w:b/>
          <w:bCs/>
          <w:sz w:val="28"/>
          <w:szCs w:val="28"/>
        </w:rPr>
        <w:t>4 класс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I. Развитие дифференцированного зрения: перенос наблюдаемого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художественную форму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Художник — творец и природа. Искусство в окружающей предметно-пространственной среде.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Развитие пространственного ощущения мира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(многомерность историческая, культурная, национальная,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географическая): архитектура, быт, народное искусство.</w:t>
      </w:r>
      <w:proofErr w:type="gramEnd"/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1.1. Первоосновой для создания художником произведения искусства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выступают впечатления от природы, которая покоряет его многообразием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состояний, форм, цвета, звуков, ароматов, ритмов, игры света и тени.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Развитие представления о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пространс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тве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окружающего мира: природное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пространство разных народов: Север (снежные просторы, океан),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Вос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ток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(пустыни, пески, сады), Закавказье (горы, леса, озера), средняя полоса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России (равнины, реки, поля, леса) и др.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1.2. Развивать представление об особенностях окружающей природной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среды и их влиянии на представления каждого народа об устройстве мира—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ми</w:t>
      </w:r>
      <w:proofErr w:type="gramEnd"/>
      <w:r w:rsidRPr="00190AB2">
        <w:rPr>
          <w:rFonts w:ascii="Times New Roman" w:hAnsi="Times New Roman"/>
          <w:bCs/>
          <w:sz w:val="28"/>
          <w:szCs w:val="28"/>
        </w:rPr>
        <w:t>роздании: красоте, добре, чести и справедливости. Формировать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представление о красоте и величии природы в большом и малом. Связь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былин, сказаний, сказок песен, танцев с природным окружением.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1.3. Освоение разными народами своего природного пространства.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Зависимость архитектуры, одежды, утвари от климатических условий.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Развитие понимания того, что каждый народ живёт в своём природном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пространстве, которые отличаются разнообразием природных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ландшафтов (рельеф местности), климатом, флорой и фауной.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1.4. Организация и проведение работ по памяти или по наблюдению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темы по выбору: развитие представлений о композиции на основе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кругового распределения фигур в пространстве.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Использование в работе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способов, приемов, средств художественной выразительности: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композиция, манера письма, колорит, ритм, формат, сюжет.</w:t>
      </w:r>
      <w:proofErr w:type="gramEnd"/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1.5. Содержание и художественный образ в произведениях разных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художников в разных видах искусства (изобразительное искусство,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архитектура, декоративно-прикладное искусство, литература и музыка)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помогают понять, как каждый народ воспринимают природу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выстраивают с ней отношения. Народная архитектура в природной среде.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lastRenderedPageBreak/>
        <w:t xml:space="preserve">1.6.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Пространс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твенные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отношения между предметами в открытом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пространстве с учетом единой точки зрения и воздушной перспективы.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Формирование понятия об ахроматической и хроматической гамме.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1.7. Сюжетно-смысловая компоновка фигур с учетом 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плоскости рисунка как единого образа. Передача индивидуальной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характеристики персонажей через их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внешнее</w:t>
      </w:r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сюжетно-смысловые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атрибуты. Развитие стремления самостоятельно решать творческие задачи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 работе над произведением.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1.8. Знакомство с пропорциями тела человека. Передача характерных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особенностей модели (формы головы, частей лица, прически, одежды,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фактуры и окраски) графическими средствами (наброски, зарисовки,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передачу характерной формы и характера человека) Изображение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человека по наблюдению.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1.9. Рисование с натуры одного предмета (домашней утвари разных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народнос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тей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>) в разной цветовой гамме: передача окраски предметов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хроматическими цветами; передача окраски предметов с помощью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тональных отношениями (черно-белое изображение).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Передача на плоскости в объеме характерных особенностей предмета, 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пропорций, конструкции, масштаба деталей, выразительности формы.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1.10. Знакомство с песенным фольклором, сказками и былинами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разных</w:t>
      </w:r>
      <w:proofErr w:type="gramEnd"/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народов. Обращать внимание на описание в сказках характеров героев,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природного и бытового пространства.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1.11.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Коллективные исследования по материалам народной архитектуры,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условий жизни, занятий, народного творчества разных народов (казахи,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горцы, китайцы, русские, др.).</w:t>
      </w:r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Общее и отличие одного народа от другого,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 чем это проявляется и причины этого отличия.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1.12. Знакомство с народными праздниками. Оформление и разыгрывание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народных праздников, обрядов, соответствующих временам года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сезонным работам.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Лепка из глины или пластилина, коллективная многофигурная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композиция: «Праздник в деревне, ауле», «Праздник дракона» и др. Лепка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человека в национальном костюме, за определенным видом деятельности.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1.13. Пропорции человека. Лепка в глине или пластилине.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Связь костюма с регионом и головного убора климатическими условиями.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1.14. Литературно-сказочные сюжеты в изобразительном творчестве.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Создание объемно-пространственной композиции по мотивам народной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архитектуры в природной среде по описанию в народной сказке.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1.15. Декоративное украшение и убранство народной архитектуры (изба,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хата, хижина, сакля, юрта, и др.). Узорная резьба наличников,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причелин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крыльца и ворот избы. Формирование представлений о том, что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украшению дома можно судить о его хозяине.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1.16. Симметрия и асимметрия в природе и декоративно-прикладном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искусстве. Передача на плоскости и в об</w:t>
      </w:r>
      <w:r>
        <w:rPr>
          <w:rFonts w:ascii="Times New Roman" w:hAnsi="Times New Roman"/>
          <w:bCs/>
          <w:sz w:val="28"/>
          <w:szCs w:val="28"/>
        </w:rPr>
        <w:t xml:space="preserve">ъеме характерных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особенностейпредмета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с учетом его пропорций и конструкции, масштаба деталей,</w:t>
      </w:r>
      <w:r>
        <w:rPr>
          <w:rFonts w:ascii="Times New Roman" w:hAnsi="Times New Roman"/>
          <w:bCs/>
          <w:sz w:val="28"/>
          <w:szCs w:val="28"/>
        </w:rPr>
        <w:t xml:space="preserve"> выразительнос</w:t>
      </w:r>
      <w:r w:rsidRPr="00190AB2">
        <w:rPr>
          <w:rFonts w:ascii="Times New Roman" w:hAnsi="Times New Roman"/>
          <w:bCs/>
          <w:sz w:val="28"/>
          <w:szCs w:val="28"/>
        </w:rPr>
        <w:t>ти изображений. Отображение флоры и фауны своего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региона в орнаменте каждого народа.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lastRenderedPageBreak/>
        <w:t xml:space="preserve">1.17. Изображение замкнутого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прос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транства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Предс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тавление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о трехмерном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0AB2">
        <w:rPr>
          <w:rFonts w:ascii="Times New Roman" w:hAnsi="Times New Roman"/>
          <w:bCs/>
          <w:sz w:val="28"/>
          <w:szCs w:val="28"/>
        </w:rPr>
        <w:t>пространстве помещения и его изображения на плоскости (три измерения: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длина, высота, глубина (ширина).</w:t>
      </w:r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Формирование представлений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внутреннем убранстве народного жилища, в котором отразились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представления народа об устройстве мира (мироздании) и красоте.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Предметы интерьера (домашняя утварь, мебель и другие) их форма,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украшение, материал, из которого они изготовлены, могут многое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поведать о жизни народа: об окружающей природе (растительном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животном мире).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II. Развитие фантазии и воображения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Введение учащихся в мир фантазии, воображаемое пространство разных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народов. Освоение сюжетного разнообразия сказок, чудотворной силы,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используемых народами в сказках; отражение в сказке жизни народа,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особенностей трудовой деятельности; характера флоры и фауны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окружающей природы.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2.1. Самостоятельное вычленение творческой задачи. Родной язык,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звучащее слово. Раскрытие понятия об устном народном творчестве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литературной сказке. Связь уроков изобразительного искусства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историей нашей Родины.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2.2. Творческие работы по воображению и представлению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обозначенные исторические темы, созвучные с предметами истории,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литературы, внеклассного чтения.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2.3. Выражение исторического времени в литературе, поэзии, театре через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отражение среды, его отображение изобразительном искусстве.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2.4. Формирование представления о композиции без конкретного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изображения (абстрактная композиция). Передача в композиции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настроения, динамики, колорита, исторического времени.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2.5. «Путешествия» на «машине времени» (перемещение в другие Миры,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эпохи прошлого и будущего, космические путешествия, в том числе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«музыкальные»).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Лепка по подсказке с соблюдением основной технологии и раскраска.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Развивать умение быстро переклю</w:t>
      </w:r>
      <w:r>
        <w:rPr>
          <w:rFonts w:ascii="Times New Roman" w:hAnsi="Times New Roman"/>
          <w:bCs/>
          <w:sz w:val="28"/>
          <w:szCs w:val="28"/>
        </w:rPr>
        <w:t>чаться с одного вида деятельнос</w:t>
      </w:r>
      <w:r w:rsidRPr="00190AB2">
        <w:rPr>
          <w:rFonts w:ascii="Times New Roman" w:hAnsi="Times New Roman"/>
          <w:bCs/>
          <w:sz w:val="28"/>
          <w:szCs w:val="28"/>
        </w:rPr>
        <w:t>ти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другую</w:t>
      </w:r>
      <w:proofErr w:type="gramEnd"/>
      <w:r w:rsidRPr="00190AB2">
        <w:rPr>
          <w:rFonts w:ascii="Times New Roman" w:hAnsi="Times New Roman"/>
          <w:bCs/>
          <w:sz w:val="28"/>
          <w:szCs w:val="28"/>
        </w:rPr>
        <w:t>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2.6. Изучение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особеннос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тей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формы народных игрушек, взаимодействия: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материала, пластики, характера, украшения в народной игрушке.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Отображение характера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традициионной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игрушки в современной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декоративно-прикладной игрушке.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2.7. Проведение исследовательских работ по выявлению существовавших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ранее промыслов и ремесел в близлежащих областях и населенных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пунктах.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Особеннос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ти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традиционного декоративно-прикладного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искусства у разных народов. Происхождение народного искусства, 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изначальная прикладная функция. Зависимость народного искусства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особенностей местности, климата, культурных традиций, национальных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особенностей.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2.8. Символика народного орнамента узоры народного орнамента. Как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через орнамент можно рассказать о жизни людей, которые его создали: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как они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предс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тавляли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себе мир вокруг, в каких природных условиях жили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 даже чем занимались.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lastRenderedPageBreak/>
        <w:t>2.9. Форма изделий определялась их прикладной функцией. У каждого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промысла была своя, только ему присущая технология изготовления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вещи. Поэтому каждый народный промысел самобытен. Народные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промыслы — часть декоративно-прикладного искусства. Художни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прикладник создаёт вещи для жизни — красивые (декоративные)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удобные (то есть имеющие практическое — прикладное — значение).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2.10. Подготовка одного большого художественного события на темы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сказок или такие темы, как: «Жизнь на Земле через 1000 лет».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«Космическая музыка».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2.11. Народные промыслы в области художественной росписи.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Отображение в декоре элементов окружающей природы.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III. Художественно-образное восприятие произведений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изобразительного искусства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3.1. Композиция и сюжет в изобразительном и декоративно-прикладном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искусстве: живопись, графика, роспись (ритм, динамика цветовая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гармония, смысловой композиционный центр).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3.2. Народные художественные промыслы в области игрушки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(дымковская,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филимоновская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богородская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>, семеновская) росписи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жостово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городец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>, хохлома).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Работая над игрушкой, мастера создают разные образы. Проведение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исследований на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темы</w:t>
      </w:r>
      <w:proofErr w:type="gramEnd"/>
      <w:r w:rsidRPr="00190AB2">
        <w:rPr>
          <w:rFonts w:ascii="Times New Roman" w:hAnsi="Times New Roman"/>
          <w:bCs/>
          <w:sz w:val="28"/>
          <w:szCs w:val="28"/>
        </w:rPr>
        <w:t>: какие народные игрушки изготавливались там, 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живёте. Какие природные материалы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мас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тера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использовали в 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изготовлении? Украшались ли игрушки росписью? Продолжаются 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сегодня традиции народного промысла?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3.3. Особенности и своеобразие формы народной архитектуры, ее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зависимость от климатических и природных условий региона. Народная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архитектура: форма, декоративное украшение.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3.4. Легенды и мифы в изобразительном искусстве. Сюжетный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мифологический жанры. Сакральное искусство разных народов.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Нравственный смысл народного искусства.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3.5.Анималистический жанр. Передача повадок и характера животных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произведениях живописи, графики и скульптуры, росписи, декоративн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прикладном искусстве. Отражение в них формы, характера движений,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динами,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смылового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содержания.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3.6.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Изображения человека в разных видах изобразительного искусства: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живописи, графике, скульптуре, декоративно-прикладном искусстве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(Фаворский, Кустодиев, Репин, Коненков, Суриков, Васнецов, Нестеров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др.).</w:t>
      </w:r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Своеобразие формы, пластики, динамики, характера и манеры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изображения каждого художника.</w:t>
      </w:r>
    </w:p>
    <w:p w:rsidR="005C1C30" w:rsidRPr="00BE4287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287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i/>
          <w:iCs/>
          <w:sz w:val="28"/>
          <w:szCs w:val="28"/>
        </w:rPr>
        <w:t xml:space="preserve">Личностные результаты </w:t>
      </w:r>
      <w:r w:rsidRPr="00190AB2">
        <w:rPr>
          <w:rFonts w:ascii="Times New Roman" w:hAnsi="Times New Roman"/>
          <w:bCs/>
          <w:sz w:val="28"/>
          <w:szCs w:val="28"/>
        </w:rPr>
        <w:t>освоения основной образовательной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программы по изобразительному искусству: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1) формирование понятия и представления о национальной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культуре, о вкладе своего народа в культурное и художественное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наследие мира;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2) формирование интереса и уважительного отношения к культурам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разных народов, иному мнению, истории и культуре других народов;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lastRenderedPageBreak/>
        <w:t>3) развитие творческого потенциала ребенка, активизация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воображения и фантазии;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4) развитие этических чувств и эстетических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потребнос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тей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эмоционально-чувственного восприятия окружающего мира природы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произведений искусства; пробуждение и обогащение чувств ребенка,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сенсорных способностей детей;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5) воспитание интереса детей к самостоятельной творческой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деятельности; развитие желания привносить в окружающую</w:t>
      </w:r>
      <w:r>
        <w:rPr>
          <w:rFonts w:ascii="Times New Roman" w:hAnsi="Times New Roman"/>
          <w:bCs/>
          <w:sz w:val="28"/>
          <w:szCs w:val="28"/>
        </w:rPr>
        <w:t xml:space="preserve"> действительнос</w:t>
      </w:r>
      <w:r w:rsidRPr="00190AB2">
        <w:rPr>
          <w:rFonts w:ascii="Times New Roman" w:hAnsi="Times New Roman"/>
          <w:bCs/>
          <w:sz w:val="28"/>
          <w:szCs w:val="28"/>
        </w:rPr>
        <w:t>ть красоту; развитие навыков сотрудничества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художественной деятельности.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90AB2">
        <w:rPr>
          <w:rFonts w:ascii="Times New Roman" w:hAnsi="Times New Roman"/>
          <w:bCs/>
          <w:i/>
          <w:iCs/>
          <w:sz w:val="28"/>
          <w:szCs w:val="28"/>
        </w:rPr>
        <w:t>Метапредметные</w:t>
      </w:r>
      <w:proofErr w:type="spellEnd"/>
      <w:r w:rsidRPr="00190AB2">
        <w:rPr>
          <w:rFonts w:ascii="Times New Roman" w:hAnsi="Times New Roman"/>
          <w:bCs/>
          <w:i/>
          <w:iCs/>
          <w:sz w:val="28"/>
          <w:szCs w:val="28"/>
        </w:rPr>
        <w:t xml:space="preserve"> результаты </w:t>
      </w:r>
      <w:r w:rsidRPr="00190AB2">
        <w:rPr>
          <w:rFonts w:ascii="Times New Roman" w:hAnsi="Times New Roman"/>
          <w:bCs/>
          <w:sz w:val="28"/>
          <w:szCs w:val="28"/>
        </w:rPr>
        <w:t>освоения основной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образовательной программы по изобразительному искусству: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1) освоение способов решения проблем поискового характера;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развитие продуктивного проектного мышления, творческого потенциала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личности, способности оригинально мыслить и самостоятельно решать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творческие задачи;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2) развитие визуально-образного мышления, способности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откликаться на происходящее в мире, в ближайшем окружении,</w:t>
      </w:r>
      <w:r>
        <w:rPr>
          <w:rFonts w:ascii="Times New Roman" w:hAnsi="Times New Roman"/>
          <w:bCs/>
          <w:sz w:val="28"/>
          <w:szCs w:val="28"/>
        </w:rPr>
        <w:t xml:space="preserve"> формирование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предс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тавлений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о цикличности и ритме в жизни и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природе;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3) развитие сознательного подхода к восприятию эстетического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действительнос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ти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и искусстве, а также к собственной творческой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деятельности;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4) активное использование речевых, музыкальных, знаков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символических средств, информационных и коммуникационных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технологий в решении творческих коммуникативных и познавательных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задач, саморазвитие и самовыражение; накапливать знания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представления о разных видах искусства и их взаимосвязи;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5) формирование способности сравнивать, анализировать, обобщать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 переносить информацию с одного вида художественной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 другой (с одного искусства на другое); формировать умение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накапливать знания и развивать представления об искусстве и 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истории; воспитание умения и готовности слушать собеседника и вести;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6) развитие пространственного восприятия мира; формирование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понятия о природном пространстве и среде разных народов;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7) развитие интереса к искусству разных стран и народов;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8) понимание связи народного искусства с окружающей природой,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климатом, ландшафтом, традициями и особенностями региона;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представлений об освоении человеком пространства Земли;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9) освоение выразительных особенностей языка разных искусств;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развитие интереса к различным видам искусства;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10) формирование у детей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целос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тного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>, гармоничного восприятия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мира, воспитание эмоциональной отзывчивости и культуры восприятия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произведений профессионального и народного искусства;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11) воспитание нравственных и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 xml:space="preserve">эс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тетических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чувств; любви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народной природе, своему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 народу, к многонациональной культуре;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lastRenderedPageBreak/>
        <w:t xml:space="preserve">12) формирование первых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предс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тавлений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о пространстве как о среде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(все существует, живет и развивается в определенной среде), о связи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каждого предмета (слова, звука) с тем окружением, в котором 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находится.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i/>
          <w:iCs/>
          <w:sz w:val="28"/>
          <w:szCs w:val="28"/>
        </w:rPr>
        <w:t xml:space="preserve">Предметные результаты </w:t>
      </w:r>
      <w:r w:rsidRPr="00190AB2">
        <w:rPr>
          <w:rFonts w:ascii="Times New Roman" w:hAnsi="Times New Roman"/>
          <w:bCs/>
          <w:sz w:val="28"/>
          <w:szCs w:val="28"/>
        </w:rPr>
        <w:t>освоения основной образовательной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программы начального общего образования по изобразительному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искусству должны отражать: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1) формирование </w:t>
      </w:r>
      <w:proofErr w:type="gramStart"/>
      <w:r w:rsidRPr="00190AB2">
        <w:rPr>
          <w:rFonts w:ascii="Times New Roman" w:hAnsi="Times New Roman"/>
          <w:bCs/>
          <w:sz w:val="28"/>
          <w:szCs w:val="28"/>
        </w:rPr>
        <w:t xml:space="preserve">ус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тойчивого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интереса к изобразительному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творчеству; способность воспринимать, понимать, переживать и ценить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произведения изобразительного и других видов искусства;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2) индивидуальное чувство формы и цвета в изобразительном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искусстве, сознательное использование цвета и формы в творческих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работах;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3) развитость коммуникативного и художественно-образного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мышления детей в условиях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полихудожественного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воспитания;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4) проявление эмоциональной отзывчивости, развитие фантазии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воображения детей;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5) использование в собственных творческих работах цветовых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фантазий, форм, объемов, ритмов, композиционных решений и образов;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представлений о видах пластических искусств,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 xml:space="preserve">об их специфике; овладение выразительными </w:t>
      </w:r>
      <w:proofErr w:type="spellStart"/>
      <w:proofErr w:type="gramStart"/>
      <w:r w:rsidRPr="00190AB2">
        <w:rPr>
          <w:rFonts w:ascii="Times New Roman" w:hAnsi="Times New Roman"/>
          <w:bCs/>
          <w:sz w:val="28"/>
          <w:szCs w:val="28"/>
        </w:rPr>
        <w:t>особеннос</w:t>
      </w:r>
      <w:proofErr w:type="spellEnd"/>
      <w:r w:rsidRPr="00190A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0AB2">
        <w:rPr>
          <w:rFonts w:ascii="Times New Roman" w:hAnsi="Times New Roman"/>
          <w:bCs/>
          <w:sz w:val="28"/>
          <w:szCs w:val="28"/>
        </w:rPr>
        <w:t>тями</w:t>
      </w:r>
      <w:proofErr w:type="spellEnd"/>
      <w:proofErr w:type="gramEnd"/>
      <w:r w:rsidRPr="00190AB2">
        <w:rPr>
          <w:rFonts w:ascii="Times New Roman" w:hAnsi="Times New Roman"/>
          <w:bCs/>
          <w:sz w:val="28"/>
          <w:szCs w:val="28"/>
        </w:rPr>
        <w:t xml:space="preserve"> языка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пластических искусств (живописи, графики, декоративно-прикладного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искусства, архитектуры и дизайна);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7) умение воспринимать изобразительное искусство и выражать свое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отношение к художественному произведению; использование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изобразительных, поэтических и музыкальных образов при создании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театрализованных композиций, художественных событий, импровизации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по мотивам разных видов искусства.</w:t>
      </w:r>
    </w:p>
    <w:p w:rsidR="005C1C30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B2">
        <w:rPr>
          <w:rFonts w:ascii="Times New Roman" w:hAnsi="Times New Roman"/>
          <w:bCs/>
          <w:sz w:val="28"/>
          <w:szCs w:val="28"/>
        </w:rPr>
        <w:t>8) нравственные, эстетические, этические, общечеловеческие,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культурологические, духовные аспекты воспитания на уроках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AB2">
        <w:rPr>
          <w:rFonts w:ascii="Times New Roman" w:hAnsi="Times New Roman"/>
          <w:bCs/>
          <w:sz w:val="28"/>
          <w:szCs w:val="28"/>
        </w:rPr>
        <w:t>изобразительного искусства.</w:t>
      </w:r>
    </w:p>
    <w:p w:rsidR="005C1C30" w:rsidRPr="00190AB2" w:rsidRDefault="005C1C30" w:rsidP="005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C30" w:rsidRPr="0020607A" w:rsidRDefault="005C1C30" w:rsidP="005C1C30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</w:t>
      </w:r>
      <w:r w:rsidRPr="0020607A">
        <w:rPr>
          <w:rFonts w:ascii="Times New Roman" w:hAnsi="Times New Roman"/>
          <w:b/>
          <w:bCs/>
          <w:sz w:val="28"/>
          <w:szCs w:val="28"/>
        </w:rPr>
        <w:t>учащихся 4 класса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607A">
        <w:rPr>
          <w:rFonts w:ascii="Times New Roman" w:hAnsi="Times New Roman"/>
          <w:i/>
          <w:iCs/>
          <w:sz w:val="28"/>
          <w:szCs w:val="28"/>
        </w:rPr>
        <w:t>В результате изучения изобразительного искусства</w:t>
      </w:r>
      <w:r w:rsidRPr="0020607A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учащиеся должны</w:t>
      </w:r>
    </w:p>
    <w:p w:rsidR="005C1C30" w:rsidRPr="0020607A" w:rsidRDefault="005C1C30" w:rsidP="005C1C3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607A">
        <w:rPr>
          <w:rFonts w:ascii="Times New Roman" w:hAnsi="Times New Roman"/>
          <w:b/>
          <w:bCs/>
          <w:i/>
          <w:iCs/>
          <w:sz w:val="28"/>
          <w:szCs w:val="28"/>
        </w:rPr>
        <w:t>знать/понимать: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основные жанры и виды произведений изобразительного искусства;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известные центры народных художественных ремесел России;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ведущие художественные музеи России;</w:t>
      </w:r>
    </w:p>
    <w:p w:rsidR="005C1C30" w:rsidRPr="0020607A" w:rsidRDefault="005C1C30" w:rsidP="005C1C3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607A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различать основные и составные, теплые и холодные цвета;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сравнивать различные виды изобразительного искусства (графики, живописи, декоративно-прикладного искусства);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lastRenderedPageBreak/>
        <w:t xml:space="preserve">– использовать художественные материалы (гуашь, цветные карандаши, акварель, </w:t>
      </w:r>
      <w:r w:rsidRPr="0020607A">
        <w:rPr>
          <w:rFonts w:ascii="Times New Roman" w:hAnsi="Times New Roman"/>
          <w:sz w:val="28"/>
          <w:szCs w:val="28"/>
        </w:rPr>
        <w:br/>
        <w:t>бумага);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применять основные средства художественной выразительности в рисунке, живописи и скульптуре (с натуры, по памяти и воображению; в декоративных и конструктивных работах; иллюстрациях к произведениям литературы и музыки);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использовать приобретенные знания и умения в практической деятельности и повседневной жизни: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для самостоятельной творческой деятельности;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обогащения опыта восприятия произведений изобразительного искусства;</w:t>
      </w:r>
    </w:p>
    <w:p w:rsidR="005C1C30" w:rsidRPr="0020607A" w:rsidRDefault="005C1C30" w:rsidP="005C1C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5C1C30" w:rsidRPr="0020607A" w:rsidRDefault="005C1C30" w:rsidP="005C1C3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0607A">
        <w:rPr>
          <w:rFonts w:ascii="Times New Roman" w:hAnsi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1504E" w:rsidRDefault="009235F1"/>
    <w:sectPr w:rsidR="0031504E" w:rsidSect="00C054E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E"/>
    <w:rsid w:val="001C01DB"/>
    <w:rsid w:val="005C1C30"/>
    <w:rsid w:val="0082365E"/>
    <w:rsid w:val="009235F1"/>
    <w:rsid w:val="00C054E0"/>
    <w:rsid w:val="00D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4488</Words>
  <Characters>25584</Characters>
  <Application>Microsoft Office Word</Application>
  <DocSecurity>0</DocSecurity>
  <Lines>213</Lines>
  <Paragraphs>60</Paragraphs>
  <ScaleCrop>false</ScaleCrop>
  <Company>BEST XP Edition</Company>
  <LinksUpToDate>false</LinksUpToDate>
  <CharactersWithSpaces>30012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2012-01-05T17:04:00Z</dcterms:created>
  <dcterms:modified xsi:type="dcterms:W3CDTF">2012-01-09T06:46:00Z</dcterms:modified>
</cp:coreProperties>
</file>