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B4" w:rsidRPr="00227D9E" w:rsidRDefault="009557B4" w:rsidP="009557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D9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              Рабочая программа по курсу «Математика» построена в соответствии </w:t>
      </w:r>
      <w:proofErr w:type="gramStart"/>
      <w:r w:rsidRPr="00227D9E">
        <w:rPr>
          <w:rFonts w:ascii="Times New Roman" w:hAnsi="Times New Roman"/>
          <w:sz w:val="24"/>
          <w:szCs w:val="24"/>
        </w:rPr>
        <w:t>с</w:t>
      </w:r>
      <w:proofErr w:type="gramEnd"/>
      <w:r w:rsidRPr="00227D9E">
        <w:rPr>
          <w:rFonts w:ascii="Times New Roman" w:hAnsi="Times New Roman"/>
          <w:sz w:val="24"/>
          <w:szCs w:val="24"/>
        </w:rPr>
        <w:t>: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b/>
          <w:sz w:val="24"/>
          <w:szCs w:val="24"/>
        </w:rPr>
        <w:t>-</w:t>
      </w:r>
      <w:r w:rsidRPr="00227D9E">
        <w:rPr>
          <w:rFonts w:ascii="Times New Roman" w:hAnsi="Times New Roman"/>
          <w:sz w:val="24"/>
          <w:szCs w:val="24"/>
        </w:rPr>
        <w:t>Законом РФ  «Об образовании» (в действующей редакции);</w:t>
      </w:r>
    </w:p>
    <w:p w:rsidR="009557B4" w:rsidRPr="00227D9E" w:rsidRDefault="009557B4" w:rsidP="009557B4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-</w:t>
      </w:r>
      <w:r w:rsidRPr="00227D9E">
        <w:rPr>
          <w:rStyle w:val="a5"/>
          <w:rFonts w:ascii="Times New Roman" w:hAnsi="Times New Roman"/>
          <w:sz w:val="24"/>
          <w:szCs w:val="24"/>
        </w:rPr>
        <w:t>Федеральный компонент государственных</w:t>
      </w:r>
      <w:r w:rsidRPr="00F66470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27D9E">
        <w:rPr>
          <w:rStyle w:val="a5"/>
          <w:rFonts w:ascii="Times New Roman" w:hAnsi="Times New Roman"/>
          <w:sz w:val="24"/>
          <w:szCs w:val="24"/>
        </w:rPr>
        <w:t>образовательных стандартов начального общего, основного общего и среднего (полного) общего образования (утверждено приказом Министерства образования РФ от 5 марта 2004 г. N 1089);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-</w:t>
      </w:r>
      <w:proofErr w:type="spellStart"/>
      <w:r w:rsidRPr="00227D9E">
        <w:rPr>
          <w:rFonts w:ascii="Times New Roman" w:hAnsi="Times New Roman"/>
          <w:sz w:val="24"/>
          <w:szCs w:val="24"/>
        </w:rPr>
        <w:t>СанПиН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N 189);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-Базисный учебный план РТ на 2012 - 2013 учебный год;</w:t>
      </w:r>
    </w:p>
    <w:p w:rsidR="009557B4" w:rsidRPr="00227D9E" w:rsidRDefault="009557B4" w:rsidP="009557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-ООП НОО НОУ «Общеобразовательная средняя школа № 23 «Менеджер» на 2011-2015гг. (с дополнениями и изменениями);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-Учебный план НОУ средняя школа №23 «Менеджер» на 2013 - 2014 учебный год.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             Программа составлена на основании авторской программы «Математика 1-4 классы» </w:t>
      </w:r>
      <w:proofErr w:type="spellStart"/>
      <w:r w:rsidRPr="00227D9E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открытой образовательной системы «Школа 2100…» (информационное письмо №105 от 24.02.2011).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b/>
          <w:sz w:val="24"/>
          <w:szCs w:val="24"/>
        </w:rPr>
        <w:t xml:space="preserve">            Основная цель обучения математике в начальной школе </w:t>
      </w:r>
      <w:proofErr w:type="gramStart"/>
      <w:r w:rsidRPr="00227D9E">
        <w:rPr>
          <w:rFonts w:ascii="Times New Roman" w:hAnsi="Times New Roman"/>
          <w:b/>
          <w:sz w:val="24"/>
          <w:szCs w:val="24"/>
        </w:rPr>
        <w:t>–</w:t>
      </w:r>
      <w:r w:rsidRPr="00227D9E">
        <w:rPr>
          <w:rFonts w:ascii="Times New Roman" w:hAnsi="Times New Roman"/>
          <w:sz w:val="24"/>
          <w:szCs w:val="24"/>
        </w:rPr>
        <w:t>ф</w:t>
      </w:r>
      <w:proofErr w:type="gramEnd"/>
      <w:r w:rsidRPr="00227D9E">
        <w:rPr>
          <w:rFonts w:ascii="Times New Roman" w:hAnsi="Times New Roman"/>
          <w:sz w:val="24"/>
          <w:szCs w:val="24"/>
        </w:rPr>
        <w:t>ормирование у учащихся основ умения учиться; развитие их мышления, качеств личности, интереса к математике; создание для каждого ребёнка возможности высокого уровня математической подготовки.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b/>
          <w:sz w:val="24"/>
          <w:szCs w:val="24"/>
        </w:rPr>
        <w:t xml:space="preserve">Цель изучения курса математики в 4 классе – </w:t>
      </w:r>
      <w:r w:rsidRPr="00227D9E">
        <w:rPr>
          <w:rFonts w:ascii="Times New Roman" w:hAnsi="Times New Roman"/>
          <w:sz w:val="24"/>
          <w:szCs w:val="24"/>
        </w:rPr>
        <w:t xml:space="preserve">формировать понятия «Доли», «Дроби», «Проценты», «График»; способствовать развитию умение выполнять </w:t>
      </w:r>
      <w:proofErr w:type="spellStart"/>
      <w:r w:rsidRPr="00227D9E">
        <w:rPr>
          <w:rFonts w:ascii="Times New Roman" w:hAnsi="Times New Roman"/>
          <w:sz w:val="24"/>
          <w:szCs w:val="24"/>
        </w:rPr>
        <w:t>черыте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арифметических действия с многозначными числами, решать задачи на движение, на дроби.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7D9E">
        <w:rPr>
          <w:rFonts w:ascii="Times New Roman" w:hAnsi="Times New Roman"/>
          <w:b/>
          <w:sz w:val="24"/>
          <w:szCs w:val="24"/>
        </w:rPr>
        <w:t xml:space="preserve">            Качественные изменения</w:t>
      </w:r>
      <w:r w:rsidRPr="00227D9E">
        <w:rPr>
          <w:rFonts w:ascii="Times New Roman" w:hAnsi="Times New Roman"/>
          <w:sz w:val="24"/>
          <w:szCs w:val="24"/>
        </w:rPr>
        <w:t xml:space="preserve"> в данной программе по сравнению </w:t>
      </w:r>
      <w:proofErr w:type="gramStart"/>
      <w:r w:rsidRPr="00227D9E">
        <w:rPr>
          <w:rFonts w:ascii="Times New Roman" w:hAnsi="Times New Roman"/>
          <w:sz w:val="24"/>
          <w:szCs w:val="24"/>
        </w:rPr>
        <w:t>с</w:t>
      </w:r>
      <w:proofErr w:type="gramEnd"/>
      <w:r w:rsidRPr="00227D9E">
        <w:rPr>
          <w:rFonts w:ascii="Times New Roman" w:hAnsi="Times New Roman"/>
          <w:sz w:val="24"/>
          <w:szCs w:val="24"/>
        </w:rPr>
        <w:t xml:space="preserve"> авторской: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1)в связи с тем, что в классе есть учащиеся, у которых возникают сложности при решении задач, резервные часы были добавлены на решение текстовых </w:t>
      </w:r>
      <w:proofErr w:type="gramStart"/>
      <w:r w:rsidRPr="00227D9E">
        <w:rPr>
          <w:rFonts w:ascii="Times New Roman" w:hAnsi="Times New Roman"/>
          <w:sz w:val="24"/>
          <w:szCs w:val="24"/>
        </w:rPr>
        <w:t>задач</w:t>
      </w:r>
      <w:proofErr w:type="gramEnd"/>
      <w:r w:rsidRPr="00227D9E">
        <w:rPr>
          <w:rFonts w:ascii="Times New Roman" w:hAnsi="Times New Roman"/>
          <w:sz w:val="24"/>
          <w:szCs w:val="24"/>
        </w:rPr>
        <w:t xml:space="preserve"> на движение изученных типов;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2)выполнение проектной работы «Из истории дробей» вынесено во внеурочное время, чему способствует работа школы в </w:t>
      </w:r>
      <w:proofErr w:type="gramStart"/>
      <w:r w:rsidRPr="00227D9E">
        <w:rPr>
          <w:rFonts w:ascii="Times New Roman" w:hAnsi="Times New Roman"/>
          <w:sz w:val="24"/>
          <w:szCs w:val="24"/>
        </w:rPr>
        <w:t>режиме полного дня</w:t>
      </w:r>
      <w:proofErr w:type="gramEnd"/>
      <w:r w:rsidRPr="00227D9E">
        <w:rPr>
          <w:rFonts w:ascii="Times New Roman" w:hAnsi="Times New Roman"/>
          <w:sz w:val="24"/>
          <w:szCs w:val="24"/>
        </w:rPr>
        <w:t>.</w:t>
      </w:r>
    </w:p>
    <w:p w:rsidR="009557B4" w:rsidRPr="00227D9E" w:rsidRDefault="009557B4" w:rsidP="009557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27D9E">
        <w:rPr>
          <w:rFonts w:ascii="Times New Roman" w:hAnsi="Times New Roman"/>
          <w:b/>
          <w:sz w:val="24"/>
          <w:szCs w:val="24"/>
        </w:rPr>
        <w:t xml:space="preserve">Программа предусматривает </w:t>
      </w:r>
      <w:r w:rsidRPr="00227D9E">
        <w:rPr>
          <w:rFonts w:ascii="Times New Roman" w:hAnsi="Times New Roman"/>
          <w:sz w:val="24"/>
          <w:szCs w:val="24"/>
        </w:rPr>
        <w:t>административных контрольных работ – 5: входная – 1, промежуточные – 3, итоговая – 1; тематических  контрольных работ – 7, самостоятельных работ – 33, итоговые контрольные работы в 2 этапа - переводная контрольная работа и итоговая контрольная работа.</w:t>
      </w:r>
      <w:proofErr w:type="gramEnd"/>
    </w:p>
    <w:p w:rsidR="009557B4" w:rsidRPr="00227D9E" w:rsidRDefault="009557B4" w:rsidP="009557B4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    Тексты текущих контрольных работ прописаны в тетради «Самостоятельные и контрольные работы по математике для 4 класса» разработанные авторами программы. Контрольные работы соответствуют </w:t>
      </w:r>
      <w:r w:rsidRPr="00227D9E">
        <w:rPr>
          <w:rFonts w:ascii="Times New Roman" w:hAnsi="Times New Roman"/>
          <w:i/>
          <w:sz w:val="24"/>
          <w:szCs w:val="24"/>
        </w:rPr>
        <w:t>программному уровню</w:t>
      </w:r>
      <w:r w:rsidRPr="00227D9E">
        <w:rPr>
          <w:rFonts w:ascii="Times New Roman" w:hAnsi="Times New Roman"/>
          <w:sz w:val="24"/>
          <w:szCs w:val="24"/>
        </w:rPr>
        <w:t>. В конце года предполагается проведение переводной работы (</w:t>
      </w:r>
      <w:r w:rsidRPr="00227D9E">
        <w:rPr>
          <w:rFonts w:ascii="Times New Roman" w:hAnsi="Times New Roman"/>
          <w:i/>
          <w:sz w:val="24"/>
          <w:szCs w:val="24"/>
        </w:rPr>
        <w:t>необходимый уровень</w:t>
      </w:r>
      <w:r w:rsidRPr="00227D9E">
        <w:rPr>
          <w:rFonts w:ascii="Times New Roman" w:hAnsi="Times New Roman"/>
          <w:sz w:val="24"/>
          <w:szCs w:val="24"/>
        </w:rPr>
        <w:t>) и итоговой (</w:t>
      </w:r>
      <w:r w:rsidRPr="00227D9E">
        <w:rPr>
          <w:rFonts w:ascii="Times New Roman" w:hAnsi="Times New Roman"/>
          <w:i/>
          <w:sz w:val="24"/>
          <w:szCs w:val="24"/>
        </w:rPr>
        <w:t>программный уровень</w:t>
      </w:r>
      <w:r w:rsidRPr="00227D9E">
        <w:rPr>
          <w:rFonts w:ascii="Times New Roman" w:hAnsi="Times New Roman"/>
          <w:sz w:val="24"/>
          <w:szCs w:val="24"/>
        </w:rPr>
        <w:t xml:space="preserve">). </w:t>
      </w:r>
    </w:p>
    <w:p w:rsidR="009557B4" w:rsidRPr="00227D9E" w:rsidRDefault="009557B4" w:rsidP="009557B4">
      <w:pPr>
        <w:pStyle w:val="p1"/>
        <w:ind w:firstLine="567"/>
        <w:contextualSpacing/>
        <w:jc w:val="left"/>
        <w:rPr>
          <w:b/>
          <w:i/>
          <w:u w:val="single"/>
        </w:rPr>
      </w:pPr>
      <w:r w:rsidRPr="00227D9E">
        <w:rPr>
          <w:rStyle w:val="t151"/>
          <w:b w:val="0"/>
          <w:i w:val="0"/>
          <w:sz w:val="24"/>
          <w:szCs w:val="24"/>
          <w:u w:val="single"/>
        </w:rPr>
        <w:t xml:space="preserve">Оценивание письменных работ. </w:t>
      </w:r>
      <w:r w:rsidRPr="00227D9E">
        <w:rPr>
          <w:rStyle w:val="t61"/>
          <w:sz w:val="24"/>
          <w:szCs w:val="24"/>
        </w:rPr>
        <w:t xml:space="preserve">В основе данного оценивания лежат следующие показатели: правильность выполнения и объем выполненного задания. </w:t>
      </w:r>
    </w:p>
    <w:p w:rsidR="009557B4" w:rsidRPr="00227D9E" w:rsidRDefault="009557B4" w:rsidP="009557B4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27D9E">
        <w:rPr>
          <w:rFonts w:ascii="Times New Roman" w:hAnsi="Times New Roman"/>
          <w:sz w:val="24"/>
          <w:szCs w:val="24"/>
          <w:u w:val="single"/>
        </w:rPr>
        <w:t>Контрольная работа: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Примеры.                                 Задачи.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«5» – без ошибок;                    «5» – без ошибок;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«4» – 1 – 2 ошибки;                 «4» – 1 – 2 негрубые ошибки;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«3» – 2 – 3 ошибки;                   «3» – 2 – 3 ошибки (более половины работы </w:t>
      </w:r>
      <w:proofErr w:type="gramStart"/>
      <w:r w:rsidRPr="00227D9E">
        <w:rPr>
          <w:rFonts w:ascii="Times New Roman" w:hAnsi="Times New Roman"/>
          <w:sz w:val="24"/>
          <w:szCs w:val="24"/>
        </w:rPr>
        <w:t>сделано</w:t>
      </w:r>
      <w:proofErr w:type="gramEnd"/>
      <w:r w:rsidRPr="00227D9E">
        <w:rPr>
          <w:rFonts w:ascii="Times New Roman" w:hAnsi="Times New Roman"/>
          <w:sz w:val="24"/>
          <w:szCs w:val="24"/>
        </w:rPr>
        <w:t xml:space="preserve"> верно).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«2» – 4 и более ошибок.           «2» – 4 и более ошибок.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57B4" w:rsidRPr="00227D9E" w:rsidRDefault="009557B4" w:rsidP="009557B4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27D9E">
        <w:rPr>
          <w:rFonts w:ascii="Times New Roman" w:hAnsi="Times New Roman"/>
          <w:sz w:val="24"/>
          <w:szCs w:val="24"/>
          <w:u w:val="single"/>
        </w:rPr>
        <w:t>Комбинированная работа: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lastRenderedPageBreak/>
        <w:t>«5» – нет ошибок;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«4» – 1 – 2 ошибки, но не в задаче;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«3» – 2 – 3 ошибки, 3 – 4 негрубые ошибки, но ход решения задачи верен;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«2» – не решена задача или более 4 грубых ошибок.</w:t>
      </w:r>
    </w:p>
    <w:p w:rsidR="009557B4" w:rsidRPr="00227D9E" w:rsidRDefault="009557B4" w:rsidP="009557B4">
      <w:pPr>
        <w:pStyle w:val="p1"/>
        <w:ind w:firstLine="567"/>
        <w:jc w:val="left"/>
        <w:rPr>
          <w:b/>
          <w:i/>
        </w:rPr>
      </w:pPr>
      <w:r w:rsidRPr="00227D9E">
        <w:rPr>
          <w:rStyle w:val="t51"/>
          <w:b w:val="0"/>
          <w:i w:val="0"/>
          <w:sz w:val="24"/>
          <w:szCs w:val="24"/>
        </w:rPr>
        <w:t xml:space="preserve">Классификация ошибок и недочетов, влияющих на снижение оценки. </w:t>
      </w:r>
    </w:p>
    <w:p w:rsidR="009557B4" w:rsidRPr="00227D9E" w:rsidRDefault="009557B4" w:rsidP="009557B4">
      <w:pPr>
        <w:pStyle w:val="p3"/>
      </w:pPr>
      <w:r w:rsidRPr="00227D9E">
        <w:rPr>
          <w:rStyle w:val="t161"/>
          <w:sz w:val="24"/>
          <w:szCs w:val="24"/>
        </w:rPr>
        <w:t>Ошибки:</w:t>
      </w:r>
    </w:p>
    <w:p w:rsidR="009557B4" w:rsidRPr="00227D9E" w:rsidRDefault="009557B4" w:rsidP="009557B4">
      <w:pPr>
        <w:pStyle w:val="p3"/>
      </w:pPr>
      <w:r w:rsidRPr="00227D9E">
        <w:rPr>
          <w:rStyle w:val="t61"/>
          <w:sz w:val="24"/>
          <w:szCs w:val="24"/>
        </w:rPr>
        <w:t>-   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неправильный выбор действий, операций;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неверные вычисления в случае, когда цель задания - проверка вычисли тельных умений и навыков;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пропуск части математических выкладок, действий, операций, существенно влияющих на получение правильного ответа;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 xml:space="preserve">-    </w:t>
      </w:r>
      <w:r w:rsidRPr="00227D9E">
        <w:rPr>
          <w:rStyle w:val="t31"/>
          <w:b w:val="0"/>
          <w:sz w:val="24"/>
          <w:szCs w:val="24"/>
        </w:rPr>
        <w:t xml:space="preserve">несоответствие </w:t>
      </w:r>
      <w:r w:rsidRPr="00227D9E">
        <w:rPr>
          <w:rStyle w:val="t61"/>
          <w:sz w:val="24"/>
          <w:szCs w:val="24"/>
        </w:rPr>
        <w:t xml:space="preserve">пояснительного текста, ответа задания, наименования величин выполненным </w:t>
      </w:r>
      <w:r w:rsidRPr="00227D9E">
        <w:rPr>
          <w:rStyle w:val="t31"/>
          <w:b w:val="0"/>
          <w:sz w:val="24"/>
          <w:szCs w:val="24"/>
        </w:rPr>
        <w:t>действиям</w:t>
      </w:r>
      <w:r w:rsidRPr="00227D9E">
        <w:rPr>
          <w:rStyle w:val="t61"/>
          <w:sz w:val="24"/>
          <w:szCs w:val="24"/>
        </w:rPr>
        <w:t>и полученным результатам: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несоответствие выполненных измерений и геометрических построений заданным параметрам.</w:t>
      </w:r>
    </w:p>
    <w:p w:rsidR="009557B4" w:rsidRPr="00227D9E" w:rsidRDefault="009557B4" w:rsidP="009557B4">
      <w:pPr>
        <w:pStyle w:val="p3"/>
      </w:pPr>
      <w:r w:rsidRPr="00227D9E">
        <w:rPr>
          <w:rStyle w:val="t41"/>
          <w:sz w:val="24"/>
          <w:szCs w:val="24"/>
        </w:rPr>
        <w:t>Недочеты:</w:t>
      </w:r>
      <w:r w:rsidRPr="00227D9E">
        <w:rPr>
          <w:i/>
          <w:iCs/>
          <w:color w:val="000000"/>
        </w:rPr>
        <w:br/>
      </w:r>
      <w:r w:rsidRPr="00227D9E">
        <w:rPr>
          <w:rStyle w:val="t41"/>
          <w:sz w:val="24"/>
          <w:szCs w:val="24"/>
        </w:rPr>
        <w:t xml:space="preserve">-    </w:t>
      </w:r>
      <w:r w:rsidRPr="00227D9E">
        <w:rPr>
          <w:rStyle w:val="t61"/>
          <w:sz w:val="24"/>
          <w:szCs w:val="24"/>
        </w:rPr>
        <w:t>неправильное списывание данных (чисел, знаков, обозначений, величин);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ошибки в записях математических терминов, символов при оформлении математических выкладок;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неверные вычисления в случае, когда цель задания не связана с проверкой вычислительных умений и навыков;</w:t>
      </w:r>
    </w:p>
    <w:p w:rsidR="009557B4" w:rsidRPr="00227D9E" w:rsidRDefault="009557B4" w:rsidP="009557B4">
      <w:pPr>
        <w:pStyle w:val="p3"/>
      </w:pPr>
      <w:r w:rsidRPr="00227D9E">
        <w:rPr>
          <w:rStyle w:val="t171"/>
          <w:rFonts w:ascii="Times New Roman" w:hAnsi="Times New Roman" w:cs="Times New Roman"/>
          <w:sz w:val="24"/>
          <w:szCs w:val="24"/>
        </w:rPr>
        <w:t>- наличие записи действий;</w:t>
      </w:r>
    </w:p>
    <w:p w:rsidR="009557B4" w:rsidRPr="00227D9E" w:rsidRDefault="009557B4" w:rsidP="009557B4">
      <w:pPr>
        <w:pStyle w:val="p3"/>
      </w:pPr>
      <w:r w:rsidRPr="00227D9E">
        <w:rPr>
          <w:rStyle w:val="t61"/>
          <w:sz w:val="24"/>
          <w:szCs w:val="24"/>
        </w:rPr>
        <w:t>-    отсутствие ответа к заданию или ошибки в записи ответа.</w:t>
      </w:r>
    </w:p>
    <w:p w:rsidR="009557B4" w:rsidRPr="00227D9E" w:rsidRDefault="009557B4" w:rsidP="009557B4">
      <w:pPr>
        <w:pStyle w:val="p2"/>
      </w:pPr>
      <w:r w:rsidRPr="00227D9E">
        <w:rPr>
          <w:rStyle w:val="t61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9557B4" w:rsidRPr="00227D9E" w:rsidRDefault="009557B4" w:rsidP="009557B4">
      <w:pPr>
        <w:pStyle w:val="p1"/>
      </w:pPr>
      <w:r w:rsidRPr="00227D9E">
        <w:rPr>
          <w:rStyle w:val="t41"/>
          <w:sz w:val="24"/>
          <w:szCs w:val="24"/>
        </w:rPr>
        <w:t> </w:t>
      </w:r>
    </w:p>
    <w:p w:rsidR="009557B4" w:rsidRPr="00227D9E" w:rsidRDefault="009557B4" w:rsidP="009557B4">
      <w:pPr>
        <w:pStyle w:val="p1"/>
        <w:ind w:firstLine="567"/>
        <w:jc w:val="left"/>
        <w:rPr>
          <w:b/>
          <w:i/>
          <w:u w:val="single"/>
        </w:rPr>
      </w:pPr>
      <w:r w:rsidRPr="00227D9E">
        <w:rPr>
          <w:rStyle w:val="t61"/>
          <w:sz w:val="24"/>
          <w:szCs w:val="24"/>
        </w:rPr>
        <w:t xml:space="preserve">В основу </w:t>
      </w:r>
      <w:r w:rsidRPr="00227D9E">
        <w:rPr>
          <w:rStyle w:val="t61"/>
          <w:sz w:val="24"/>
          <w:szCs w:val="24"/>
          <w:u w:val="single"/>
        </w:rPr>
        <w:t xml:space="preserve">оценивания устного ответа </w:t>
      </w:r>
      <w:r w:rsidRPr="00227D9E">
        <w:rPr>
          <w:rStyle w:val="t61"/>
          <w:sz w:val="24"/>
          <w:szCs w:val="24"/>
        </w:rPr>
        <w:t>учащихся положены следующие показатели: правильность, обоснованность, самостоятельность, полнота.</w:t>
      </w:r>
    </w:p>
    <w:p w:rsidR="009557B4" w:rsidRPr="00227D9E" w:rsidRDefault="009557B4" w:rsidP="009557B4">
      <w:pPr>
        <w:pStyle w:val="p3"/>
        <w:rPr>
          <w:i/>
        </w:rPr>
      </w:pPr>
      <w:r w:rsidRPr="00227D9E">
        <w:rPr>
          <w:rStyle w:val="t41"/>
          <w:i w:val="0"/>
          <w:sz w:val="24"/>
          <w:szCs w:val="24"/>
        </w:rPr>
        <w:t>Ошибки:</w:t>
      </w:r>
    </w:p>
    <w:p w:rsidR="009557B4" w:rsidRPr="00227D9E" w:rsidRDefault="009557B4" w:rsidP="009557B4">
      <w:pPr>
        <w:pStyle w:val="p3"/>
      </w:pPr>
      <w:r w:rsidRPr="00227D9E">
        <w:rPr>
          <w:rStyle w:val="t61"/>
          <w:sz w:val="24"/>
          <w:szCs w:val="24"/>
        </w:rPr>
        <w:t>-    неправильный ответ на поставленный вопрос;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неумение ответить на поставленный вопрос или выполнить задание без помощи учителя;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при правильном выполнении задания неумение дать соответствующие объяснения.</w:t>
      </w:r>
    </w:p>
    <w:p w:rsidR="009557B4" w:rsidRPr="00227D9E" w:rsidRDefault="009557B4" w:rsidP="009557B4">
      <w:pPr>
        <w:pStyle w:val="p3"/>
        <w:rPr>
          <w:i/>
        </w:rPr>
      </w:pPr>
      <w:r w:rsidRPr="00227D9E">
        <w:rPr>
          <w:rStyle w:val="t41"/>
          <w:i w:val="0"/>
          <w:sz w:val="24"/>
          <w:szCs w:val="24"/>
        </w:rPr>
        <w:t>Недочеты:</w:t>
      </w:r>
    </w:p>
    <w:p w:rsidR="009557B4" w:rsidRPr="00227D9E" w:rsidRDefault="009557B4" w:rsidP="009557B4">
      <w:pPr>
        <w:pStyle w:val="p3"/>
      </w:pPr>
      <w:r w:rsidRPr="00227D9E">
        <w:rPr>
          <w:rStyle w:val="t61"/>
          <w:sz w:val="24"/>
          <w:szCs w:val="24"/>
        </w:rPr>
        <w:t>-    неточный или неполный ответ на поставленный вопрос;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при правильном ответе неумение самостоятельно или полно обосновать и проиллюстрировать его;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неумение точно сформулировать ответ решенной задачи;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медленный темп выполнения задания, не являющийся индивидуальной особенностью школьника;</w:t>
      </w:r>
      <w:r w:rsidRPr="00227D9E">
        <w:rPr>
          <w:color w:val="000000"/>
        </w:rPr>
        <w:br/>
      </w:r>
      <w:r w:rsidRPr="00227D9E">
        <w:rPr>
          <w:rStyle w:val="t61"/>
          <w:sz w:val="24"/>
          <w:szCs w:val="24"/>
        </w:rPr>
        <w:t>-    неправильное произношение математических терминов.</w:t>
      </w:r>
    </w:p>
    <w:p w:rsidR="009557B4" w:rsidRPr="00227D9E" w:rsidRDefault="009557B4" w:rsidP="009557B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27D9E">
        <w:rPr>
          <w:rFonts w:ascii="Times New Roman" w:hAnsi="Times New Roman"/>
          <w:b/>
          <w:sz w:val="24"/>
          <w:szCs w:val="24"/>
        </w:rPr>
        <w:t>Содержание курса (136 ч)</w:t>
      </w:r>
    </w:p>
    <w:p w:rsidR="009557B4" w:rsidRPr="00227D9E" w:rsidRDefault="009557B4" w:rsidP="009557B4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Неравенства (6</w:t>
      </w: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 xml:space="preserve"> ч.)</w:t>
      </w:r>
      <w:r w:rsidRPr="00227D9E">
        <w:rPr>
          <w:rFonts w:ascii="Times New Roman" w:hAnsi="Times New Roman"/>
          <w:b/>
          <w:sz w:val="24"/>
          <w:szCs w:val="24"/>
        </w:rPr>
        <w:t xml:space="preserve"> Иметь представление</w:t>
      </w:r>
      <w:r w:rsidRPr="00227D9E">
        <w:rPr>
          <w:rFonts w:ascii="Times New Roman" w:hAnsi="Times New Roman"/>
          <w:sz w:val="24"/>
          <w:szCs w:val="24"/>
        </w:rPr>
        <w:t xml:space="preserve"> о решении неравенств, множестве решений неравенств, знаках</w:t>
      </w:r>
      <w:r w:rsidRPr="00227D9E">
        <w:rPr>
          <w:rFonts w:ascii="Times New Roman" w:hAnsi="Times New Roman"/>
          <w:i/>
          <w:sz w:val="24"/>
          <w:szCs w:val="24"/>
        </w:rPr>
        <w:t xml:space="preserve"> больше</w:t>
      </w:r>
      <w:r w:rsidRPr="00227D9E">
        <w:rPr>
          <w:rFonts w:ascii="Times New Roman" w:hAnsi="Times New Roman"/>
          <w:sz w:val="24"/>
          <w:szCs w:val="24"/>
        </w:rPr>
        <w:t xml:space="preserve"> или </w:t>
      </w:r>
      <w:r w:rsidRPr="00227D9E">
        <w:rPr>
          <w:rFonts w:ascii="Times New Roman" w:hAnsi="Times New Roman"/>
          <w:i/>
          <w:sz w:val="24"/>
          <w:szCs w:val="24"/>
        </w:rPr>
        <w:t>равно</w:t>
      </w:r>
      <w:r w:rsidRPr="00227D9E">
        <w:rPr>
          <w:rFonts w:ascii="Times New Roman" w:hAnsi="Times New Roman"/>
          <w:sz w:val="24"/>
          <w:szCs w:val="24"/>
        </w:rPr>
        <w:t xml:space="preserve"> и </w:t>
      </w:r>
      <w:r w:rsidRPr="00227D9E">
        <w:rPr>
          <w:rFonts w:ascii="Times New Roman" w:hAnsi="Times New Roman"/>
          <w:i/>
          <w:sz w:val="24"/>
          <w:szCs w:val="24"/>
        </w:rPr>
        <w:t>меньше</w:t>
      </w:r>
      <w:r w:rsidRPr="00227D9E">
        <w:rPr>
          <w:rFonts w:ascii="Times New Roman" w:hAnsi="Times New Roman"/>
          <w:sz w:val="24"/>
          <w:szCs w:val="24"/>
        </w:rPr>
        <w:t xml:space="preserve"> или </w:t>
      </w:r>
      <w:r w:rsidRPr="00227D9E">
        <w:rPr>
          <w:rFonts w:ascii="Times New Roman" w:hAnsi="Times New Roman"/>
          <w:i/>
          <w:sz w:val="24"/>
          <w:szCs w:val="24"/>
        </w:rPr>
        <w:t>равно</w:t>
      </w:r>
      <w:r w:rsidRPr="00227D9E">
        <w:rPr>
          <w:rFonts w:ascii="Times New Roman" w:hAnsi="Times New Roman"/>
          <w:sz w:val="24"/>
          <w:szCs w:val="24"/>
        </w:rPr>
        <w:t>, двойном неравенстве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 xml:space="preserve">        Уметь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решать задачи изученных видов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EastAsia" w:hAnsi="Times New Roman"/>
          <w:sz w:val="24"/>
          <w:szCs w:val="24"/>
          <w:lang w:eastAsia="zh-TW" w:bidi="lo-LA"/>
        </w:rPr>
      </w:pPr>
      <w:r w:rsidRPr="0023374F">
        <w:rPr>
          <w:rFonts w:ascii="Times New Roman" w:eastAsiaTheme="minorEastAsia" w:hAnsi="Times New Roman"/>
          <w:sz w:val="24"/>
          <w:szCs w:val="24"/>
          <w:lang w:eastAsia="zh-TW" w:bidi="lo-LA"/>
        </w:rPr>
        <w:t>Записывать  с помощью знаков отношения «больше или равно» и «меньше или равно»,</w:t>
      </w:r>
    </w:p>
    <w:p w:rsidR="009557B4" w:rsidRPr="00227D9E" w:rsidRDefault="009557B4" w:rsidP="009557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7B4" w:rsidRPr="00227D9E" w:rsidRDefault="009557B4" w:rsidP="009557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Оценка резуль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татов арифметических действий (10</w:t>
      </w: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 xml:space="preserve"> ч.</w:t>
      </w:r>
      <w:proofErr w:type="gramStart"/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</w:t>
      </w:r>
      <w:proofErr w:type="gramEnd"/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меть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выполнять прикидку действий с многозначными числами</w:t>
      </w:r>
    </w:p>
    <w:p w:rsidR="009557B4" w:rsidRDefault="009557B4" w:rsidP="009557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Иметь представление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об оценке суммы, об оценке разности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,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произведения и частного                                                                                                                                                                                                                            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оценивать результаты арифметических действий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 xml:space="preserve"> </w:t>
      </w:r>
      <w:r w:rsidRPr="0023374F">
        <w:rPr>
          <w:rFonts w:ascii="Times New Roman" w:eastAsiaTheme="minorEastAsia" w:hAnsi="Times New Roman"/>
          <w:sz w:val="24"/>
          <w:szCs w:val="24"/>
          <w:lang w:eastAsia="zh-TW" w:bidi="lo-LA"/>
        </w:rPr>
        <w:t>оценивать результаты арифметических действий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bidi="lo-LA"/>
        </w:rPr>
      </w:pPr>
    </w:p>
    <w:p w:rsidR="009557B4" w:rsidRPr="00227D9E" w:rsidRDefault="009557B4" w:rsidP="009557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Деление на 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вузначное и трёхзначное число (6</w:t>
      </w: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 xml:space="preserve"> ч.)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Знать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таблицу умножения и деления многозначных чисел на 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однозначное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. 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выполнять умножение и деление многозначных чисел на однозначное и двузначное число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делить </w:t>
      </w:r>
      <w:r w:rsidRPr="0023374F"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 методом прикидки результата</w:t>
      </w:r>
    </w:p>
    <w:p w:rsidR="009557B4" w:rsidRPr="0023374F" w:rsidRDefault="009557B4" w:rsidP="009557B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557B4" w:rsidRPr="00227D9E" w:rsidRDefault="009557B4" w:rsidP="009557B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Площадь фигуры (6 ч.)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Знать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название любой геометрической фигуры.                                                                                                   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находить границы площади любой фигуры 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вычислять периметр, площадь прямоугольника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(квадрата),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– сравнивать величины по их числовым значениям; </w:t>
      </w:r>
    </w:p>
    <w:p w:rsidR="009557B4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выражать данные величины в различных единицах.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 w:rsidRPr="0023374F">
        <w:rPr>
          <w:rFonts w:ascii="Times New Roman" w:eastAsiaTheme="minorEastAsia" w:hAnsi="Times New Roman"/>
          <w:lang w:eastAsia="zh-TW" w:bidi="lo-LA"/>
        </w:rPr>
        <w:t xml:space="preserve"> </w:t>
      </w:r>
      <w:r>
        <w:rPr>
          <w:rFonts w:ascii="Times New Roman" w:eastAsiaTheme="minorEastAsia" w:hAnsi="Times New Roman"/>
          <w:lang w:eastAsia="zh-TW" w:bidi="lo-LA"/>
        </w:rPr>
        <w:t>приближенно  вычислять  площадь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sz w:val="24"/>
          <w:szCs w:val="24"/>
          <w:lang w:bidi="lo-LA"/>
        </w:rPr>
      </w:pPr>
    </w:p>
    <w:p w:rsidR="009557B4" w:rsidRPr="00227D9E" w:rsidRDefault="009557B4" w:rsidP="009557B4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Дроби (41 ч.)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b/>
          <w:bCs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Знать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отличия правильной дроби 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от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неправильной.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Уметь: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– читать и записывать дроби, наглядно изображать дроби с помощью геометрических фигур и точками числового луча; 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– сравнивать, складывать и вычитать дроби с одинаковыми знаменателями; 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37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– находить часть от числа, выраженную дробью                                                                                                                                                                                                                        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выполнять устные и письменные вычисления с использованием свой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ств сл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ожения </w:t>
      </w:r>
    </w:p>
    <w:p w:rsidR="009557B4" w:rsidRDefault="009557B4" w:rsidP="009557B4">
      <w:pPr>
        <w:autoSpaceDE w:val="0"/>
        <w:autoSpaceDN w:val="0"/>
        <w:adjustRightInd w:val="0"/>
        <w:spacing w:after="0" w:line="237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и вычитания</w:t>
      </w:r>
    </w:p>
    <w:p w:rsidR="009557B4" w:rsidRPr="00D56744" w:rsidRDefault="009557B4" w:rsidP="009557B4">
      <w:pPr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/>
          <w:sz w:val="24"/>
          <w:szCs w:val="24"/>
          <w:lang w:eastAsia="zh-TW"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 w:rsidRPr="0023374F">
        <w:rPr>
          <w:rFonts w:ascii="Times New Roman" w:eastAsiaTheme="minorEastAsia" w:hAnsi="Times New Roman"/>
          <w:b/>
          <w:bCs/>
          <w:lang w:eastAsia="zh-TW" w:bidi="lo-LA"/>
        </w:rPr>
        <w:t xml:space="preserve"> </w:t>
      </w:r>
      <w:r>
        <w:rPr>
          <w:rFonts w:ascii="Times New Roman" w:eastAsiaTheme="minorEastAsia" w:hAnsi="Times New Roman"/>
          <w:lang w:eastAsia="zh-TW" w:bidi="lo-LA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zh-TW" w:bidi="lo-LA"/>
        </w:rPr>
        <w:t>о</w:t>
      </w:r>
      <w:r w:rsidRPr="0023374F">
        <w:rPr>
          <w:rFonts w:ascii="Times New Roman" w:eastAsiaTheme="minorEastAsia" w:hAnsi="Times New Roman"/>
          <w:sz w:val="24"/>
          <w:szCs w:val="24"/>
          <w:lang w:eastAsia="zh-TW" w:bidi="lo-LA"/>
        </w:rPr>
        <w:t>тличать  правильную дробь от неправильной</w:t>
      </w:r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>,</w:t>
      </w:r>
      <w:r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 </w:t>
      </w:r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выделять  целую  часть из неправильной дроби, представлять смешанное число </w:t>
      </w:r>
      <w:proofErr w:type="gramStart"/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>виде</w:t>
      </w:r>
      <w:proofErr w:type="gramEnd"/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 неправильной дроби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37" w:lineRule="auto"/>
        <w:rPr>
          <w:rFonts w:ascii="Times New Roman" w:eastAsiaTheme="minorHAnsi" w:hAnsi="Times New Roman"/>
          <w:sz w:val="24"/>
          <w:szCs w:val="24"/>
          <w:lang w:bidi="lo-LA"/>
        </w:rPr>
      </w:pPr>
    </w:p>
    <w:p w:rsidR="009557B4" w:rsidRPr="00227D9E" w:rsidRDefault="009557B4" w:rsidP="009557B4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Координатный луч (7 ч.)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37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Знать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соотношение между изученными единицами длины, площади, объема, массы, времени и 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 использовать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эти соотношения в вычислениях.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/>
          <w:sz w:val="24"/>
          <w:szCs w:val="24"/>
          <w:lang w:eastAsia="zh-TW"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</w:t>
      </w:r>
      <w:r w:rsidRPr="0023374F">
        <w:rPr>
          <w:rFonts w:ascii="Times New Roman" w:eastAsiaTheme="minorHAnsi" w:hAnsi="Times New Roman"/>
          <w:sz w:val="24"/>
          <w:szCs w:val="24"/>
          <w:lang w:bidi="lo-LA"/>
        </w:rPr>
        <w:t xml:space="preserve"> сравнивать значения величин,</w:t>
      </w:r>
      <w:r w:rsidRPr="0023374F"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 находить </w:t>
      </w:r>
      <w:r>
        <w:rPr>
          <w:rFonts w:ascii="Times New Roman" w:eastAsiaTheme="minorEastAsia" w:hAnsi="Times New Roman"/>
          <w:sz w:val="24"/>
          <w:szCs w:val="24"/>
          <w:lang w:eastAsia="zh-TW" w:bidi="lo-LA"/>
        </w:rPr>
        <w:t>п</w:t>
      </w:r>
      <w:r w:rsidRPr="0023374F">
        <w:rPr>
          <w:rFonts w:ascii="Times New Roman" w:eastAsiaTheme="minorEastAsia" w:hAnsi="Times New Roman"/>
          <w:sz w:val="24"/>
          <w:szCs w:val="24"/>
          <w:lang w:eastAsia="zh-TW" w:bidi="lo-LA"/>
        </w:rPr>
        <w:t>лощадь прямоугольного треугольника</w:t>
      </w:r>
    </w:p>
    <w:p w:rsidR="009557B4" w:rsidRPr="00D56744" w:rsidRDefault="009557B4" w:rsidP="009557B4">
      <w:pPr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/>
          <w:lang w:eastAsia="zh-TW"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 w:rsidRPr="00D56744">
        <w:rPr>
          <w:rFonts w:ascii="Times New Roman" w:eastAsiaTheme="minorEastAsia" w:hAnsi="Times New Roman"/>
          <w:lang w:eastAsia="zh-TW" w:bidi="lo-LA"/>
        </w:rPr>
        <w:t xml:space="preserve"> Находить расстояние между точками координатного луча. Показывать движение точек по координатному лучу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44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7.Задачи на движение (22 ч.)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 xml:space="preserve">                                                                                                                            Знать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:                                                                                                                                                   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-с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оотношение между  единицами расстояния, скорости, времени                                                                                  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Уметь:                                                                                                                                                                                    -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решать текстовые задачи арифметическим способом                                                                                  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-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решать задачи с опорой на схемы .</w:t>
      </w:r>
    </w:p>
    <w:p w:rsidR="009557B4" w:rsidRDefault="009557B4" w:rsidP="009557B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- сравнивать значения величин</w:t>
      </w:r>
    </w:p>
    <w:p w:rsidR="009557B4" w:rsidRPr="00D56744" w:rsidRDefault="009557B4" w:rsidP="009557B4">
      <w:pPr>
        <w:autoSpaceDE w:val="0"/>
        <w:autoSpaceDN w:val="0"/>
        <w:adjustRightInd w:val="0"/>
        <w:spacing w:after="0" w:line="244" w:lineRule="auto"/>
        <w:rPr>
          <w:rFonts w:ascii="Times New Roman" w:eastAsiaTheme="minorEastAsia" w:hAnsi="Times New Roman"/>
          <w:sz w:val="24"/>
          <w:szCs w:val="24"/>
          <w:lang w:eastAsia="zh-TW"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</w:t>
      </w:r>
      <w:r w:rsidRPr="00D56744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:</w:t>
      </w:r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 Решать  текстовые  задачи на все случаи одновременного движения двух тел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</w:p>
    <w:p w:rsidR="009557B4" w:rsidRDefault="009557B4" w:rsidP="009557B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00B">
        <w:rPr>
          <w:rFonts w:ascii="Times New Roman" w:hAnsi="Times New Roman"/>
          <w:b/>
          <w:i/>
          <w:sz w:val="24"/>
          <w:szCs w:val="24"/>
        </w:rPr>
        <w:t>Раздел 8.Действия над составными именованными числами»</w:t>
      </w:r>
      <w:r>
        <w:rPr>
          <w:rFonts w:ascii="Times New Roman" w:hAnsi="Times New Roman"/>
          <w:b/>
          <w:i/>
          <w:sz w:val="24"/>
          <w:szCs w:val="24"/>
        </w:rPr>
        <w:t xml:space="preserve"> (3 часа)</w:t>
      </w:r>
    </w:p>
    <w:p w:rsidR="009557B4" w:rsidRPr="00D56744" w:rsidRDefault="009557B4" w:rsidP="009557B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00B">
        <w:rPr>
          <w:rFonts w:ascii="Times New Roman" w:hAnsi="Times New Roman"/>
          <w:b/>
          <w:sz w:val="24"/>
          <w:szCs w:val="24"/>
        </w:rPr>
        <w:lastRenderedPageBreak/>
        <w:t>Уметь</w:t>
      </w:r>
      <w:r w:rsidRPr="0000700B">
        <w:rPr>
          <w:rFonts w:ascii="Times New Roman" w:hAnsi="Times New Roman"/>
          <w:sz w:val="24"/>
          <w:szCs w:val="24"/>
        </w:rPr>
        <w:t>:  работать с составными именованными числами</w:t>
      </w:r>
    </w:p>
    <w:p w:rsidR="009557B4" w:rsidRDefault="009557B4" w:rsidP="00955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00B"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:</w:t>
      </w:r>
      <w:r w:rsidRPr="0000700B">
        <w:rPr>
          <w:rFonts w:ascii="Times New Roman" w:hAnsi="Times New Roman"/>
          <w:sz w:val="24"/>
          <w:szCs w:val="24"/>
        </w:rPr>
        <w:t>е</w:t>
      </w:r>
      <w:proofErr w:type="gramEnd"/>
      <w:r w:rsidRPr="0000700B">
        <w:rPr>
          <w:rFonts w:ascii="Times New Roman" w:hAnsi="Times New Roman"/>
          <w:sz w:val="24"/>
          <w:szCs w:val="24"/>
        </w:rPr>
        <w:t>диницы площади: ар, гектар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</w:p>
    <w:p w:rsidR="009557B4" w:rsidRPr="00D56744" w:rsidRDefault="009557B4" w:rsidP="009557B4">
      <w:pPr>
        <w:autoSpaceDE w:val="0"/>
        <w:autoSpaceDN w:val="0"/>
        <w:adjustRightInd w:val="0"/>
        <w:spacing w:after="0" w:line="244" w:lineRule="auto"/>
        <w:rPr>
          <w:rFonts w:ascii="Times New Roman" w:eastAsiaTheme="minorEastAsia" w:hAnsi="Times New Roman"/>
          <w:sz w:val="24"/>
          <w:szCs w:val="24"/>
          <w:lang w:eastAsia="zh-TW" w:bidi="lo-LA"/>
        </w:rPr>
      </w:pPr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Исследование свойств геометрических фигур </w:t>
      </w:r>
      <w:r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 </w:t>
      </w:r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>с помощью измерений</w:t>
      </w:r>
    </w:p>
    <w:p w:rsidR="009557B4" w:rsidRPr="0000700B" w:rsidRDefault="009557B4" w:rsidP="009557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7B4" w:rsidRDefault="009557B4" w:rsidP="009557B4">
      <w:pPr>
        <w:autoSpaceDE w:val="0"/>
        <w:autoSpaceDN w:val="0"/>
        <w:adjustRightInd w:val="0"/>
        <w:spacing w:after="0" w:line="244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8.Углы. Построение. Измерение (12 ч.)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 xml:space="preserve">                                                                                                   Уметь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: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использовать приобретенные знания и навыки при выполнении практических работ распознавать прямой угол среди других углов с помощью модели прямого угла </w:t>
      </w:r>
    </w:p>
    <w:p w:rsidR="009557B4" w:rsidRPr="00D56744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EastAsia" w:hAnsi="Times New Roman"/>
          <w:lang w:eastAsia="zh-TW"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 w:rsidRPr="00D56744">
        <w:rPr>
          <w:rFonts w:ascii="Times New Roman" w:eastAsiaTheme="minorEastAsia" w:hAnsi="Times New Roman"/>
          <w:lang w:eastAsia="zh-TW" w:bidi="lo-LA"/>
        </w:rPr>
        <w:t xml:space="preserve"> </w:t>
      </w:r>
    </w:p>
    <w:p w:rsidR="009557B4" w:rsidRDefault="009557B4" w:rsidP="009557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9.</w:t>
      </w: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Диаграммы (5 ч.)</w:t>
      </w: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 xml:space="preserve">                                                                                                                                                        Знать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способы решения задач (с помощью таблиц, схем и т. д.) </w:t>
      </w:r>
    </w:p>
    <w:p w:rsidR="009557B4" w:rsidRPr="00D56744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EastAsia" w:hAnsi="Times New Roman"/>
          <w:lang w:eastAsia="zh-TW"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 w:rsidRPr="00D56744">
        <w:rPr>
          <w:rFonts w:ascii="Times New Roman" w:eastAsiaTheme="minorEastAsia" w:hAnsi="Times New Roman"/>
          <w:sz w:val="24"/>
          <w:szCs w:val="24"/>
          <w:lang w:eastAsia="zh-TW" w:bidi="lo-LA"/>
        </w:rPr>
        <w:t xml:space="preserve"> Передача информации в круговые, столбчатые и линейные диаграммы</w:t>
      </w:r>
      <w:r>
        <w:rPr>
          <w:rFonts w:ascii="Times New Roman" w:eastAsiaTheme="minorEastAsia" w:hAnsi="Times New Roman"/>
          <w:lang w:eastAsia="zh-TW" w:bidi="lo-LA"/>
        </w:rPr>
        <w:t>.</w:t>
      </w:r>
    </w:p>
    <w:p w:rsidR="009557B4" w:rsidRDefault="009557B4" w:rsidP="0095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10.Графики (13 ч.)</w:t>
      </w:r>
    </w:p>
    <w:p w:rsidR="009557B4" w:rsidRDefault="009557B4" w:rsidP="009557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sz w:val="24"/>
          <w:szCs w:val="24"/>
          <w:lang w:bidi="lo-LA"/>
        </w:rPr>
        <w:t>Уметь:</w:t>
      </w: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-с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троить фигуры по координатам                                                                                                                                      - показать график движения»</w:t>
      </w:r>
    </w:p>
    <w:p w:rsidR="009557B4" w:rsidRPr="0023374F" w:rsidRDefault="009557B4" w:rsidP="009557B4">
      <w:pPr>
        <w:autoSpaceDE w:val="0"/>
        <w:autoSpaceDN w:val="0"/>
        <w:adjustRightInd w:val="0"/>
        <w:spacing w:after="0" w:line="24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3374F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Может научиться: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 xml:space="preserve"> </w:t>
      </w:r>
      <w:r w:rsidRPr="00850CE1">
        <w:rPr>
          <w:rFonts w:ascii="Times New Roman" w:eastAsiaTheme="minorHAnsi" w:hAnsi="Times New Roman"/>
          <w:sz w:val="24"/>
          <w:szCs w:val="24"/>
          <w:lang w:bidi="lo-LA"/>
        </w:rPr>
        <w:t>строить график движения</w:t>
      </w:r>
    </w:p>
    <w:p w:rsidR="009557B4" w:rsidRPr="00227D9E" w:rsidRDefault="009557B4" w:rsidP="009557B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27D9E">
        <w:rPr>
          <w:rFonts w:ascii="Times New Roman" w:hAnsi="Times New Roman"/>
          <w:b/>
          <w:bCs/>
          <w:i/>
          <w:iCs/>
          <w:sz w:val="24"/>
          <w:szCs w:val="24"/>
        </w:rPr>
        <w:t>11.Повторение изученного за 4 класс (8 ч.)</w:t>
      </w:r>
      <w:r w:rsidRPr="00227D9E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 xml:space="preserve">                                                                    Знать: 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таблицу сложения однозначных чисел в пределах 20 и соответствующие случаи вычитания (на уровне автоматизированного навыка);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таблицу умножения однозначных чисел и соответствующие случаи деления (на уровне автоматизированного навыка);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свойства арифметических действий: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а) сложения (переместительное и сочетательное);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б) умножения (переместительное, сочетательное, распределительное);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в) деления суммы на число;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г) деление числа на произведение;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разрядный состав многозначных чисел (названия разрядов, классов, соотношение разрядных единиц);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алгоритм письменного сложения и вычитания;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алгоритм письменного умножения;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алгоритм письменного деления;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название компонентов и результатов действий; правил нахождения: слагаемого, уменьшаемого, вычитаемого, множителя, делимого, делителя;</w:t>
      </w:r>
      <w:proofErr w:type="gramEnd"/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единицы величин (длина, масса, площадь, время) и их соотношения;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способ вычисления площади и периметра прямоугольника;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правила порядка выполнения действий в выражениях;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формулу для нахождения объема прямоугольного параллелепипеда или одного из его измерений по другим известным величинам;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правила сложения и вычитания дробей и смешанных чисел;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правила нахождения доли числа, числа по его доле, процентного отношения;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формулу площади прямоугольного треугольника;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lastRenderedPageBreak/>
        <w:t>– взаимосвязь величин: цена, количество, стоимость; скорость, время, расстояние и др.;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b/>
          <w:bCs/>
          <w:i/>
          <w:iCs/>
          <w:sz w:val="24"/>
          <w:szCs w:val="24"/>
          <w:lang w:bidi="lo-LA"/>
        </w:rPr>
        <w:t>уметь: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устно складывать, вычитать, умножать и делить числа в пределах 100, используя свойства арифметических действий, разрядный состав двузначных чисел, смысл сложения, вычитания, умножения, деления и различные вычислительные приемы;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складывать и вычитать многозначные числа в «столбик»;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– умножать в «столбик» многозначное число 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на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однозначное, двузначное, трехзначное;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делить многозначное число на однозначное, двузначное, трехзначное «уголком» (в том числе и деление с остатком);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решать уравнения на основе правил нахождения неизвестного компонента;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использовать эти знания для решения различных задач;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использовать эти правила для вычисления значений выражений;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использовать эти знания для решения задач;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применять данные правила при решении задач, уравнений и выражений;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использовать эти знания для решения задач;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использовать данную формулу при решении различных задач;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узнавать и изображать эти фигуры, выделять в них существенные признаки;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– читать задачу, устанавливать взаимосвязь между условием и вопросом, уметь переводить понятия «увеличить (уменьшить) 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в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…», </w:t>
      </w:r>
      <w:proofErr w:type="gramStart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>разностного</w:t>
      </w:r>
      <w:proofErr w:type="gramEnd"/>
      <w:r w:rsidRPr="00227D9E">
        <w:rPr>
          <w:rFonts w:ascii="Times New Roman" w:eastAsiaTheme="minorHAnsi" w:hAnsi="Times New Roman"/>
          <w:sz w:val="24"/>
          <w:szCs w:val="24"/>
          <w:lang w:bidi="lo-LA"/>
        </w:rPr>
        <w:t xml:space="preserve"> и кратного сравнения на язык арифметических действий;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– решать задачи на пропорциональную зависимость величин.</w:t>
      </w:r>
    </w:p>
    <w:p w:rsidR="009557B4" w:rsidRPr="00227D9E" w:rsidRDefault="009557B4" w:rsidP="009557B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bidi="lo-LA"/>
        </w:rPr>
      </w:pPr>
      <w:r w:rsidRPr="00227D9E">
        <w:rPr>
          <w:rFonts w:ascii="Times New Roman" w:eastAsiaTheme="minorHAnsi" w:hAnsi="Times New Roman"/>
          <w:sz w:val="24"/>
          <w:szCs w:val="24"/>
          <w:lang w:bidi="lo-LA"/>
        </w:rPr>
        <w:t>Данный перечень знаний, умений и навыков включает в себя все основные требования к знаниям, умениям и навыкам учащихся, сформулированным в стабильных программах по математике в 4 классе.</w:t>
      </w:r>
    </w:p>
    <w:p w:rsidR="009557B4" w:rsidRPr="00227D9E" w:rsidRDefault="009557B4" w:rsidP="009557B4">
      <w:pPr>
        <w:pStyle w:val="a6"/>
        <w:spacing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b/>
          <w:bCs/>
          <w:color w:val="170E02"/>
          <w:sz w:val="24"/>
          <w:szCs w:val="24"/>
        </w:rPr>
      </w:pPr>
      <w:r w:rsidRPr="00227D9E">
        <w:rPr>
          <w:rFonts w:ascii="Times New Roman" w:hAnsi="Times New Roman"/>
          <w:b/>
          <w:color w:val="170E02"/>
          <w:sz w:val="24"/>
          <w:szCs w:val="24"/>
        </w:rPr>
        <w:t xml:space="preserve">Уровень </w:t>
      </w:r>
      <w:proofErr w:type="spellStart"/>
      <w:r w:rsidRPr="00227D9E">
        <w:rPr>
          <w:rFonts w:ascii="Times New Roman" w:hAnsi="Times New Roman"/>
          <w:b/>
          <w:color w:val="170E02"/>
          <w:sz w:val="24"/>
          <w:szCs w:val="24"/>
        </w:rPr>
        <w:t>сформированности</w:t>
      </w:r>
      <w:proofErr w:type="spellEnd"/>
      <w:r w:rsidRPr="00227D9E">
        <w:rPr>
          <w:rFonts w:ascii="Times New Roman" w:hAnsi="Times New Roman"/>
          <w:b/>
          <w:color w:val="170E02"/>
          <w:sz w:val="24"/>
          <w:szCs w:val="24"/>
        </w:rPr>
        <w:t xml:space="preserve"> УУД на конец учебного года: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Личностными результатами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изучения учебно-методического курса </w:t>
      </w:r>
      <w:r w:rsidRPr="00227D9E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«Математика»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в 4-м классе является формирование следующих умений:</w:t>
      </w:r>
    </w:p>
    <w:p w:rsidR="009557B4" w:rsidRPr="00227D9E" w:rsidRDefault="009557B4" w:rsidP="009557B4">
      <w:pPr>
        <w:numPr>
          <w:ilvl w:val="0"/>
          <w:numId w:val="3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Самостоятельно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определять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и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высказывать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9557B4" w:rsidRPr="00227D9E" w:rsidRDefault="009557B4" w:rsidP="009557B4">
      <w:pPr>
        <w:numPr>
          <w:ilvl w:val="0"/>
          <w:numId w:val="3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В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самостоятельно созданных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делать выбор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, какой поступок совершить. 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proofErr w:type="spellStart"/>
      <w:r w:rsidRPr="00227D9E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Метапредметными</w:t>
      </w:r>
      <w:proofErr w:type="spellEnd"/>
      <w:r w:rsidRPr="00227D9E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 xml:space="preserve"> результатами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изучения учебно-методического курса «Математика» являются формирование следующих универсальных учебных действий.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lastRenderedPageBreak/>
        <w:t>Регулятивные УУД:</w:t>
      </w:r>
    </w:p>
    <w:p w:rsidR="009557B4" w:rsidRPr="00227D9E" w:rsidRDefault="009557B4" w:rsidP="009557B4">
      <w:pPr>
        <w:numPr>
          <w:ilvl w:val="0"/>
          <w:numId w:val="4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Самостоятельно формулировать цели урока после предварительного обсуждения. </w:t>
      </w:r>
    </w:p>
    <w:p w:rsidR="009557B4" w:rsidRPr="00227D9E" w:rsidRDefault="009557B4" w:rsidP="009557B4">
      <w:pPr>
        <w:numPr>
          <w:ilvl w:val="0"/>
          <w:numId w:val="4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Учиться обнаруживать и формулировать учебную проблему. </w:t>
      </w:r>
    </w:p>
    <w:p w:rsidR="009557B4" w:rsidRPr="00227D9E" w:rsidRDefault="009557B4" w:rsidP="009557B4">
      <w:pPr>
        <w:numPr>
          <w:ilvl w:val="0"/>
          <w:numId w:val="4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Составлять план решения проблемы (задачи) совместно с учителем. </w:t>
      </w:r>
    </w:p>
    <w:p w:rsidR="009557B4" w:rsidRPr="00227D9E" w:rsidRDefault="009557B4" w:rsidP="009557B4">
      <w:pPr>
        <w:numPr>
          <w:ilvl w:val="0"/>
          <w:numId w:val="4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557B4" w:rsidRPr="00227D9E" w:rsidRDefault="009557B4" w:rsidP="009557B4">
      <w:pPr>
        <w:numPr>
          <w:ilvl w:val="0"/>
          <w:numId w:val="5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Познавательные УУД:</w:t>
      </w:r>
    </w:p>
    <w:p w:rsidR="009557B4" w:rsidRPr="00227D9E" w:rsidRDefault="009557B4" w:rsidP="009557B4">
      <w:pPr>
        <w:numPr>
          <w:ilvl w:val="0"/>
          <w:numId w:val="6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Ориентироваться в своей системе знаний: самостоятельно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предполагать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, какая информация нужна для решения учебной задачи в один шаг. </w:t>
      </w:r>
    </w:p>
    <w:p w:rsidR="009557B4" w:rsidRPr="00227D9E" w:rsidRDefault="009557B4" w:rsidP="009557B4">
      <w:pPr>
        <w:numPr>
          <w:ilvl w:val="0"/>
          <w:numId w:val="6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Отбирать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9557B4" w:rsidRPr="00227D9E" w:rsidRDefault="009557B4" w:rsidP="009557B4">
      <w:pPr>
        <w:numPr>
          <w:ilvl w:val="0"/>
          <w:numId w:val="6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Добывать новые знания: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извлекать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информацию, представленную в разных формах (текст, таблица, схема, иллюстрация и др.). </w:t>
      </w:r>
    </w:p>
    <w:p w:rsidR="009557B4" w:rsidRPr="00227D9E" w:rsidRDefault="009557B4" w:rsidP="009557B4">
      <w:pPr>
        <w:numPr>
          <w:ilvl w:val="0"/>
          <w:numId w:val="6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Перерабатывать полученную информацию: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сравнивать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и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группировать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факты и явления; определять причины явлений, событий. </w:t>
      </w:r>
    </w:p>
    <w:p w:rsidR="009557B4" w:rsidRPr="00227D9E" w:rsidRDefault="009557B4" w:rsidP="009557B4">
      <w:pPr>
        <w:numPr>
          <w:ilvl w:val="0"/>
          <w:numId w:val="6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Перерабатывать полученную информацию: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делать выводы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на основе обобщения знаний. </w:t>
      </w:r>
    </w:p>
    <w:p w:rsidR="009557B4" w:rsidRPr="00227D9E" w:rsidRDefault="009557B4" w:rsidP="009557B4">
      <w:pPr>
        <w:numPr>
          <w:ilvl w:val="0"/>
          <w:numId w:val="6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Преобразовывать информацию из одной формы в другую: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составлять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простой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план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учебно-научного текста. </w:t>
      </w:r>
    </w:p>
    <w:p w:rsidR="009557B4" w:rsidRPr="00227D9E" w:rsidRDefault="009557B4" w:rsidP="009557B4">
      <w:pPr>
        <w:numPr>
          <w:ilvl w:val="0"/>
          <w:numId w:val="6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Преобразовывать информацию из одной формы в другую: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представлять информацию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в виде текста, таблицы, схемы. 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Коммуникативные УУД:</w:t>
      </w:r>
    </w:p>
    <w:p w:rsidR="009557B4" w:rsidRPr="00227D9E" w:rsidRDefault="009557B4" w:rsidP="009557B4">
      <w:pPr>
        <w:numPr>
          <w:ilvl w:val="0"/>
          <w:numId w:val="7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Донести свою позицию до других: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оформлять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 </w:t>
      </w:r>
    </w:p>
    <w:p w:rsidR="009557B4" w:rsidRPr="00227D9E" w:rsidRDefault="009557B4" w:rsidP="009557B4">
      <w:pPr>
        <w:numPr>
          <w:ilvl w:val="0"/>
          <w:numId w:val="7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Донести свою позицию до других: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высказывать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свою точку зрения и пытаться её </w:t>
      </w:r>
      <w:r w:rsidRPr="00227D9E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обосновать</w:t>
      </w: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, приводя аргументы. </w:t>
      </w:r>
    </w:p>
    <w:p w:rsidR="009557B4" w:rsidRPr="00227D9E" w:rsidRDefault="009557B4" w:rsidP="009557B4">
      <w:pPr>
        <w:numPr>
          <w:ilvl w:val="0"/>
          <w:numId w:val="7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557B4" w:rsidRPr="00227D9E" w:rsidRDefault="009557B4" w:rsidP="009557B4">
      <w:pPr>
        <w:numPr>
          <w:ilvl w:val="0"/>
          <w:numId w:val="8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lastRenderedPageBreak/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от</w:t>
      </w:r>
      <w:proofErr w:type="gramEnd"/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известного; выделять главное; составлять план. 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Средством формирования этих действий служит технология продуктивного чтения.</w:t>
      </w:r>
    </w:p>
    <w:p w:rsidR="009557B4" w:rsidRPr="00227D9E" w:rsidRDefault="009557B4" w:rsidP="009557B4">
      <w:pPr>
        <w:numPr>
          <w:ilvl w:val="0"/>
          <w:numId w:val="9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9557B4" w:rsidRPr="00227D9E" w:rsidRDefault="009557B4" w:rsidP="009557B4">
      <w:pPr>
        <w:numPr>
          <w:ilvl w:val="0"/>
          <w:numId w:val="9"/>
        </w:numPr>
        <w:spacing w:after="0" w:line="326" w:lineRule="atLeast"/>
        <w:ind w:left="543" w:right="272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Учиться </w:t>
      </w:r>
      <w:proofErr w:type="gramStart"/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уважительно</w:t>
      </w:r>
      <w:proofErr w:type="gramEnd"/>
      <w:r w:rsidRPr="00227D9E">
        <w:rPr>
          <w:rFonts w:ascii="Times New Roman" w:eastAsia="Times New Roman" w:hAnsi="Times New Roman"/>
          <w:color w:val="170E02"/>
          <w:sz w:val="24"/>
          <w:szCs w:val="24"/>
        </w:rPr>
        <w:t xml:space="preserve"> относиться к позиции другого, пытаться договариваться. 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227D9E">
        <w:rPr>
          <w:rFonts w:ascii="Times New Roman" w:eastAsia="Times New Roman" w:hAnsi="Times New Roman"/>
          <w:color w:val="170E02"/>
          <w:sz w:val="24"/>
          <w:szCs w:val="24"/>
        </w:rPr>
        <w:t>Средством формирования этих действий служит работа в малых группах.</w:t>
      </w:r>
    </w:p>
    <w:p w:rsidR="009557B4" w:rsidRPr="00227D9E" w:rsidRDefault="009557B4" w:rsidP="009557B4">
      <w:pPr>
        <w:spacing w:before="136" w:after="136" w:line="326" w:lineRule="atLeast"/>
        <w:ind w:left="272" w:right="272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</w:p>
    <w:p w:rsidR="009557B4" w:rsidRPr="00227D9E" w:rsidRDefault="009557B4" w:rsidP="009557B4">
      <w:pPr>
        <w:pStyle w:val="a8"/>
        <w:spacing w:line="326" w:lineRule="atLeast"/>
        <w:rPr>
          <w:color w:val="170E02"/>
        </w:rPr>
      </w:pPr>
    </w:p>
    <w:p w:rsidR="009557B4" w:rsidRPr="009557B4" w:rsidRDefault="009557B4" w:rsidP="009557B4">
      <w:pPr>
        <w:jc w:val="center"/>
        <w:rPr>
          <w:rFonts w:ascii="Times New Roman" w:hAnsi="Times New Roman"/>
          <w:b/>
          <w:sz w:val="24"/>
          <w:szCs w:val="24"/>
        </w:rPr>
        <w:sectPr w:rsidR="009557B4" w:rsidRPr="009557B4" w:rsidSect="00450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7B4" w:rsidRPr="00227D9E" w:rsidRDefault="009557B4" w:rsidP="009557B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57B4" w:rsidRPr="00227D9E" w:rsidRDefault="009557B4" w:rsidP="009557B4">
      <w:pPr>
        <w:rPr>
          <w:rFonts w:ascii="Times New Roman" w:hAnsi="Times New Roman"/>
          <w:sz w:val="24"/>
          <w:szCs w:val="24"/>
        </w:rPr>
      </w:pPr>
    </w:p>
    <w:p w:rsidR="009557B4" w:rsidRPr="00227D9E" w:rsidRDefault="009557B4" w:rsidP="009557B4">
      <w:pPr>
        <w:shd w:val="clear" w:color="auto" w:fill="FFFFFF"/>
        <w:spacing w:line="240" w:lineRule="auto"/>
        <w:ind w:right="-5"/>
        <w:contextualSpacing/>
        <w:rPr>
          <w:rFonts w:ascii="Times New Roman" w:hAnsi="Times New Roman"/>
          <w:b/>
          <w:sz w:val="24"/>
          <w:szCs w:val="24"/>
        </w:rPr>
      </w:pPr>
      <w:r w:rsidRPr="00227D9E">
        <w:rPr>
          <w:rFonts w:ascii="Times New Roman" w:hAnsi="Times New Roman"/>
          <w:b/>
          <w:sz w:val="24"/>
          <w:szCs w:val="24"/>
        </w:rPr>
        <w:t>Требования к уровню подготовки выпускника 4 класса</w:t>
      </w:r>
    </w:p>
    <w:p w:rsidR="009557B4" w:rsidRPr="00227D9E" w:rsidRDefault="009557B4" w:rsidP="009557B4">
      <w:pPr>
        <w:shd w:val="clear" w:color="auto" w:fill="FFFFFF"/>
        <w:spacing w:line="240" w:lineRule="auto"/>
        <w:ind w:left="96" w:right="-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57B4" w:rsidRPr="00227D9E" w:rsidRDefault="009557B4" w:rsidP="009557B4">
      <w:pPr>
        <w:shd w:val="clear" w:color="auto" w:fill="FFFFFF"/>
        <w:spacing w:line="240" w:lineRule="auto"/>
        <w:ind w:left="-567" w:right="-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          Обучающийся должен</w:t>
      </w:r>
      <w:r w:rsidRPr="00227D9E">
        <w:rPr>
          <w:rFonts w:ascii="Times New Roman" w:hAnsi="Times New Roman"/>
          <w:b/>
          <w:sz w:val="24"/>
          <w:szCs w:val="24"/>
        </w:rPr>
        <w:t xml:space="preserve"> знать/</w:t>
      </w:r>
      <w:r w:rsidRPr="00227D9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уметь</w:t>
      </w:r>
      <w:r w:rsidRPr="00227D9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ряду);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объяснять, как образуется каждая следующая счётная единица;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решении различных задач названия и последовательность разрядов в записи числа;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решении различных задач названия и последовательность первых трёх классов;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рассказывать, сколько разрядов содержится в каждом классе;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соотношение между разрядами;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количестве разрядов, содержащихся в каждом классе;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том, сколько единиц каждого класса содержится в записи числа;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решении различных задач знание о единицах измерения величин (длина, масса, время, площадь), соотношении между ними;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правильности вычислений;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умножение и деление с 1000;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задачи, связанные с движением двух объектов: навстречу и в противоположных направлениях;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 пользоваться алгоритмом нахождения значения выражений с одной переменной при заданном значении переменных;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±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</w:t>
      </w:r>
      <w:proofErr w:type="spellEnd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−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</w:t>
      </w:r>
      <w:proofErr w:type="spellEnd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∙ 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</w:t>
      </w:r>
      <w:proofErr w:type="spellEnd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proofErr w:type="spellEnd"/>
      <w:proofErr w:type="gram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:</w:t>
      </w:r>
      <w:proofErr w:type="gram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</w:t>
      </w:r>
      <w:proofErr w:type="spellEnd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: 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proofErr w:type="spellEnd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227D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</w:t>
      </w:r>
      <w:proofErr w:type="spellEnd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вычислять объём параллелепипеда (куба);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вычислять площадь и периметр фигур, составленных из прямоугольников;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окружность по заданному радиусу;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из множества геометрических фигур плоские и объёмные фигуры;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7D9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 </w:t>
      </w:r>
      <w:proofErr w:type="gramEnd"/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добывать новые знания: </w:t>
      </w:r>
      <w:r w:rsidRPr="00227D9E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извлекать</w:t>
      </w: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информацию, представленную в разных формах (текст, таблица, схема, иллюстрация и др.).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перерабатывать полученную информацию: </w:t>
      </w:r>
      <w:r w:rsidRPr="00227D9E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сравнивать</w:t>
      </w: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 </w:t>
      </w:r>
      <w:r w:rsidRPr="00227D9E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группировать</w:t>
      </w: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факты и явления; определять причины явлений, событий.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преобразовывать информацию из одной формы в другую: </w:t>
      </w:r>
      <w:r w:rsidRPr="00227D9E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представлять информацию</w:t>
      </w: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 виде текста, таблицы, схемы.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донести свою позицию до других: </w:t>
      </w:r>
      <w:r w:rsidRPr="00227D9E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оформлять</w:t>
      </w: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свои мысли в устной и письменной речи с учётом своих учебных и жизненных речевых ситуаций.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донести свою позицию до других: </w:t>
      </w:r>
      <w:r w:rsidRPr="00227D9E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высказывать</w:t>
      </w: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свою точку зрения и пытаться её </w:t>
      </w:r>
      <w:r w:rsidRPr="00227D9E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обосновать</w:t>
      </w: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приводя аргументы. </w:t>
      </w:r>
    </w:p>
    <w:p w:rsidR="009557B4" w:rsidRPr="00227D9E" w:rsidRDefault="009557B4" w:rsidP="009557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27D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9557B4" w:rsidRPr="00227D9E" w:rsidRDefault="009557B4" w:rsidP="009557B4">
      <w:pPr>
        <w:shd w:val="clear" w:color="auto" w:fill="FFFFFF"/>
        <w:spacing w:line="240" w:lineRule="auto"/>
        <w:ind w:right="-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и материально-технического обеспечения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27D9E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Л.Г. Математика: Учебник для 4 класса начальной школы. Части 1-3. М.- </w:t>
      </w:r>
      <w:proofErr w:type="spellStart"/>
      <w:r w:rsidRPr="00227D9E">
        <w:rPr>
          <w:rFonts w:ascii="Times New Roman" w:hAnsi="Times New Roman"/>
          <w:sz w:val="24"/>
          <w:szCs w:val="24"/>
        </w:rPr>
        <w:t>Ювента</w:t>
      </w:r>
      <w:proofErr w:type="spellEnd"/>
      <w:r w:rsidRPr="00227D9E">
        <w:rPr>
          <w:rFonts w:ascii="Times New Roman" w:hAnsi="Times New Roman"/>
          <w:sz w:val="24"/>
          <w:szCs w:val="24"/>
        </w:rPr>
        <w:t>, 2012;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27D9E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Л.Г., Горячева Т.С., </w:t>
      </w:r>
      <w:proofErr w:type="spellStart"/>
      <w:r w:rsidRPr="00227D9E">
        <w:rPr>
          <w:rFonts w:ascii="Times New Roman" w:hAnsi="Times New Roman"/>
          <w:sz w:val="24"/>
          <w:szCs w:val="24"/>
        </w:rPr>
        <w:t>Зубавичене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7D9E">
        <w:rPr>
          <w:rFonts w:ascii="Times New Roman" w:hAnsi="Times New Roman"/>
          <w:sz w:val="24"/>
          <w:szCs w:val="24"/>
        </w:rPr>
        <w:t>Т.В.,Невретдинова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А.А. Самостоятельные и контрольные работы по математике для начальной школы. Выпуск 4. Вариант 1, 2. – М.: 2012;   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27D9E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Л.Г. Методические рекомендации к учебнику для 4 класса начальной школы. – М.: </w:t>
      </w:r>
      <w:proofErr w:type="spellStart"/>
      <w:r w:rsidRPr="00227D9E">
        <w:rPr>
          <w:rFonts w:ascii="Times New Roman" w:hAnsi="Times New Roman"/>
          <w:sz w:val="24"/>
          <w:szCs w:val="24"/>
        </w:rPr>
        <w:t>Ювента</w:t>
      </w:r>
      <w:proofErr w:type="spellEnd"/>
      <w:r w:rsidRPr="00227D9E">
        <w:rPr>
          <w:rFonts w:ascii="Times New Roman" w:hAnsi="Times New Roman"/>
          <w:sz w:val="24"/>
          <w:szCs w:val="24"/>
        </w:rPr>
        <w:t>, 2004;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-  Сценарии уроков по математике, 4 класс. Методическое пособие / Под ред. </w:t>
      </w:r>
      <w:proofErr w:type="spellStart"/>
      <w:r w:rsidRPr="00227D9E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Л.Г.. – М.: УМЦ «Школа 2000…», 2005;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Style w:val="t18"/>
          <w:b w:val="0"/>
          <w:sz w:val="24"/>
          <w:szCs w:val="24"/>
        </w:rPr>
        <w:t>- Контроль и оценка результатов обучения в начальной школ</w:t>
      </w:r>
      <w:proofErr w:type="gramStart"/>
      <w:r w:rsidRPr="00227D9E">
        <w:rPr>
          <w:rStyle w:val="t18"/>
          <w:b w:val="0"/>
          <w:sz w:val="24"/>
          <w:szCs w:val="24"/>
        </w:rPr>
        <w:t>е</w:t>
      </w:r>
      <w:r w:rsidRPr="00227D9E">
        <w:rPr>
          <w:rStyle w:val="t31"/>
          <w:b w:val="0"/>
          <w:sz w:val="24"/>
          <w:szCs w:val="24"/>
        </w:rPr>
        <w:t>(</w:t>
      </w:r>
      <w:proofErr w:type="gramEnd"/>
      <w:r w:rsidRPr="00227D9E">
        <w:rPr>
          <w:rStyle w:val="t31"/>
          <w:b w:val="0"/>
          <w:sz w:val="24"/>
          <w:szCs w:val="24"/>
        </w:rPr>
        <w:t>Методическое письмо от 19.11.98 г.);</w:t>
      </w: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компьютер;</w:t>
      </w: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интерактивная доска.</w:t>
      </w: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227D9E">
        <w:rPr>
          <w:rFonts w:ascii="Times New Roman" w:hAnsi="Times New Roman"/>
          <w:sz w:val="24"/>
          <w:szCs w:val="24"/>
        </w:rPr>
        <w:t>ПетерсонЛ.Г.Программа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«Учись учиться» по математике для 1-4 классов начальной школы по образовательной системе </w:t>
      </w:r>
      <w:proofErr w:type="spellStart"/>
      <w:r w:rsidRPr="00227D9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метода обучения «Школа 2000». М.: УМЦ «Школа 2000…»,2007.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>- Тесты за курс начальной школы: русский язык, математика, окружающий мир</w:t>
      </w:r>
      <w:proofErr w:type="gramStart"/>
      <w:r w:rsidRPr="00227D9E">
        <w:rPr>
          <w:rFonts w:ascii="Times New Roman" w:hAnsi="Times New Roman"/>
          <w:sz w:val="24"/>
          <w:szCs w:val="24"/>
        </w:rPr>
        <w:t>.</w:t>
      </w:r>
      <w:proofErr w:type="gramEnd"/>
      <w:r w:rsidRPr="00227D9E">
        <w:rPr>
          <w:rFonts w:ascii="Times New Roman" w:hAnsi="Times New Roman"/>
          <w:sz w:val="24"/>
          <w:szCs w:val="24"/>
        </w:rPr>
        <w:t>/</w:t>
      </w:r>
      <w:proofErr w:type="gramStart"/>
      <w:r w:rsidRPr="00227D9E">
        <w:rPr>
          <w:rFonts w:ascii="Times New Roman" w:hAnsi="Times New Roman"/>
          <w:sz w:val="24"/>
          <w:szCs w:val="24"/>
        </w:rPr>
        <w:t>п</w:t>
      </w:r>
      <w:proofErr w:type="gramEnd"/>
      <w:r w:rsidRPr="00227D9E">
        <w:rPr>
          <w:rFonts w:ascii="Times New Roman" w:hAnsi="Times New Roman"/>
          <w:sz w:val="24"/>
          <w:szCs w:val="24"/>
        </w:rPr>
        <w:t xml:space="preserve">од ред. Ф.Ф.Лысенко. – Ростов </w:t>
      </w:r>
      <w:proofErr w:type="gramStart"/>
      <w:r w:rsidRPr="00227D9E">
        <w:rPr>
          <w:rFonts w:ascii="Times New Roman" w:hAnsi="Times New Roman"/>
          <w:sz w:val="24"/>
          <w:szCs w:val="24"/>
        </w:rPr>
        <w:t>–</w:t>
      </w:r>
      <w:proofErr w:type="spellStart"/>
      <w:r w:rsidRPr="00227D9E">
        <w:rPr>
          <w:rFonts w:ascii="Times New Roman" w:hAnsi="Times New Roman"/>
          <w:sz w:val="24"/>
          <w:szCs w:val="24"/>
        </w:rPr>
        <w:t>н</w:t>
      </w:r>
      <w:proofErr w:type="gramEnd"/>
      <w:r w:rsidRPr="00227D9E">
        <w:rPr>
          <w:rFonts w:ascii="Times New Roman" w:hAnsi="Times New Roman"/>
          <w:sz w:val="24"/>
          <w:szCs w:val="24"/>
        </w:rPr>
        <w:t>а-дону</w:t>
      </w:r>
      <w:proofErr w:type="spellEnd"/>
      <w:r w:rsidRPr="00227D9E">
        <w:rPr>
          <w:rFonts w:ascii="Times New Roman" w:hAnsi="Times New Roman"/>
          <w:sz w:val="24"/>
          <w:szCs w:val="24"/>
        </w:rPr>
        <w:t>: Легион, 2011.</w:t>
      </w: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Т.В.Шклярова</w:t>
      </w:r>
      <w:proofErr w:type="spellEnd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Сборник упражнений по математике, 4 класс. – М: </w:t>
      </w:r>
      <w:proofErr w:type="gramStart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Грамотей</w:t>
      </w:r>
      <w:proofErr w:type="gramEnd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2006.</w:t>
      </w: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Контрольно-измерительный</w:t>
      </w:r>
      <w:proofErr w:type="gramEnd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материалы. Математика 4 класс / Сост. </w:t>
      </w:r>
      <w:proofErr w:type="spellStart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Т.Н.Смитникова</w:t>
      </w:r>
      <w:proofErr w:type="spellEnd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–М</w:t>
      </w:r>
      <w:proofErr w:type="gramEnd"/>
      <w:r w:rsidRPr="00227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ВАКО, 2012</w:t>
      </w:r>
    </w:p>
    <w:p w:rsidR="009557B4" w:rsidRPr="00227D9E" w:rsidRDefault="009557B4" w:rsidP="009557B4">
      <w:pPr>
        <w:shd w:val="clear" w:color="auto" w:fill="FFFFFF"/>
        <w:spacing w:after="0" w:line="240" w:lineRule="auto"/>
        <w:ind w:right="53"/>
        <w:contextualSpacing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227D9E">
        <w:rPr>
          <w:rFonts w:ascii="Times New Roman" w:hAnsi="Times New Roman"/>
          <w:sz w:val="24"/>
          <w:szCs w:val="24"/>
        </w:rPr>
        <w:t>Диск «Сценарии уроков к учебнику математики для 4 класса по программе «Учись учиться», 2011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227D9E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пособие к учебнику </w:t>
      </w:r>
      <w:proofErr w:type="spellStart"/>
      <w:r w:rsidRPr="00227D9E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«Математика. 4 класс»</w:t>
      </w:r>
    </w:p>
    <w:p w:rsidR="009557B4" w:rsidRPr="00227D9E" w:rsidRDefault="009557B4" w:rsidP="009557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D9E">
        <w:rPr>
          <w:rFonts w:ascii="Times New Roman" w:hAnsi="Times New Roman"/>
          <w:sz w:val="24"/>
          <w:szCs w:val="24"/>
        </w:rPr>
        <w:t xml:space="preserve">- дополнительные </w:t>
      </w:r>
      <w:proofErr w:type="spellStart"/>
      <w:r w:rsidRPr="00227D9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227D9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презентации, тематически связанные с содержанием курса (</w:t>
      </w:r>
      <w:hyperlink r:id="rId5" w:history="1">
        <w:r w:rsidRPr="00227D9E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227D9E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227D9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227D9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27D9E">
          <w:rPr>
            <w:rStyle w:val="a7"/>
            <w:rFonts w:ascii="Times New Roman" w:hAnsi="Times New Roman"/>
            <w:sz w:val="24"/>
            <w:szCs w:val="24"/>
            <w:lang w:val="en-US"/>
          </w:rPr>
          <w:t>km</w:t>
        </w:r>
        <w:r w:rsidRPr="00227D9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27D9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27D9E">
        <w:rPr>
          <w:rFonts w:ascii="Times New Roman" w:hAnsi="Times New Roman"/>
          <w:sz w:val="24"/>
          <w:szCs w:val="24"/>
        </w:rPr>
        <w:t xml:space="preserve"> – портал компании «Кирилл и </w:t>
      </w:r>
      <w:proofErr w:type="spellStart"/>
      <w:r w:rsidRPr="00227D9E">
        <w:rPr>
          <w:rFonts w:ascii="Times New Roman" w:hAnsi="Times New Roman"/>
          <w:sz w:val="24"/>
          <w:szCs w:val="24"/>
        </w:rPr>
        <w:t>Мефодий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», </w:t>
      </w:r>
      <w:hyperlink r:id="rId6" w:history="1">
        <w:r w:rsidRPr="00227D9E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227D9E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</w:hyperlink>
      <w:r w:rsidRPr="00227D9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27D9E">
        <w:rPr>
          <w:rFonts w:ascii="Times New Roman" w:hAnsi="Times New Roman"/>
          <w:sz w:val="24"/>
          <w:szCs w:val="24"/>
          <w:lang w:val="en-US"/>
        </w:rPr>
        <w:t>collekction</w:t>
      </w:r>
      <w:proofErr w:type="spellEnd"/>
      <w:r w:rsidRPr="00227D9E">
        <w:rPr>
          <w:rFonts w:ascii="Times New Roman" w:hAnsi="Times New Roman"/>
          <w:sz w:val="24"/>
          <w:szCs w:val="24"/>
        </w:rPr>
        <w:t>.</w:t>
      </w:r>
      <w:proofErr w:type="spellStart"/>
      <w:r w:rsidRPr="00227D9E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227D9E">
        <w:rPr>
          <w:rFonts w:ascii="Times New Roman" w:hAnsi="Times New Roman"/>
          <w:sz w:val="24"/>
          <w:szCs w:val="24"/>
        </w:rPr>
        <w:t>.</w:t>
      </w:r>
      <w:proofErr w:type="spellStart"/>
      <w:r w:rsidRPr="00227D9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27D9E">
        <w:rPr>
          <w:rFonts w:ascii="Times New Roman" w:hAnsi="Times New Roman"/>
          <w:sz w:val="24"/>
          <w:szCs w:val="24"/>
        </w:rPr>
        <w:t xml:space="preserve"> – единая коллекция ЦОР и др.) </w:t>
      </w:r>
    </w:p>
    <w:p w:rsidR="009557B4" w:rsidRPr="00227D9E" w:rsidRDefault="009557B4" w:rsidP="009557B4">
      <w:pPr>
        <w:pStyle w:val="a6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557B4" w:rsidRPr="00227D9E" w:rsidRDefault="009557B4" w:rsidP="009557B4">
      <w:pPr>
        <w:rPr>
          <w:rFonts w:ascii="Times New Roman" w:hAnsi="Times New Roman"/>
          <w:sz w:val="24"/>
          <w:szCs w:val="24"/>
        </w:rPr>
      </w:pPr>
    </w:p>
    <w:p w:rsidR="009557B4" w:rsidRPr="00227D9E" w:rsidRDefault="009557B4" w:rsidP="009557B4">
      <w:pPr>
        <w:rPr>
          <w:rFonts w:ascii="Times New Roman" w:hAnsi="Times New Roman"/>
          <w:sz w:val="24"/>
          <w:szCs w:val="24"/>
        </w:rPr>
      </w:pPr>
    </w:p>
    <w:p w:rsidR="00660966" w:rsidRPr="009557B4" w:rsidRDefault="00660966"/>
    <w:sectPr w:rsidR="00660966" w:rsidRPr="009557B4" w:rsidSect="0045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076"/>
    <w:multiLevelType w:val="multilevel"/>
    <w:tmpl w:val="42E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76DB6"/>
    <w:multiLevelType w:val="multilevel"/>
    <w:tmpl w:val="5C3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154E4"/>
    <w:multiLevelType w:val="multilevel"/>
    <w:tmpl w:val="DB66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377A4"/>
    <w:multiLevelType w:val="multilevel"/>
    <w:tmpl w:val="676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E3140"/>
    <w:multiLevelType w:val="multilevel"/>
    <w:tmpl w:val="218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87800"/>
    <w:multiLevelType w:val="hybridMultilevel"/>
    <w:tmpl w:val="2800063A"/>
    <w:lvl w:ilvl="0" w:tplc="559A5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8116A"/>
    <w:multiLevelType w:val="multilevel"/>
    <w:tmpl w:val="6A62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12C4B"/>
    <w:multiLevelType w:val="multilevel"/>
    <w:tmpl w:val="D28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A7EAB"/>
    <w:multiLevelType w:val="multilevel"/>
    <w:tmpl w:val="64E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57B4"/>
    <w:rsid w:val="00660966"/>
    <w:rsid w:val="0095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B4"/>
    <w:rPr>
      <w:rFonts w:ascii="Calibri" w:eastAsia="Calibri" w:hAnsi="Calibri" w:cs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B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557B4"/>
    <w:rPr>
      <w:b/>
      <w:bCs/>
    </w:rPr>
  </w:style>
  <w:style w:type="paragraph" w:styleId="a6">
    <w:name w:val="List Paragraph"/>
    <w:basedOn w:val="a"/>
    <w:uiPriority w:val="34"/>
    <w:qFormat/>
    <w:rsid w:val="009557B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57B4"/>
    <w:rPr>
      <w:color w:val="0000FF" w:themeColor="hyperlink"/>
      <w:u w:val="single"/>
    </w:rPr>
  </w:style>
  <w:style w:type="paragraph" w:customStyle="1" w:styleId="p1">
    <w:name w:val="p1"/>
    <w:basedOn w:val="a"/>
    <w:rsid w:val="009557B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557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9557B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1">
    <w:name w:val="t31"/>
    <w:basedOn w:val="a0"/>
    <w:rsid w:val="009557B4"/>
    <w:rPr>
      <w:rFonts w:ascii="Times New Roman" w:hAnsi="Times New Roman" w:cs="Times New Roman" w:hint="default"/>
      <w:b/>
      <w:bCs/>
      <w:color w:val="000000"/>
      <w:sz w:val="19"/>
      <w:szCs w:val="19"/>
    </w:rPr>
  </w:style>
  <w:style w:type="character" w:customStyle="1" w:styleId="t41">
    <w:name w:val="t41"/>
    <w:basedOn w:val="a0"/>
    <w:rsid w:val="009557B4"/>
    <w:rPr>
      <w:rFonts w:ascii="Times New Roman" w:hAnsi="Times New Roman" w:cs="Times New Roman" w:hint="default"/>
      <w:i/>
      <w:iCs/>
      <w:color w:val="000000"/>
      <w:sz w:val="19"/>
      <w:szCs w:val="19"/>
    </w:rPr>
  </w:style>
  <w:style w:type="character" w:customStyle="1" w:styleId="t51">
    <w:name w:val="t51"/>
    <w:basedOn w:val="a0"/>
    <w:rsid w:val="009557B4"/>
    <w:rPr>
      <w:rFonts w:ascii="Times New Roman" w:hAnsi="Times New Roman" w:cs="Times New Roman" w:hint="default"/>
      <w:b/>
      <w:bCs/>
      <w:i/>
      <w:iCs/>
      <w:color w:val="000000"/>
      <w:sz w:val="19"/>
      <w:szCs w:val="19"/>
    </w:rPr>
  </w:style>
  <w:style w:type="character" w:customStyle="1" w:styleId="t61">
    <w:name w:val="t61"/>
    <w:basedOn w:val="a0"/>
    <w:rsid w:val="009557B4"/>
    <w:rPr>
      <w:rFonts w:ascii="Times New Roman" w:hAnsi="Times New Roman" w:cs="Times New Roman" w:hint="default"/>
      <w:color w:val="000000"/>
      <w:sz w:val="19"/>
      <w:szCs w:val="19"/>
    </w:rPr>
  </w:style>
  <w:style w:type="character" w:customStyle="1" w:styleId="t151">
    <w:name w:val="t151"/>
    <w:basedOn w:val="a0"/>
    <w:rsid w:val="009557B4"/>
    <w:rPr>
      <w:rFonts w:ascii="Times New Roman" w:hAnsi="Times New Roman" w:cs="Times New Roman" w:hint="default"/>
      <w:b/>
      <w:bCs/>
      <w:i/>
      <w:iCs/>
      <w:color w:val="080000"/>
      <w:sz w:val="19"/>
      <w:szCs w:val="19"/>
    </w:rPr>
  </w:style>
  <w:style w:type="character" w:customStyle="1" w:styleId="t161">
    <w:name w:val="t161"/>
    <w:basedOn w:val="a0"/>
    <w:rsid w:val="009557B4"/>
    <w:rPr>
      <w:rFonts w:ascii="Times New Roman" w:hAnsi="Times New Roman" w:cs="Times New Roman" w:hint="default"/>
      <w:i/>
      <w:iCs/>
      <w:color w:val="080000"/>
      <w:sz w:val="19"/>
      <w:szCs w:val="19"/>
    </w:rPr>
  </w:style>
  <w:style w:type="character" w:customStyle="1" w:styleId="t171">
    <w:name w:val="t171"/>
    <w:basedOn w:val="a0"/>
    <w:rsid w:val="009557B4"/>
    <w:rPr>
      <w:rFonts w:ascii="Courier New" w:hAnsi="Courier New" w:cs="Courier New" w:hint="default"/>
      <w:color w:val="000000"/>
      <w:sz w:val="19"/>
      <w:szCs w:val="19"/>
    </w:rPr>
  </w:style>
  <w:style w:type="character" w:customStyle="1" w:styleId="t18">
    <w:name w:val="t18"/>
    <w:basedOn w:val="a0"/>
    <w:rsid w:val="009557B4"/>
    <w:rPr>
      <w:rFonts w:ascii="Times New Roman" w:hAnsi="Times New Roman" w:cs="Times New Roman" w:hint="default"/>
      <w:b/>
      <w:bCs/>
      <w:color w:val="000000"/>
      <w:sz w:val="29"/>
      <w:szCs w:val="29"/>
    </w:rPr>
  </w:style>
  <w:style w:type="paragraph" w:styleId="a8">
    <w:name w:val="Normal (Web)"/>
    <w:basedOn w:val="a"/>
    <w:uiPriority w:val="99"/>
    <w:rsid w:val="00955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" TargetMode="External"/><Relationship Id="rId5" Type="http://schemas.openxmlformats.org/officeDocument/2006/relationships/hyperlink" Target="http://www.k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3432</Words>
  <Characters>19566</Characters>
  <Application>Microsoft Office Word</Application>
  <DocSecurity>0</DocSecurity>
  <Lines>163</Lines>
  <Paragraphs>45</Paragraphs>
  <ScaleCrop>false</ScaleCrop>
  <Company/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Stud-1</dc:creator>
  <cp:keywords/>
  <dc:description/>
  <cp:lastModifiedBy>Stud-1</cp:lastModifiedBy>
  <cp:revision>2</cp:revision>
  <dcterms:created xsi:type="dcterms:W3CDTF">2014-01-28T07:47:00Z</dcterms:created>
  <dcterms:modified xsi:type="dcterms:W3CDTF">2014-01-28T07:54:00Z</dcterms:modified>
</cp:coreProperties>
</file>