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83E" w:rsidRPr="002E7718" w:rsidRDefault="00D3383E" w:rsidP="00D3383E">
      <w:pPr>
        <w:pStyle w:val="a3"/>
        <w:spacing w:line="360" w:lineRule="auto"/>
        <w:ind w:firstLine="0"/>
        <w:jc w:val="center"/>
        <w:rPr>
          <w:b/>
          <w:color w:val="333333"/>
          <w:sz w:val="28"/>
          <w:szCs w:val="28"/>
        </w:rPr>
      </w:pPr>
      <w:r w:rsidRPr="002E7718">
        <w:rPr>
          <w:b/>
          <w:color w:val="333333"/>
          <w:sz w:val="28"/>
          <w:szCs w:val="28"/>
        </w:rPr>
        <w:t>Практические рекомендации по профилактике и</w:t>
      </w:r>
    </w:p>
    <w:p w:rsidR="00D3383E" w:rsidRPr="002E7718" w:rsidRDefault="00D3383E" w:rsidP="00D3383E">
      <w:pPr>
        <w:spacing w:line="360" w:lineRule="auto"/>
        <w:jc w:val="center"/>
        <w:rPr>
          <w:b/>
          <w:sz w:val="28"/>
          <w:szCs w:val="28"/>
        </w:rPr>
      </w:pPr>
      <w:r w:rsidRPr="002E7718">
        <w:rPr>
          <w:b/>
          <w:color w:val="333333"/>
          <w:sz w:val="28"/>
          <w:szCs w:val="28"/>
        </w:rPr>
        <w:t>преодолению конфликтов</w:t>
      </w:r>
      <w:r>
        <w:rPr>
          <w:b/>
          <w:color w:val="333333"/>
          <w:sz w:val="28"/>
          <w:szCs w:val="28"/>
        </w:rPr>
        <w:t xml:space="preserve"> в детской среде</w:t>
      </w:r>
    </w:p>
    <w:p w:rsidR="00D3383E" w:rsidRDefault="00D3383E" w:rsidP="00D3383E">
      <w:pPr>
        <w:pStyle w:val="a3"/>
        <w:spacing w:line="360" w:lineRule="auto"/>
        <w:ind w:firstLine="0"/>
        <w:rPr>
          <w:sz w:val="28"/>
          <w:szCs w:val="28"/>
        </w:rPr>
      </w:pPr>
    </w:p>
    <w:p w:rsidR="00D3383E" w:rsidRPr="00AB503E" w:rsidRDefault="00D3383E" w:rsidP="00D3383E">
      <w:pPr>
        <w:pStyle w:val="a3"/>
        <w:spacing w:line="360" w:lineRule="auto"/>
        <w:ind w:firstLine="0"/>
        <w:rPr>
          <w:sz w:val="28"/>
          <w:szCs w:val="28"/>
        </w:rPr>
      </w:pPr>
      <w:bookmarkStart w:id="0" w:name="_GoBack"/>
      <w:bookmarkEnd w:id="0"/>
      <w:r w:rsidRPr="0080314A">
        <w:rPr>
          <w:color w:val="333333"/>
          <w:sz w:val="28"/>
          <w:szCs w:val="28"/>
        </w:rPr>
        <w:t>1) Изучайте каждого ребенка, чтобы осуществить к нему индивидуальный подход.</w:t>
      </w:r>
    </w:p>
    <w:p w:rsidR="00D3383E" w:rsidRPr="0080314A" w:rsidRDefault="00D3383E" w:rsidP="00D3383E">
      <w:pPr>
        <w:pStyle w:val="a3"/>
        <w:spacing w:before="0" w:after="0" w:line="360" w:lineRule="auto"/>
        <w:ind w:firstLine="0"/>
        <w:rPr>
          <w:color w:val="333333"/>
          <w:sz w:val="28"/>
          <w:szCs w:val="28"/>
        </w:rPr>
      </w:pPr>
      <w:r w:rsidRPr="0080314A">
        <w:rPr>
          <w:color w:val="333333"/>
          <w:sz w:val="28"/>
          <w:szCs w:val="28"/>
        </w:rPr>
        <w:t>2) Создавайте оптимальные условия для развития общих, частных и специальных способностей и проявления инициативы ребенка.</w:t>
      </w:r>
    </w:p>
    <w:p w:rsidR="00D3383E" w:rsidRPr="0080314A" w:rsidRDefault="00D3383E" w:rsidP="00D3383E">
      <w:pPr>
        <w:pStyle w:val="a3"/>
        <w:spacing w:before="0" w:after="0" w:line="360" w:lineRule="auto"/>
        <w:ind w:firstLine="0"/>
        <w:rPr>
          <w:color w:val="333333"/>
          <w:sz w:val="28"/>
          <w:szCs w:val="28"/>
        </w:rPr>
      </w:pPr>
      <w:r w:rsidRPr="0080314A">
        <w:rPr>
          <w:color w:val="333333"/>
          <w:sz w:val="28"/>
          <w:szCs w:val="28"/>
        </w:rPr>
        <w:t>3) Используйте подчеркнуто-уважительную форму общения, сочетающуюся с разумной и последовательной требовательностью.</w:t>
      </w:r>
    </w:p>
    <w:p w:rsidR="00D3383E" w:rsidRPr="0080314A" w:rsidRDefault="00D3383E" w:rsidP="00D3383E">
      <w:pPr>
        <w:pStyle w:val="a3"/>
        <w:spacing w:before="0" w:after="0" w:line="360" w:lineRule="auto"/>
        <w:ind w:firstLine="0"/>
        <w:rPr>
          <w:color w:val="333333"/>
          <w:sz w:val="28"/>
          <w:szCs w:val="28"/>
        </w:rPr>
      </w:pPr>
      <w:r w:rsidRPr="0080314A">
        <w:rPr>
          <w:color w:val="333333"/>
          <w:sz w:val="28"/>
          <w:szCs w:val="28"/>
        </w:rPr>
        <w:t>4) Избегайте монотонности, авторитарного стиля, постоянных нравоучений в общении. Будьте терпеливы и тактичны при общении с каждым ребенком.</w:t>
      </w:r>
    </w:p>
    <w:p w:rsidR="00D3383E" w:rsidRPr="0080314A" w:rsidRDefault="00D3383E" w:rsidP="00D3383E">
      <w:pPr>
        <w:pStyle w:val="a3"/>
        <w:spacing w:before="0" w:after="0" w:line="360" w:lineRule="auto"/>
        <w:ind w:firstLine="0"/>
        <w:rPr>
          <w:color w:val="333333"/>
          <w:sz w:val="28"/>
          <w:szCs w:val="28"/>
        </w:rPr>
      </w:pPr>
      <w:r w:rsidRPr="0080314A">
        <w:rPr>
          <w:color w:val="333333"/>
          <w:sz w:val="28"/>
          <w:szCs w:val="28"/>
        </w:rPr>
        <w:t>5) Учите детей самоконтролю и саморегулированию своего собственного поведения.</w:t>
      </w:r>
    </w:p>
    <w:p w:rsidR="00D3383E" w:rsidRPr="0080314A" w:rsidRDefault="00D3383E" w:rsidP="00D3383E">
      <w:pPr>
        <w:pStyle w:val="a3"/>
        <w:spacing w:before="0" w:after="0" w:line="360" w:lineRule="auto"/>
        <w:ind w:firstLine="0"/>
        <w:rPr>
          <w:color w:val="333333"/>
          <w:sz w:val="28"/>
          <w:szCs w:val="28"/>
        </w:rPr>
      </w:pPr>
      <w:r w:rsidRPr="0080314A">
        <w:rPr>
          <w:color w:val="333333"/>
          <w:sz w:val="28"/>
          <w:szCs w:val="28"/>
        </w:rPr>
        <w:t>6) Чаще используйте методы стимулирования, особенно поощрение.</w:t>
      </w:r>
    </w:p>
    <w:p w:rsidR="00D3383E" w:rsidRPr="0080314A" w:rsidRDefault="00D3383E" w:rsidP="00D3383E">
      <w:pPr>
        <w:pStyle w:val="a3"/>
        <w:spacing w:before="0" w:after="0" w:line="360" w:lineRule="auto"/>
        <w:ind w:firstLine="0"/>
        <w:rPr>
          <w:color w:val="333333"/>
          <w:sz w:val="28"/>
          <w:szCs w:val="28"/>
        </w:rPr>
      </w:pPr>
      <w:r w:rsidRPr="0080314A">
        <w:rPr>
          <w:color w:val="333333"/>
          <w:sz w:val="28"/>
          <w:szCs w:val="28"/>
        </w:rPr>
        <w:t>7) Чаще обращайтесь за консультацией к психологической службе в случае возникновения проблем.</w:t>
      </w:r>
    </w:p>
    <w:p w:rsidR="00D3383E" w:rsidRDefault="00D3383E" w:rsidP="00D3383E">
      <w:pPr>
        <w:pStyle w:val="a3"/>
        <w:spacing w:before="0" w:after="0" w:line="360" w:lineRule="auto"/>
        <w:ind w:firstLine="0"/>
        <w:rPr>
          <w:color w:val="333333"/>
          <w:sz w:val="28"/>
          <w:szCs w:val="28"/>
        </w:rPr>
      </w:pPr>
      <w:r w:rsidRPr="0080314A">
        <w:rPr>
          <w:color w:val="333333"/>
          <w:sz w:val="28"/>
          <w:szCs w:val="28"/>
        </w:rPr>
        <w:t xml:space="preserve">8) </w:t>
      </w:r>
      <w:r>
        <w:rPr>
          <w:color w:val="333333"/>
          <w:sz w:val="28"/>
          <w:szCs w:val="28"/>
        </w:rPr>
        <w:t>Проводите уроки нравственности и разъясняйте детям суть нравственных категорий.</w:t>
      </w:r>
    </w:p>
    <w:p w:rsidR="00D3383E" w:rsidRDefault="00D3383E" w:rsidP="00D3383E">
      <w:pPr>
        <w:pStyle w:val="a3"/>
        <w:spacing w:before="0" w:after="0" w:line="360" w:lineRule="auto"/>
        <w:ind w:firstLine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9) </w:t>
      </w:r>
      <w:r w:rsidRPr="0080314A">
        <w:rPr>
          <w:color w:val="333333"/>
          <w:sz w:val="28"/>
          <w:szCs w:val="28"/>
        </w:rPr>
        <w:t>Помните, что самый лучший выход из конфликтных ситуаций – применение юмора.</w:t>
      </w:r>
    </w:p>
    <w:p w:rsidR="00654E82" w:rsidRDefault="00654E82"/>
    <w:sectPr w:rsidR="00654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83E"/>
    <w:rsid w:val="00654E82"/>
    <w:rsid w:val="00D3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3383E"/>
    <w:pPr>
      <w:spacing w:before="75" w:after="75"/>
      <w:ind w:firstLine="16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3383E"/>
    <w:pPr>
      <w:spacing w:before="75" w:after="75"/>
      <w:ind w:firstLine="1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2012-11-03T23:04:00Z</dcterms:created>
  <dcterms:modified xsi:type="dcterms:W3CDTF">2012-11-03T23:06:00Z</dcterms:modified>
</cp:coreProperties>
</file>